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553E930" w:rsidP="00FB09A6" w:rsidRDefault="000A2E49" w14:paraId="37A48499" w14:textId="1DBB2C00">
      <w:pPr>
        <w:pStyle w:val="Heading1"/>
      </w:pPr>
      <w:r>
        <w:t>Introduction</w:t>
      </w:r>
      <w:r w:rsidR="0059697F">
        <w:t xml:space="preserve"> </w:t>
      </w:r>
    </w:p>
    <w:p w:rsidR="002D18AD" w:rsidP="00FB09A6" w:rsidRDefault="002D18AD" w14:paraId="6BDB5741" w14:textId="100A9C30">
      <w:pPr>
        <w:pStyle w:val="Heading2"/>
      </w:pPr>
      <w:r>
        <w:t>Purpose of this guidance document</w:t>
      </w:r>
    </w:p>
    <w:p w:rsidR="002D18AD" w:rsidP="00FB09A6" w:rsidRDefault="00C8521E" w14:paraId="366BF68F" w14:textId="3813792D">
      <w:r>
        <w:t xml:space="preserve">As </w:t>
      </w:r>
      <w:r w:rsidR="009F165C">
        <w:t xml:space="preserve">each project nears completion </w:t>
      </w:r>
      <w:r w:rsidR="00D66A41">
        <w:t xml:space="preserve">a </w:t>
      </w:r>
      <w:r w:rsidR="00CD229C">
        <w:t>Project Final Report</w:t>
      </w:r>
      <w:r w:rsidR="00D66A41">
        <w:t xml:space="preserve"> </w:t>
      </w:r>
      <w:r w:rsidR="00CD229C">
        <w:t xml:space="preserve">(PFR) </w:t>
      </w:r>
      <w:r w:rsidR="00D66A41">
        <w:t xml:space="preserve">is required, </w:t>
      </w:r>
      <w:r w:rsidR="00C06110">
        <w:t xml:space="preserve">as outlined </w:t>
      </w:r>
      <w:r w:rsidR="00C77BAD">
        <w:t xml:space="preserve">in </w:t>
      </w:r>
      <w:r w:rsidR="00E2022A">
        <w:t xml:space="preserve">the Winner’s Agreement. This document provides more detail on the </w:t>
      </w:r>
      <w:r w:rsidR="003C0E7B">
        <w:t xml:space="preserve">purpose and requirements for the </w:t>
      </w:r>
      <w:r w:rsidR="00CD229C">
        <w:t>Project Final Report</w:t>
      </w:r>
      <w:r w:rsidR="003C0E7B">
        <w:t xml:space="preserve">. It is intended to aid your completion of the report in a timely and efficient manner. </w:t>
      </w:r>
    </w:p>
    <w:p w:rsidR="000B2F45" w:rsidP="00FB09A6" w:rsidRDefault="000B2F45" w14:paraId="1B603B44" w14:textId="38136AD3">
      <w:pPr>
        <w:pStyle w:val="Heading2"/>
      </w:pPr>
      <w:r>
        <w:t xml:space="preserve">Purpose of the </w:t>
      </w:r>
      <w:r w:rsidR="00CD229C">
        <w:t>Project Final Report</w:t>
      </w:r>
      <w:r w:rsidR="0043596D">
        <w:t xml:space="preserve"> and project close-down process</w:t>
      </w:r>
    </w:p>
    <w:p w:rsidR="006B128E" w:rsidP="00FB09A6" w:rsidRDefault="000560CF" w14:paraId="23FA7868" w14:textId="0D43999B">
      <w:r>
        <w:t xml:space="preserve">The </w:t>
      </w:r>
      <w:r w:rsidR="00942D96">
        <w:t xml:space="preserve">main intent </w:t>
      </w:r>
      <w:r>
        <w:t xml:space="preserve">of the </w:t>
      </w:r>
      <w:r w:rsidR="00CD229C">
        <w:t>Project Final Report</w:t>
      </w:r>
      <w:r>
        <w:t xml:space="preserve"> </w:t>
      </w:r>
      <w:r w:rsidR="0043596D">
        <w:t xml:space="preserve">and </w:t>
      </w:r>
      <w:r w:rsidR="00942D96">
        <w:t xml:space="preserve">associated </w:t>
      </w:r>
      <w:r w:rsidR="0043596D">
        <w:t xml:space="preserve">project close down process </w:t>
      </w:r>
      <w:r>
        <w:t>is to:</w:t>
      </w:r>
    </w:p>
    <w:p w:rsidR="000560CF" w:rsidP="001E6C7D" w:rsidRDefault="00435734" w14:paraId="4BA3285A" w14:textId="5AF0DD15">
      <w:pPr>
        <w:pStyle w:val="ListNumber"/>
        <w:tabs>
          <w:tab w:val="clear" w:pos="360"/>
        </w:tabs>
        <w:spacing w:before="40" w:after="40"/>
        <w:ind w:left="567" w:hanging="357"/>
      </w:pPr>
      <w:r>
        <w:t xml:space="preserve">Provide a single </w:t>
      </w:r>
      <w:r w:rsidR="00E513C4">
        <w:t>comprehensive source of all relevant information on the project, in a logical</w:t>
      </w:r>
      <w:r w:rsidR="009237BC">
        <w:t>ly organised and well written</w:t>
      </w:r>
      <w:r w:rsidR="00E513C4">
        <w:t xml:space="preserve"> document.</w:t>
      </w:r>
      <w:r w:rsidR="050B9D83">
        <w:t xml:space="preserve"> Its content should be </w:t>
      </w:r>
      <w:r w:rsidR="00283743">
        <w:t xml:space="preserve">an </w:t>
      </w:r>
      <w:r w:rsidR="050B9D83">
        <w:t>externally publishable update on what the project delivered and how it achieved this.</w:t>
      </w:r>
    </w:p>
    <w:p w:rsidR="004C06EB" w:rsidP="2F115485" w:rsidRDefault="004C06EB" w14:paraId="53B682DB" w14:textId="312140F2">
      <w:pPr>
        <w:pStyle w:val="ListNumber"/>
        <w:tabs>
          <w:tab w:val="clear" w:pos="360"/>
        </w:tabs>
        <w:spacing w:before="40" w:after="40"/>
        <w:ind w:left="567" w:hanging="357"/>
      </w:pPr>
      <w:r>
        <w:t xml:space="preserve">Provide auditable and verifiable evidence of the </w:t>
      </w:r>
      <w:r w:rsidR="00136799">
        <w:t>outputs from the</w:t>
      </w:r>
      <w:r>
        <w:t xml:space="preserve"> project</w:t>
      </w:r>
      <w:r w:rsidR="0002385E">
        <w:t>, including IP where generated</w:t>
      </w:r>
      <w:r>
        <w:t xml:space="preserve">. </w:t>
      </w:r>
    </w:p>
    <w:p w:rsidRPr="00143142" w:rsidR="00B463FC" w:rsidP="2F115485" w:rsidRDefault="00B463FC" w14:paraId="76C002CC" w14:textId="5B4B57AC">
      <w:pPr>
        <w:pStyle w:val="ListNumber"/>
        <w:tabs>
          <w:tab w:val="clear" w:pos="360"/>
        </w:tabs>
        <w:spacing w:before="40" w:after="40"/>
        <w:ind w:left="567" w:hanging="357"/>
      </w:pPr>
      <w:r>
        <w:t>Allow Ofwat and the competition delivery team to fully understand the project’s outputs, outcomes, and impacts</w:t>
      </w:r>
      <w:r w:rsidR="00707758">
        <w:t xml:space="preserve"> at the project completion</w:t>
      </w:r>
      <w:r>
        <w:t xml:space="preserve">. This </w:t>
      </w:r>
      <w:r w:rsidR="00C90B49">
        <w:t>will</w:t>
      </w:r>
      <w:r>
        <w:t xml:space="preserve"> then support a final project conversation for the benefit of Ofwat, the project and the competition delivery team</w:t>
      </w:r>
      <w:r w:rsidR="00143142">
        <w:t xml:space="preserve"> if necessary</w:t>
      </w:r>
      <w:r>
        <w:t xml:space="preserve">. </w:t>
      </w:r>
    </w:p>
    <w:p w:rsidR="00774143" w:rsidP="2F115485" w:rsidRDefault="00773053" w14:paraId="0992039D" w14:textId="6D0E0309">
      <w:pPr>
        <w:pStyle w:val="ListNumber"/>
        <w:tabs>
          <w:tab w:val="clear" w:pos="360"/>
        </w:tabs>
        <w:spacing w:before="40" w:after="40"/>
        <w:ind w:left="567" w:hanging="357"/>
      </w:pPr>
      <w:r>
        <w:t xml:space="preserve">Provide insight on </w:t>
      </w:r>
      <w:r w:rsidR="00B67555">
        <w:t>opportunities</w:t>
      </w:r>
      <w:r w:rsidR="002D6C95">
        <w:t xml:space="preserve"> </w:t>
      </w:r>
      <w:r>
        <w:t xml:space="preserve">to </w:t>
      </w:r>
      <w:r w:rsidR="00633370">
        <w:t xml:space="preserve">further </w:t>
      </w:r>
      <w:r>
        <w:t xml:space="preserve">the impact of the </w:t>
      </w:r>
      <w:r w:rsidR="00EC59DE">
        <w:t>project across the water sector, for the ultimate benefit of customers</w:t>
      </w:r>
      <w:r w:rsidR="002D6C95">
        <w:t xml:space="preserve"> and the environment</w:t>
      </w:r>
      <w:r w:rsidR="00EC59DE">
        <w:t xml:space="preserve">. </w:t>
      </w:r>
    </w:p>
    <w:p w:rsidR="009D4CCA" w:rsidP="2F115485" w:rsidRDefault="009D4CCA" w14:paraId="7CBCF7F9" w14:textId="4B533263">
      <w:pPr>
        <w:pStyle w:val="ListNumber"/>
        <w:tabs>
          <w:tab w:val="clear" w:pos="360"/>
        </w:tabs>
        <w:spacing w:before="40" w:after="40"/>
        <w:ind w:left="567" w:hanging="357"/>
      </w:pPr>
      <w:r>
        <w:t xml:space="preserve">Support review of the effectiveness of the project in achieving the </w:t>
      </w:r>
      <w:r w:rsidR="002841F0">
        <w:t>aims of the</w:t>
      </w:r>
      <w:r w:rsidR="0078032B">
        <w:t xml:space="preserve"> Ofwat Innovation</w:t>
      </w:r>
      <w:r w:rsidR="002841F0">
        <w:t xml:space="preserve"> Fund</w:t>
      </w:r>
      <w:r w:rsidR="00B43527">
        <w:t>.</w:t>
      </w:r>
      <w:r w:rsidR="00615909">
        <w:t xml:space="preserve"> This is so that lessons which are learnt from this can be effectively fed back into future </w:t>
      </w:r>
      <w:r w:rsidR="00E17465">
        <w:t>competitions and awards.</w:t>
      </w:r>
    </w:p>
    <w:p w:rsidR="2F115485" w:rsidP="2F115485" w:rsidRDefault="2F115485" w14:paraId="5C159423" w14:textId="096CC2E9">
      <w:pPr>
        <w:pStyle w:val="ListNumber"/>
        <w:numPr>
          <w:ilvl w:val="0"/>
          <w:numId w:val="0"/>
        </w:numPr>
        <w:spacing w:before="40" w:after="40"/>
      </w:pPr>
    </w:p>
    <w:p w:rsidR="00B43527" w:rsidP="2F115485" w:rsidRDefault="00B43527" w14:paraId="348C1287" w14:textId="2B42773F">
      <w:pPr>
        <w:pStyle w:val="ListNumber"/>
        <w:numPr>
          <w:ilvl w:val="0"/>
          <w:numId w:val="0"/>
        </w:numPr>
        <w:spacing w:before="40" w:after="40"/>
      </w:pPr>
      <w:r>
        <w:t xml:space="preserve">We anticipate that much of the material in the </w:t>
      </w:r>
      <w:r w:rsidR="00CD229C">
        <w:t>Project Final Report</w:t>
      </w:r>
      <w:r>
        <w:t xml:space="preserve"> will draw on your original entry, the </w:t>
      </w:r>
      <w:r w:rsidR="00A7237B">
        <w:t>B</w:t>
      </w:r>
      <w:r>
        <w:t xml:space="preserve">aseline </w:t>
      </w:r>
      <w:r w:rsidR="00A7237B">
        <w:t>R</w:t>
      </w:r>
      <w:r>
        <w:t>eport,</w:t>
      </w:r>
      <w:r w:rsidR="00A7237B">
        <w:t xml:space="preserve"> the Q</w:t>
      </w:r>
      <w:r>
        <w:t xml:space="preserve">uarterly, </w:t>
      </w:r>
      <w:r w:rsidR="00A7237B">
        <w:t xml:space="preserve">and </w:t>
      </w:r>
      <w:r>
        <w:t xml:space="preserve">other </w:t>
      </w:r>
      <w:r w:rsidR="00B06195">
        <w:t xml:space="preserve">outputs you have produced during the delivery of the project. However, it is required to be more than a compilation </w:t>
      </w:r>
      <w:r w:rsidR="00496590">
        <w:t xml:space="preserve">or duplication </w:t>
      </w:r>
      <w:r w:rsidR="00B06195">
        <w:t xml:space="preserve">of </w:t>
      </w:r>
      <w:r w:rsidR="00F30C91">
        <w:t>this information</w:t>
      </w:r>
      <w:r w:rsidR="00B06195">
        <w:t xml:space="preserve">, as we </w:t>
      </w:r>
      <w:r w:rsidR="00F30C91">
        <w:t xml:space="preserve">require it to be synthesized and used to </w:t>
      </w:r>
      <w:r w:rsidR="002D6C95">
        <w:t xml:space="preserve">clearly communicate </w:t>
      </w:r>
      <w:r w:rsidR="007C2791">
        <w:t xml:space="preserve">what your project has achieved, how it has achieved this, </w:t>
      </w:r>
      <w:r w:rsidR="00D34ED1">
        <w:t xml:space="preserve">and the lessons that have been learnt during the delivery of it. </w:t>
      </w:r>
      <w:r w:rsidR="006B2C0E">
        <w:t xml:space="preserve">We anticipate that the </w:t>
      </w:r>
      <w:r w:rsidR="00CD229C">
        <w:t>Project Final Report</w:t>
      </w:r>
      <w:r w:rsidR="000228C0">
        <w:t xml:space="preserve"> will in many cases have supporting information appended to it</w:t>
      </w:r>
      <w:r w:rsidR="00496590">
        <w:t xml:space="preserve"> or linked to </w:t>
      </w:r>
      <w:r w:rsidR="001E699E">
        <w:t xml:space="preserve">make this easily accessible to Ofwat and </w:t>
      </w:r>
      <w:r w:rsidR="006C338C">
        <w:t xml:space="preserve">the delivery </w:t>
      </w:r>
      <w:r w:rsidR="001E699E">
        <w:t>team.</w:t>
      </w:r>
    </w:p>
    <w:p w:rsidR="00527653" w:rsidP="2F115485" w:rsidRDefault="00527653" w14:paraId="7F7FC1B3" w14:textId="77777777">
      <w:pPr>
        <w:pStyle w:val="ListNumber"/>
        <w:numPr>
          <w:ilvl w:val="0"/>
          <w:numId w:val="0"/>
        </w:numPr>
        <w:spacing w:before="40" w:after="40"/>
      </w:pPr>
    </w:p>
    <w:p w:rsidRPr="00E825A6" w:rsidR="00E85430" w:rsidP="00FB09A6" w:rsidRDefault="00527653" w14:paraId="7ECF8F05" w14:textId="606343FD">
      <w:pPr>
        <w:rPr>
          <w:color w:val="FF0000"/>
        </w:rPr>
      </w:pPr>
      <w:r w:rsidRPr="0053005A" w:rsidR="00D34ED1">
        <w:rPr>
          <w:color w:val="FF0000"/>
        </w:rPr>
        <w:t xml:space="preserve">The </w:t>
      </w:r>
      <w:r w:rsidRPr="0053005A" w:rsidR="00A032A3">
        <w:rPr>
          <w:color w:val="FF0000"/>
        </w:rPr>
        <w:t xml:space="preserve">volume of material in the </w:t>
      </w:r>
      <w:r w:rsidR="00CD229C">
        <w:rPr>
          <w:color w:val="FF0000"/>
        </w:rPr>
        <w:t>Project Final Report</w:t>
      </w:r>
      <w:r w:rsidRPr="0053005A" w:rsidR="00A032A3">
        <w:rPr>
          <w:color w:val="FF0000"/>
        </w:rPr>
        <w:t xml:space="preserve">, and the level of detail, </w:t>
      </w:r>
      <w:r w:rsidRPr="0053005A" w:rsidR="00A032A3">
        <w:rPr>
          <w:color w:val="FF0000"/>
        </w:rPr>
        <w:t xml:space="preserve">are </w:t>
      </w:r>
      <w:r w:rsidRPr="0053005A" w:rsidR="009C479D">
        <w:rPr>
          <w:color w:val="FF0000"/>
        </w:rPr>
        <w:t xml:space="preserve">required to</w:t>
      </w:r>
      <w:r w:rsidRPr="0053005A" w:rsidR="009C479D">
        <w:rPr>
          <w:color w:val="FF0000"/>
        </w:rPr>
        <w:t xml:space="preserve"> be </w:t>
      </w:r>
      <w:r w:rsidRPr="0053005A" w:rsidR="0054667E">
        <w:rPr>
          <w:color w:val="FF0000"/>
        </w:rPr>
        <w:t xml:space="preserve">proportionate </w:t>
      </w:r>
      <w:r w:rsidRPr="0053005A" w:rsidR="00A032A3">
        <w:rPr>
          <w:color w:val="FF0000"/>
        </w:rPr>
        <w:t xml:space="preserve">to the funded value, complexity, </w:t>
      </w:r>
      <w:r w:rsidRPr="0053005A" w:rsidR="001733D4">
        <w:rPr>
          <w:color w:val="FF0000"/>
        </w:rPr>
        <w:t xml:space="preserve">and findings of </w:t>
      </w:r>
      <w:r w:rsidRPr="0053005A" w:rsidR="00AF30D7">
        <w:rPr>
          <w:color w:val="FF0000"/>
        </w:rPr>
        <w:t xml:space="preserve">your project. </w:t>
      </w:r>
      <w:r w:rsidRPr="0053005A" w:rsidR="009742CD">
        <w:rPr>
          <w:color w:val="FF0000"/>
        </w:rPr>
        <w:t xml:space="preserve">If you have questions on </w:t>
      </w:r>
      <w:r w:rsidRPr="0053005A" w:rsidR="00EC1EA3">
        <w:rPr>
          <w:color w:val="FF0000"/>
        </w:rPr>
        <w:t xml:space="preserve">how this </w:t>
      </w:r>
      <w:r w:rsidRPr="0053005A" w:rsidR="00234AA9">
        <w:rPr>
          <w:color w:val="FF0000"/>
        </w:rPr>
        <w:t xml:space="preserve">requirement </w:t>
      </w:r>
      <w:r w:rsidRPr="0053005A" w:rsidR="00EC1EA3">
        <w:rPr>
          <w:color w:val="FF0000"/>
        </w:rPr>
        <w:t xml:space="preserve">should be </w:t>
      </w:r>
      <w:r w:rsidRPr="0053005A" w:rsidR="074B6F15">
        <w:rPr>
          <w:color w:val="FF0000"/>
        </w:rPr>
        <w:t>interpreted,</w:t>
      </w:r>
      <w:r w:rsidRPr="0053005A" w:rsidR="008E5DDA">
        <w:rPr>
          <w:color w:val="FF0000"/>
        </w:rPr>
        <w:t xml:space="preserve"> please</w:t>
      </w:r>
      <w:r w:rsidRPr="0053005A" w:rsidR="00EC1EA3">
        <w:rPr>
          <w:color w:val="FF0000"/>
        </w:rPr>
        <w:t xml:space="preserve"> </w:t>
      </w:r>
      <w:r w:rsidR="009B27E0">
        <w:rPr>
          <w:color w:val="FF0000"/>
        </w:rPr>
        <w:t xml:space="preserve">contact the Ofwat </w:t>
      </w:r>
      <w:r w:rsidR="00BA23BA">
        <w:rPr>
          <w:color w:val="FF0000"/>
        </w:rPr>
        <w:t xml:space="preserve">Innovation Fund team </w:t>
      </w:r>
      <w:r w:rsidR="00260DBC">
        <w:rPr>
          <w:color w:val="FF0000"/>
        </w:rPr>
        <w:t>(</w:t>
      </w:r>
      <w:hyperlink w:history="1" r:id="R44b5a89df9a34360">
        <w:r w:rsidRPr="00E825A6" w:rsidR="00526230">
          <w:rPr>
            <w:color w:val="FF0000"/>
          </w:rPr>
          <w:t>waterinnovation@challengeworks.org</w:t>
        </w:r>
      </w:hyperlink>
      <w:r w:rsidRPr="00E825A6" w:rsidR="00B351F2">
        <w:rPr>
          <w:color w:val="FF0000"/>
        </w:rPr>
        <w:t>)</w:t>
      </w:r>
      <w:r w:rsidR="00BA23BA">
        <w:rPr>
          <w:color w:val="FF0000"/>
        </w:rPr>
        <w:t xml:space="preserve">. </w:t>
      </w:r>
      <w:r w:rsidRPr="0053005A" w:rsidR="00A032A3">
        <w:rPr>
          <w:color w:val="FF0000"/>
        </w:rPr>
        <w:t xml:space="preserve"> </w:t>
      </w:r>
    </w:p>
    <w:p w:rsidR="00527653" w:rsidP="00FB09A6" w:rsidRDefault="00527653" w14:paraId="200BAD73" w14:textId="77777777"/>
    <w:p w:rsidR="003C36BA" w:rsidP="003C36BA" w:rsidRDefault="00DD411E" w14:paraId="13C87BAF" w14:textId="327A3E51">
      <w:r>
        <w:t xml:space="preserve">To support the Fund’s ambitions of driving the acceleration and adoption of innovations in the water sector, </w:t>
      </w:r>
      <w:r w:rsidR="01D4CA42">
        <w:t>key information from projects must be</w:t>
      </w:r>
      <w:r>
        <w:t xml:space="preserve"> made</w:t>
      </w:r>
      <w:r w:rsidR="00741552">
        <w:t xml:space="preserve"> widely </w:t>
      </w:r>
      <w:r>
        <w:t>available</w:t>
      </w:r>
      <w:r w:rsidR="00741552">
        <w:t xml:space="preserve"> </w:t>
      </w:r>
      <w:r w:rsidR="00834E39">
        <w:t xml:space="preserve">and accessible </w:t>
      </w:r>
      <w:r w:rsidR="00741552">
        <w:t>across the sector and in the public domain</w:t>
      </w:r>
      <w:r>
        <w:t xml:space="preserve">. </w:t>
      </w:r>
    </w:p>
    <w:p w:rsidRPr="00E825A6" w:rsidR="003C36BA" w:rsidP="003C36BA" w:rsidRDefault="003C36BA" w14:paraId="6AB841B0" w14:textId="6DDB5E95">
      <w:pPr>
        <w:rPr>
          <w:b/>
          <w:bCs/>
        </w:rPr>
      </w:pPr>
      <w:r w:rsidRPr="52B7E936">
        <w:rPr>
          <w:b/>
          <w:bCs/>
        </w:rPr>
        <w:t xml:space="preserve">The Executive Summary will be published on the Fund’s website unless otherwise agreed with the project team. </w:t>
      </w:r>
    </w:p>
    <w:p w:rsidR="000368DC" w:rsidP="00FB09A6" w:rsidRDefault="007B452A" w14:paraId="2DD1EA78" w14:textId="020AB6CE">
      <w:r>
        <w:t>W</w:t>
      </w:r>
      <w:r w:rsidR="00DD411E">
        <w:t>e appreciate that some project data will be sensitive and not suitable for publication. As such</w:t>
      </w:r>
      <w:r w:rsidR="00741552">
        <w:t xml:space="preserve"> this report is primarily intended to be an internal document that wi</w:t>
      </w:r>
      <w:r w:rsidR="00432117">
        <w:t>l</w:t>
      </w:r>
      <w:r w:rsidR="00741552">
        <w:t>l not be publicly shared</w:t>
      </w:r>
      <w:r w:rsidR="004613E7">
        <w:t>, however this report could be shared within the cohort of Funded projects with the consent of the project team</w:t>
      </w:r>
      <w:r w:rsidR="00741552">
        <w:t xml:space="preserve">. </w:t>
      </w:r>
      <w:r w:rsidR="008D123C">
        <w:t>Further to this, m</w:t>
      </w:r>
      <w:r w:rsidR="00741552">
        <w:t>aterial may be drawn from it</w:t>
      </w:r>
      <w:r w:rsidR="008D123C">
        <w:t xml:space="preserve"> </w:t>
      </w:r>
      <w:r w:rsidR="00741552">
        <w:t xml:space="preserve">for wider dissemination and use. </w:t>
      </w:r>
    </w:p>
    <w:p w:rsidR="00D34ED1" w:rsidP="52B7E936" w:rsidRDefault="00D34ED1" w14:paraId="7FC4E9BD" w14:textId="1986A360"/>
    <w:p w:rsidR="0083548E" w:rsidP="00FB09A6" w:rsidRDefault="00CD229C" w14:paraId="313CA843" w14:textId="452C20D2">
      <w:pPr>
        <w:pStyle w:val="Heading2"/>
      </w:pPr>
      <w:r>
        <w:t>Project Final Report</w:t>
      </w:r>
      <w:r w:rsidR="0083548E">
        <w:t xml:space="preserve"> </w:t>
      </w:r>
      <w:r w:rsidR="007956EA">
        <w:t xml:space="preserve">submission </w:t>
      </w:r>
      <w:r w:rsidR="0083548E">
        <w:t>timeline</w:t>
      </w:r>
      <w:r w:rsidR="0059697F">
        <w:t xml:space="preserve"> </w:t>
      </w:r>
    </w:p>
    <w:p w:rsidR="00D14195" w:rsidP="00FB09A6" w:rsidRDefault="00D14195" w14:paraId="2C1EB827" w14:textId="1A37A094">
      <w:r>
        <w:t xml:space="preserve">We seek to close each project out in a timely </w:t>
      </w:r>
      <w:r w:rsidRPr="00D17FE6">
        <w:t>manner so that the learnings from the project can be fed back</w:t>
      </w:r>
      <w:r w:rsidRPr="00D17FE6" w:rsidR="009F297E">
        <w:t xml:space="preserve"> to the sector</w:t>
      </w:r>
      <w:r w:rsidRPr="00D17FE6">
        <w:t>, and any subsequent</w:t>
      </w:r>
      <w:r>
        <w:t xml:space="preserve"> dissemination or follow-on activities undertaken to rapidly</w:t>
      </w:r>
      <w:r w:rsidR="00815B68">
        <w:t xml:space="preserve"> </w:t>
      </w:r>
      <w:r>
        <w:t>maximise its impact.</w:t>
      </w:r>
      <w:r w:rsidR="001F47E1">
        <w:t xml:space="preserve"> </w:t>
      </w:r>
    </w:p>
    <w:p w:rsidR="00D14195" w:rsidP="00FB09A6" w:rsidRDefault="001F47E1" w14:paraId="02A328AA" w14:textId="3BAF65AE">
      <w:r>
        <w:t xml:space="preserve">Sufficient time needs to be allowed to undertake this important activity, yet this must not become overly protracted. We want to ensure the </w:t>
      </w:r>
      <w:r w:rsidR="00CD229C">
        <w:t>Project Final Report</w:t>
      </w:r>
      <w:r>
        <w:t xml:space="preserve"> is produced whilst the projec</w:t>
      </w:r>
      <w:r w:rsidR="009B401A">
        <w:t>t team is still available, prior to deployment to other projects</w:t>
      </w:r>
      <w:r>
        <w:t>.</w:t>
      </w:r>
      <w:r w:rsidR="00D14195">
        <w:t xml:space="preserve"> </w:t>
      </w:r>
    </w:p>
    <w:p w:rsidR="00D14195" w:rsidP="00FB09A6" w:rsidRDefault="0083548E" w14:paraId="335B4EE5" w14:textId="58F86530">
      <w:r>
        <w:t xml:space="preserve">The </w:t>
      </w:r>
      <w:r w:rsidR="00545D55">
        <w:t>default</w:t>
      </w:r>
      <w:r w:rsidR="00D14195">
        <w:t xml:space="preserve"> anticipated timescale</w:t>
      </w:r>
      <w:r w:rsidR="00F878CA">
        <w:t xml:space="preserve"> for developing, submitting, reviewing and signing off the </w:t>
      </w:r>
      <w:r w:rsidR="00CD229C">
        <w:t>Project Final Report</w:t>
      </w:r>
      <w:r w:rsidR="009B401A">
        <w:t xml:space="preserve"> is </w:t>
      </w:r>
      <w:r w:rsidR="00F00B83">
        <w:t xml:space="preserve">summarised below. Should there be any reason to vary from this to suit a specific project need, this shall be agreed in writing with the </w:t>
      </w:r>
      <w:r w:rsidR="00F04327">
        <w:t xml:space="preserve">delivery team, by emailing </w:t>
      </w:r>
      <w:hyperlink r:id="rId10">
        <w:r w:rsidRPr="52B7E936" w:rsidR="00F04327">
          <w:rPr>
            <w:rStyle w:val="Hyperlink"/>
          </w:rPr>
          <w:t>waterinnovation@challengeworks.org</w:t>
        </w:r>
      </w:hyperlink>
      <w:r w:rsidR="00F04327">
        <w:t xml:space="preserve">. </w:t>
      </w:r>
    </w:p>
    <w:p w:rsidR="008E34D2" w:rsidP="52B7E936" w:rsidRDefault="008E34D2" w14:paraId="053403FC" w14:textId="5CBFF22F">
      <w:pPr>
        <w:ind w:left="720"/>
      </w:pPr>
    </w:p>
    <w:tbl>
      <w:tblPr>
        <w:tblStyle w:val="TableGrid"/>
        <w:tblW w:w="0" w:type="auto"/>
        <w:tblLook w:val="04A0" w:firstRow="1" w:lastRow="0" w:firstColumn="1" w:lastColumn="0" w:noHBand="0" w:noVBand="1"/>
      </w:tblPr>
      <w:tblGrid>
        <w:gridCol w:w="2689"/>
        <w:gridCol w:w="6327"/>
      </w:tblGrid>
      <w:tr w:rsidR="008E34D2" w:rsidTr="52B7E936" w14:paraId="237DB8BC" w14:textId="77777777">
        <w:trPr>
          <w:trHeight w:val="300"/>
        </w:trPr>
        <w:tc>
          <w:tcPr>
            <w:tcW w:w="2689" w:type="dxa"/>
          </w:tcPr>
          <w:p w:rsidRPr="00E825A6" w:rsidR="008E34D2" w:rsidP="00FB09A6" w:rsidRDefault="10C8F941" w14:paraId="09839839" w14:textId="5742AFDD">
            <w:pPr>
              <w:rPr>
                <w:b/>
                <w:bCs/>
              </w:rPr>
            </w:pPr>
            <w:r w:rsidRPr="52B7E936">
              <w:rPr>
                <w:b/>
                <w:bCs/>
              </w:rPr>
              <w:t>Timescale</w:t>
            </w:r>
          </w:p>
        </w:tc>
        <w:tc>
          <w:tcPr>
            <w:tcW w:w="6327" w:type="dxa"/>
          </w:tcPr>
          <w:p w:rsidRPr="00E825A6" w:rsidR="008E34D2" w:rsidP="00FB09A6" w:rsidRDefault="10C8F941" w14:paraId="187389E4" w14:textId="66E96B2D">
            <w:pPr>
              <w:rPr>
                <w:b/>
                <w:bCs/>
              </w:rPr>
            </w:pPr>
            <w:r w:rsidRPr="52B7E936">
              <w:rPr>
                <w:b/>
                <w:bCs/>
              </w:rPr>
              <w:t>Action</w:t>
            </w:r>
          </w:p>
        </w:tc>
      </w:tr>
      <w:tr w:rsidR="008E34D2" w:rsidTr="52B7E936" w14:paraId="1FC1F61E" w14:textId="77777777">
        <w:trPr>
          <w:trHeight w:val="300"/>
        </w:trPr>
        <w:tc>
          <w:tcPr>
            <w:tcW w:w="2689" w:type="dxa"/>
          </w:tcPr>
          <w:p w:rsidRPr="00E825A6" w:rsidR="008E34D2" w:rsidP="00FB09A6" w:rsidRDefault="3840432A" w14:paraId="2924D406" w14:textId="1F8B6C3D">
            <w:r>
              <w:t xml:space="preserve">6 weeks before the </w:t>
            </w:r>
            <w:r w:rsidR="67370654">
              <w:t xml:space="preserve">approved </w:t>
            </w:r>
            <w:r>
              <w:t>Technical Completion Date</w:t>
            </w:r>
            <w:r w:rsidR="3E5EAC5B">
              <w:t>*</w:t>
            </w:r>
          </w:p>
        </w:tc>
        <w:tc>
          <w:tcPr>
            <w:tcW w:w="6327" w:type="dxa"/>
          </w:tcPr>
          <w:p w:rsidRPr="002B7060" w:rsidR="0063242B" w:rsidP="008E34D2" w:rsidRDefault="3840432A" w14:paraId="65BE1EB4" w14:textId="77777777">
            <w:r>
              <w:t>DRAFT Project Final Report to be submitted</w:t>
            </w:r>
            <w:r w:rsidR="3ACE05EC">
              <w:t xml:space="preserve"> no later than 6 weeks prior to the Technical Completion Date.</w:t>
            </w:r>
            <w:r>
              <w:t xml:space="preserve"> </w:t>
            </w:r>
          </w:p>
          <w:p w:rsidRPr="00E825A6" w:rsidR="008E34D2" w:rsidP="008E34D2" w:rsidRDefault="3840432A" w14:paraId="04E6A7D9" w14:textId="5E2C54CD">
            <w:r>
              <w:t>The DRAFT PFR is required to be a full</w:t>
            </w:r>
            <w:r w:rsidR="3ACE05EC">
              <w:t>,</w:t>
            </w:r>
            <w:r>
              <w:t xml:space="preserve"> completed draft which addresses the aspects required by the guidance provided in this document on a ‘right first time’ basis.</w:t>
            </w:r>
          </w:p>
        </w:tc>
      </w:tr>
      <w:tr w:rsidR="008E34D2" w:rsidTr="52B7E936" w14:paraId="387C070A" w14:textId="77777777">
        <w:trPr>
          <w:trHeight w:val="300"/>
        </w:trPr>
        <w:tc>
          <w:tcPr>
            <w:tcW w:w="2689" w:type="dxa"/>
          </w:tcPr>
          <w:p w:rsidRPr="00E825A6" w:rsidR="008E34D2" w:rsidP="00FB09A6" w:rsidRDefault="3ACE05EC" w14:paraId="6F0B9EE8" w14:textId="2E6F3FB0">
            <w:r>
              <w:t xml:space="preserve">4-6 weeks before the </w:t>
            </w:r>
            <w:r w:rsidR="67370654">
              <w:t xml:space="preserve">approved </w:t>
            </w:r>
            <w:r>
              <w:t>Technical Completion Date</w:t>
            </w:r>
          </w:p>
        </w:tc>
        <w:tc>
          <w:tcPr>
            <w:tcW w:w="6327" w:type="dxa"/>
          </w:tcPr>
          <w:p w:rsidRPr="00E825A6" w:rsidR="008E34D2" w:rsidP="00FB09A6" w:rsidRDefault="3ACE05EC" w14:paraId="2BDC2B76" w14:textId="5814D667">
            <w:r>
              <w:t>The Ofwat Innovation Fund team have 2 weeks to complete their reviews of the DRAFT Project Final Report</w:t>
            </w:r>
            <w:r w:rsidR="10C8F941">
              <w:t xml:space="preserve"> and return any comments</w:t>
            </w:r>
            <w:r w:rsidR="056BAE59">
              <w:t>.</w:t>
            </w:r>
          </w:p>
        </w:tc>
      </w:tr>
      <w:tr w:rsidR="008E34D2" w:rsidTr="52B7E936" w14:paraId="07D5D1BC" w14:textId="77777777">
        <w:trPr>
          <w:trHeight w:val="300"/>
        </w:trPr>
        <w:tc>
          <w:tcPr>
            <w:tcW w:w="2689" w:type="dxa"/>
          </w:tcPr>
          <w:p w:rsidRPr="00E825A6" w:rsidR="008E34D2" w:rsidP="00FB09A6" w:rsidRDefault="08AB39ED" w14:paraId="0926D4D1" w14:textId="6DBAFD1E">
            <w:r>
              <w:t>2-4 weeks before the</w:t>
            </w:r>
            <w:r w:rsidR="67370654">
              <w:t xml:space="preserve"> approved</w:t>
            </w:r>
            <w:r>
              <w:t xml:space="preserve"> Technical Completion Date</w:t>
            </w:r>
          </w:p>
        </w:tc>
        <w:tc>
          <w:tcPr>
            <w:tcW w:w="6327" w:type="dxa"/>
          </w:tcPr>
          <w:p w:rsidRPr="00E825A6" w:rsidR="008E34D2" w:rsidP="00FB09A6" w:rsidRDefault="08AB39ED" w14:paraId="31BF02A9" w14:textId="3207AC15">
            <w:r>
              <w:t xml:space="preserve">The Project Team have 2 weeks </w:t>
            </w:r>
            <w:r w:rsidR="3ACE05EC">
              <w:t>to make any necessary amendments in response to comments</w:t>
            </w:r>
            <w:r>
              <w:t xml:space="preserve"> provided by Ofwat</w:t>
            </w:r>
            <w:r w:rsidR="3ACE05EC">
              <w:t xml:space="preserve"> and submit the</w:t>
            </w:r>
            <w:r>
              <w:t xml:space="preserve"> finalised</w:t>
            </w:r>
            <w:r w:rsidR="3ACE05EC">
              <w:t xml:space="preserve"> Project Final Report.</w:t>
            </w:r>
          </w:p>
        </w:tc>
      </w:tr>
      <w:tr w:rsidR="008E34D2" w:rsidTr="52B7E936" w14:paraId="4DE7B594" w14:textId="77777777">
        <w:trPr>
          <w:trHeight w:val="300"/>
        </w:trPr>
        <w:tc>
          <w:tcPr>
            <w:tcW w:w="2689" w:type="dxa"/>
          </w:tcPr>
          <w:p w:rsidRPr="00E825A6" w:rsidR="008E34D2" w:rsidP="00FB09A6" w:rsidRDefault="696E7C4C" w14:paraId="30DBBF96" w14:textId="6678F6B8">
            <w:r>
              <w:lastRenderedPageBreak/>
              <w:t xml:space="preserve">1-2 weeks </w:t>
            </w:r>
            <w:r w:rsidR="787F5AAA">
              <w:t>before</w:t>
            </w:r>
            <w:r w:rsidR="42C8EB2A">
              <w:t xml:space="preserve"> the </w:t>
            </w:r>
            <w:r w:rsidR="67370654">
              <w:t xml:space="preserve">approved </w:t>
            </w:r>
            <w:r w:rsidR="42C8EB2A">
              <w:t>Technical Completion Date</w:t>
            </w:r>
          </w:p>
        </w:tc>
        <w:tc>
          <w:tcPr>
            <w:tcW w:w="6327" w:type="dxa"/>
          </w:tcPr>
          <w:p w:rsidRPr="00E825A6" w:rsidR="008E34D2" w:rsidP="00FB09A6" w:rsidRDefault="42C8EB2A" w14:paraId="7951B05C" w14:textId="2FDD8FB4">
            <w:r>
              <w:t>T</w:t>
            </w:r>
            <w:r w:rsidR="08AB39ED">
              <w:t xml:space="preserve">he Ofwat Innovation Fund team </w:t>
            </w:r>
            <w:r>
              <w:t xml:space="preserve">will briefly </w:t>
            </w:r>
            <w:r w:rsidR="08AB39ED">
              <w:t>review the submitted</w:t>
            </w:r>
            <w:r>
              <w:t xml:space="preserve"> finalised</w:t>
            </w:r>
            <w:r w:rsidR="08AB39ED">
              <w:t xml:space="preserve"> Project Final Report</w:t>
            </w:r>
            <w:r w:rsidR="10C8F941">
              <w:t xml:space="preserve"> and confirm </w:t>
            </w:r>
            <w:r w:rsidR="05F1C716">
              <w:t>whether or not any further changes are required.</w:t>
            </w:r>
          </w:p>
        </w:tc>
      </w:tr>
      <w:tr w:rsidR="00265C51" w:rsidTr="52B7E936" w14:paraId="1DFC8964" w14:textId="77777777">
        <w:trPr>
          <w:trHeight w:val="300"/>
        </w:trPr>
        <w:tc>
          <w:tcPr>
            <w:tcW w:w="9016" w:type="dxa"/>
            <w:gridSpan w:val="2"/>
          </w:tcPr>
          <w:p w:rsidRPr="002B7060" w:rsidR="00265C51" w:rsidP="00265C51" w:rsidRDefault="3E5EAC5B" w14:paraId="308FF6D1" w14:textId="6D32F091">
            <w:r>
              <w:t>*approved Technical Completion Date - this is the project’s original agreed completion date or the completion date in your most recent approved Project Change Request.</w:t>
            </w:r>
          </w:p>
        </w:tc>
      </w:tr>
    </w:tbl>
    <w:p w:rsidR="008E34D2" w:rsidP="00FB09A6" w:rsidRDefault="008E34D2" w14:paraId="4E7B811F" w14:textId="77777777">
      <w:pPr>
        <w:rPr>
          <w:highlight w:val="yellow"/>
        </w:rPr>
        <w:sectPr w:rsidR="008E34D2" w:rsidSect="00AE47B0">
          <w:pgSz w:w="11906" w:h="16838" w:orient="portrait" w:code="9"/>
          <w:pgMar w:top="1440" w:right="1440" w:bottom="1440" w:left="1440" w:header="720" w:footer="720" w:gutter="0"/>
          <w:cols w:space="720"/>
          <w:docGrid w:linePitch="360"/>
        </w:sectPr>
      </w:pPr>
    </w:p>
    <w:p w:rsidR="000A7096" w:rsidP="00FB09A6" w:rsidRDefault="5FE1C10C" w14:paraId="0E00242B" w14:textId="4AAE2232">
      <w:pPr>
        <w:pStyle w:val="Heading1"/>
      </w:pPr>
      <w:r>
        <w:lastRenderedPageBreak/>
        <w:t>C</w:t>
      </w:r>
      <w:r w:rsidR="00715200">
        <w:t xml:space="preserve">ontent of the </w:t>
      </w:r>
      <w:r w:rsidR="00CD229C">
        <w:t>Project Final Report</w:t>
      </w:r>
    </w:p>
    <w:p w:rsidR="00C46D52" w:rsidP="00C46D52" w:rsidRDefault="00C46D52" w14:paraId="71CA9240" w14:textId="5AFEE131">
      <w:r>
        <w:t>For the purposes of this report, the following definitions are to be adopted:</w:t>
      </w:r>
    </w:p>
    <w:p w:rsidR="00C46D52" w:rsidP="00C46D52" w:rsidRDefault="00C46D52" w14:paraId="03598D00" w14:textId="77777777">
      <w:r w:rsidRPr="52B7E936">
        <w:rPr>
          <w:b/>
          <w:bCs/>
        </w:rPr>
        <w:t>Outputs</w:t>
      </w:r>
      <w:r>
        <w:t xml:space="preserve"> - The direct result of the activity e.g., technological progress, IP developed, or increased knowledge including lessons learnt. Outputs are definable things which the project produces through doing the work and may be wider than the original expectation (i.e. a direct consequence of the project). The outputs will support the immediate outcomes, and longer-term impact.</w:t>
      </w:r>
    </w:p>
    <w:p w:rsidR="00C46D52" w:rsidP="00C46D52" w:rsidRDefault="00C46D52" w14:paraId="1D82F445" w14:textId="77777777">
      <w:r w:rsidRPr="52B7E936">
        <w:rPr>
          <w:b/>
          <w:bCs/>
        </w:rPr>
        <w:t>Outcomes</w:t>
      </w:r>
      <w:r>
        <w:t xml:space="preserve"> - The changes or benefits that result, generally to the direct beneficiaries of the programme, during and at the completion of the project e.g., benefits to the customers, society or environment from the innovation development. These will be different for each project and will have initially been defined as SMART objectives in the original entry.</w:t>
      </w:r>
    </w:p>
    <w:p w:rsidR="00C46D52" w:rsidP="00C46D52" w:rsidRDefault="00C46D52" w14:paraId="2A09BF13" w14:textId="5380AA76">
      <w:r w:rsidRPr="52B7E936">
        <w:rPr>
          <w:b/>
          <w:bCs/>
        </w:rPr>
        <w:t>Impact</w:t>
      </w:r>
      <w:r>
        <w:t xml:space="preserve"> - The wider sectoral and longer-term changes that are anticipated to result from the project, either directly or indirectly. These will be different for each project and will likely draw on the impacts included in the original entry. The Outputs from any project should result in direct and immediate Outcomes, but it is also likely that in many cases the Outcomes from multiple projects will act together to achieve the intended / necessary Impact across the sector.</w:t>
      </w:r>
    </w:p>
    <w:p w:rsidRPr="00E825A6" w:rsidR="00C46D52" w:rsidP="00C46D52" w:rsidRDefault="00C46D52" w14:paraId="52F3F2AD" w14:textId="75B7158C">
      <w:pPr>
        <w:rPr>
          <w:b/>
          <w:bCs/>
        </w:rPr>
      </w:pPr>
      <w:r w:rsidRPr="52B7E936">
        <w:rPr>
          <w:b/>
          <w:bCs/>
        </w:rPr>
        <w:t>General Requirements</w:t>
      </w:r>
    </w:p>
    <w:p w:rsidR="00C46D52" w:rsidP="52B7E936" w:rsidRDefault="00C46D52" w14:paraId="73B1A838" w14:textId="3788F303">
      <w:pPr>
        <w:pStyle w:val="ListParagraph"/>
        <w:numPr>
          <w:ilvl w:val="0"/>
          <w:numId w:val="24"/>
        </w:numPr>
      </w:pPr>
      <w:r>
        <w:t>Cover sheet with the official project title aligned to the Entry and Ofwat Innovation Fund website as the title (unless clear reason to change the project title) and “</w:t>
      </w:r>
      <w:r w:rsidR="00CD229C">
        <w:t>Project Final Report</w:t>
      </w:r>
      <w:r>
        <w:t>” as the sub-title. State the names of the partners, document status (draft / final) and revision number.</w:t>
      </w:r>
    </w:p>
    <w:p w:rsidR="00C46D52" w:rsidP="52B7E936" w:rsidRDefault="00C46D52" w14:paraId="018F503A" w14:textId="24895CC5">
      <w:pPr>
        <w:pStyle w:val="ListParagraph"/>
        <w:numPr>
          <w:ilvl w:val="0"/>
          <w:numId w:val="24"/>
        </w:numPr>
      </w:pPr>
      <w:r>
        <w:t>Document Verification Record – include the authors, their roles and organisations, quality assurance details (authors, checkers, approvers), version, issue and signatures as appropriate.</w:t>
      </w:r>
    </w:p>
    <w:p w:rsidR="00C46D52" w:rsidP="52B7E936" w:rsidRDefault="00C46D52" w14:paraId="7205797D" w14:textId="42E359BA">
      <w:pPr>
        <w:pStyle w:val="ListParagraph"/>
        <w:numPr>
          <w:ilvl w:val="0"/>
          <w:numId w:val="24"/>
        </w:numPr>
      </w:pPr>
      <w:r>
        <w:t>Table of contents – this must align to the structure presented in this document.</w:t>
      </w:r>
    </w:p>
    <w:p w:rsidR="00C46D52" w:rsidP="52B7E936" w:rsidRDefault="00C46D52" w14:paraId="5712A7FF" w14:textId="06525431">
      <w:pPr>
        <w:pStyle w:val="ListParagraph"/>
        <w:numPr>
          <w:ilvl w:val="0"/>
          <w:numId w:val="24"/>
        </w:numPr>
      </w:pPr>
      <w:r>
        <w:t>Header/Footer – should include the project name, final report, revision and page number.</w:t>
      </w:r>
    </w:p>
    <w:p w:rsidR="00C46D52" w:rsidP="52B7E936" w:rsidRDefault="00C46D52" w14:paraId="6C000283" w14:textId="04367E3B">
      <w:pPr>
        <w:pStyle w:val="ListParagraph"/>
        <w:numPr>
          <w:ilvl w:val="0"/>
          <w:numId w:val="24"/>
        </w:numPr>
      </w:pPr>
      <w:r>
        <w:t>Where an aspect of the guidance requests something that is not relevant to your project, e.g. if there were no in-kind contributions, or if a requirement does not apply, please provide a confirmation statement so that we are aware of this when we undertake our review.</w:t>
      </w:r>
    </w:p>
    <w:p w:rsidRPr="00E825A6" w:rsidR="00C46D52" w:rsidP="00C46D52" w:rsidRDefault="00C46D52" w14:paraId="576D40AB" w14:textId="77777777">
      <w:pPr>
        <w:rPr>
          <w:b/>
          <w:bCs/>
        </w:rPr>
      </w:pPr>
      <w:r w:rsidRPr="52B7E936">
        <w:rPr>
          <w:b/>
          <w:bCs/>
        </w:rPr>
        <w:t>Executive Summary</w:t>
      </w:r>
    </w:p>
    <w:p w:rsidR="00C46D52" w:rsidP="52B7E936" w:rsidRDefault="00C46D52" w14:paraId="1556BB50" w14:textId="4AE5B470">
      <w:pPr>
        <w:pStyle w:val="ListParagraph"/>
        <w:numPr>
          <w:ilvl w:val="0"/>
          <w:numId w:val="25"/>
        </w:numPr>
      </w:pPr>
      <w:r>
        <w:t xml:space="preserve">An introductory context of how this project aligned with Ofwat’s strategic innovation themes, and other identified water sector innovation priorities, if appropriate. </w:t>
      </w:r>
    </w:p>
    <w:p w:rsidR="00C46D52" w:rsidP="52B7E936" w:rsidRDefault="00C46D52" w14:paraId="3B5CA1B6" w14:textId="16AC7EC7">
      <w:pPr>
        <w:pStyle w:val="ListParagraph"/>
        <w:numPr>
          <w:ilvl w:val="0"/>
          <w:numId w:val="25"/>
        </w:numPr>
      </w:pPr>
      <w:r>
        <w:t xml:space="preserve">It should also be focussing on the drivers, outcomes, and impacts, and so setting out clearly why this project was needed, which problem it sought to address and what it has achieved summarising of the solutions, technologies or practices that were adopted in the project, along with </w:t>
      </w:r>
      <w:r w:rsidR="00F30032">
        <w:t xml:space="preserve">identifying </w:t>
      </w:r>
      <w:r>
        <w:t>any shareable outputs</w:t>
      </w:r>
      <w:r w:rsidR="4AAF3407">
        <w:t xml:space="preserve"> and IPR </w:t>
      </w:r>
      <w:r>
        <w:t>from the project (i.e. research documents or playbooks).</w:t>
      </w:r>
    </w:p>
    <w:p w:rsidRPr="00C46D52" w:rsidR="00C46D52" w:rsidP="52B7E936" w:rsidRDefault="00C46D52" w14:paraId="11A5FE54" w14:textId="44C53E9E">
      <w:pPr>
        <w:pStyle w:val="ListParagraph"/>
        <w:numPr>
          <w:ilvl w:val="0"/>
          <w:numId w:val="25"/>
        </w:numPr>
      </w:pPr>
      <w:r>
        <w:t xml:space="preserve">We intend to publish the </w:t>
      </w:r>
      <w:r w:rsidR="00593F14">
        <w:t>E</w:t>
      </w:r>
      <w:r>
        <w:t xml:space="preserve">xecutive </w:t>
      </w:r>
      <w:r w:rsidR="00593F14">
        <w:t>S</w:t>
      </w:r>
      <w:r>
        <w:t xml:space="preserve">ummary of each project on the Fund’s website, and it may be used in other external communications. It should </w:t>
      </w:r>
      <w:r>
        <w:lastRenderedPageBreak/>
        <w:t>therefore be written for a broad audience, avoiding the use of jargon or overly technical language, and not including commercially sensitive information.</w:t>
      </w:r>
    </w:p>
    <w:p w:rsidR="006D284B" w:rsidP="52B7E936" w:rsidRDefault="006D284B" w14:paraId="0BF36661" w14:textId="3DC10278">
      <w:pPr>
        <w:pStyle w:val="Heading2"/>
      </w:pPr>
      <w:r>
        <w:t>Introduction</w:t>
      </w:r>
      <w:r w:rsidR="00260B97">
        <w:t>/Project Details</w:t>
      </w:r>
    </w:p>
    <w:p w:rsidR="00407F8A" w:rsidP="00407F8A" w:rsidRDefault="00407F8A" w14:paraId="278C8570" w14:textId="77777777">
      <w:pPr>
        <w:pStyle w:val="ListParagraph"/>
        <w:numPr>
          <w:ilvl w:val="1"/>
          <w:numId w:val="33"/>
        </w:numPr>
      </w:pPr>
      <w:r w:rsidRPr="52B7E936">
        <w:rPr>
          <w:b/>
          <w:bCs/>
        </w:rPr>
        <w:t>Summary Details</w:t>
      </w:r>
      <w:r>
        <w:t xml:space="preserve"> - Please provide summary details of your project, including the following as a minimum:</w:t>
      </w:r>
    </w:p>
    <w:p w:rsidR="00407F8A" w:rsidP="00407F8A" w:rsidRDefault="00407F8A" w14:paraId="54E7E105" w14:textId="77777777">
      <w:pPr>
        <w:pStyle w:val="ListParagraph"/>
        <w:numPr>
          <w:ilvl w:val="0"/>
          <w:numId w:val="26"/>
        </w:numPr>
      </w:pPr>
      <w:r>
        <w:t>Project Name – aligned to your Entry submission and information on the Ofwat website, unless you wish to change the ‘official’ name of your project</w:t>
      </w:r>
    </w:p>
    <w:p w:rsidR="00407F8A" w:rsidP="00407F8A" w:rsidRDefault="00407F8A" w14:paraId="5EB053A8" w14:textId="77777777">
      <w:pPr>
        <w:pStyle w:val="ListParagraph"/>
        <w:numPr>
          <w:ilvl w:val="0"/>
          <w:numId w:val="26"/>
        </w:numPr>
      </w:pPr>
      <w:r>
        <w:t>Funding Competition and Stream in which the project was awarded funding</w:t>
      </w:r>
    </w:p>
    <w:p w:rsidR="00407F8A" w:rsidP="52B7E936" w:rsidRDefault="00407F8A" w14:paraId="44751A47" w14:textId="5DD08F8A">
      <w:pPr>
        <w:numPr>
          <w:ilvl w:val="0"/>
          <w:numId w:val="26"/>
        </w:numPr>
      </w:pPr>
      <w:r>
        <w:t>Project outturn cost (actual cost) at completion – excluding in-kind contributions; including the total amount, as well as the split by Ofwat funding and partner contribution amounts.</w:t>
      </w:r>
    </w:p>
    <w:p w:rsidR="00407F8A" w:rsidP="52B7E936" w:rsidRDefault="00DF3A15" w14:paraId="24953A51" w14:textId="0AA0A74C">
      <w:pPr>
        <w:numPr>
          <w:ilvl w:val="0"/>
          <w:numId w:val="26"/>
        </w:numPr>
      </w:pPr>
      <w:r w:rsidRPr="52B7E936">
        <w:rPr>
          <w:b/>
          <w:bCs/>
        </w:rPr>
        <w:t>Project Overview</w:t>
      </w:r>
      <w:r>
        <w:t xml:space="preserve"> – Please provide a brief description of the project.</w:t>
      </w:r>
    </w:p>
    <w:p w:rsidR="00407F8A" w:rsidP="52B7E936" w:rsidRDefault="00DF3A15" w14:paraId="6AFC92D7" w14:textId="02501B44">
      <w:pPr>
        <w:pStyle w:val="ListParagraph"/>
        <w:numPr>
          <w:ilvl w:val="1"/>
          <w:numId w:val="33"/>
        </w:numPr>
        <w:spacing w:after="240"/>
      </w:pPr>
      <w:r w:rsidRPr="52B7E936">
        <w:rPr>
          <w:b/>
          <w:bCs/>
        </w:rPr>
        <w:t xml:space="preserve">Programme </w:t>
      </w:r>
      <w:r>
        <w:t>– Please provide a high-level programme overview (start date, completion date, overall duration and the main phases of work and their approximate timings).</w:t>
      </w:r>
    </w:p>
    <w:p w:rsidR="00A45B5F" w:rsidP="006255F1" w:rsidRDefault="00CE7B3A" w14:paraId="101FBEF9" w14:textId="5ABA0C95">
      <w:pPr>
        <w:pStyle w:val="ListParagraph"/>
        <w:numPr>
          <w:ilvl w:val="1"/>
          <w:numId w:val="33"/>
        </w:numPr>
      </w:pPr>
      <w:r w:rsidRPr="52B7E936">
        <w:rPr>
          <w:b/>
          <w:bCs/>
        </w:rPr>
        <w:t>Overarching IPR and confidentiality statements</w:t>
      </w:r>
      <w:r>
        <w:t xml:space="preserve"> –</w:t>
      </w:r>
      <w:r w:rsidR="002265B3">
        <w:t xml:space="preserve"> </w:t>
      </w:r>
      <w:r w:rsidR="00FA2FFE">
        <w:t>I</w:t>
      </w:r>
      <w:r w:rsidR="001779D2">
        <w:t xml:space="preserve">f the project has an alternative IPR arrangement </w:t>
      </w:r>
      <w:r w:rsidR="00CE1657">
        <w:t>to the default</w:t>
      </w:r>
      <w:r w:rsidR="004441F2">
        <w:t xml:space="preserve"> IPR</w:t>
      </w:r>
      <w:r w:rsidR="00CE1657">
        <w:t xml:space="preserve"> position</w:t>
      </w:r>
      <w:r w:rsidR="004441F2">
        <w:t xml:space="preserve"> for Ofwat Innovation Fund projects</w:t>
      </w:r>
      <w:r w:rsidR="006255F1">
        <w:t xml:space="preserve">, </w:t>
      </w:r>
      <w:r w:rsidR="00FA2FFE">
        <w:t xml:space="preserve">please </w:t>
      </w:r>
      <w:r w:rsidR="00C74ADA">
        <w:t xml:space="preserve">confirm this and provide </w:t>
      </w:r>
      <w:r w:rsidR="00961BF1">
        <w:t>a brief summary (further detail can be provided in Section 5.5)</w:t>
      </w:r>
      <w:r w:rsidR="006255F1">
        <w:t>. Please highlight any aspects of this project and Final Report which you consider to be confidential, and an explanation of why this is.</w:t>
      </w:r>
      <w:r w:rsidR="00CE1657">
        <w:t xml:space="preserve"> </w:t>
      </w:r>
    </w:p>
    <w:p w:rsidR="00960A2A" w:rsidP="00960A2A" w:rsidRDefault="00CE7B3A" w14:paraId="0AC853BF" w14:textId="22E14506">
      <w:pPr>
        <w:pStyle w:val="ListParagraph"/>
        <w:numPr>
          <w:ilvl w:val="1"/>
          <w:numId w:val="33"/>
        </w:numPr>
      </w:pPr>
      <w:r w:rsidRPr="52B7E936">
        <w:rPr>
          <w:b/>
          <w:bCs/>
        </w:rPr>
        <w:t>Links to other Ofwat Innovation Fund Projects or Competition Entries</w:t>
      </w:r>
      <w:r>
        <w:t xml:space="preserve"> – </w:t>
      </w:r>
      <w:r w:rsidR="00481A85">
        <w:t>Please highlight any links or relationships between this project and other Ofwat Innovation Fund projects or competition entries, such as whether this project is a continuation of a previous</w:t>
      </w:r>
      <w:r w:rsidR="002B6BAC">
        <w:t>ly funded project</w:t>
      </w:r>
      <w:r w:rsidR="00481A85">
        <w:t>. Please advise if the project team intends to seek further funding for future phases of the project. If you are aware of any other related innovation initiatives, please feel free to mention these if relevant.</w:t>
      </w:r>
    </w:p>
    <w:p w:rsidR="00881A32" w:rsidP="00881A32" w:rsidRDefault="00960A2A" w14:paraId="5CA50864" w14:textId="5BF0E89A">
      <w:pPr>
        <w:pStyle w:val="Heading2"/>
        <w:numPr>
          <w:ilvl w:val="0"/>
          <w:numId w:val="23"/>
        </w:numPr>
      </w:pPr>
      <w:r>
        <w:t>Innovation Challenge</w:t>
      </w:r>
    </w:p>
    <w:p w:rsidR="00283090" w:rsidP="2EB6D79D" w:rsidRDefault="00283090" w14:paraId="780C6AA9" w14:textId="46D31BE6">
      <w:pPr>
        <w:pStyle w:val="ListParagraph"/>
        <w:numPr>
          <w:ilvl w:val="0"/>
          <w:numId w:val="114"/>
        </w:numPr>
        <w:ind/>
        <w:rPr/>
      </w:pPr>
      <w:r w:rsidRPr="2EB6D79D" w:rsidR="00283090">
        <w:rPr>
          <w:b w:val="1"/>
          <w:bCs w:val="1"/>
        </w:rPr>
        <w:t>Describe the Project Background and Context</w:t>
      </w:r>
      <w:r w:rsidR="00283090">
        <w:rPr/>
        <w:t xml:space="preserve"> – Provide any relevant background to the project which sets context and outline the specific area of the water industry in which you are innovating. State which of the Ofwat Strategic Innovation Themes, or other key priorities in the water sector, are relevant to your project.</w:t>
      </w:r>
    </w:p>
    <w:p w:rsidR="00283090" w:rsidP="2EB6D79D" w:rsidRDefault="00283090" w14:paraId="05C2B976" w14:textId="4DC74E1A">
      <w:pPr>
        <w:pStyle w:val="ListParagraph"/>
        <w:numPr>
          <w:ilvl w:val="0"/>
          <w:numId w:val="114"/>
        </w:numPr>
        <w:ind/>
        <w:rPr/>
      </w:pPr>
      <w:r w:rsidRPr="2EB6D79D" w:rsidR="00283090">
        <w:rPr>
          <w:b w:val="1"/>
          <w:bCs w:val="1"/>
        </w:rPr>
        <w:t>Innovation Challenge</w:t>
      </w:r>
      <w:r w:rsidR="00283090">
        <w:rPr/>
        <w:t xml:space="preserve"> – Describe, at </w:t>
      </w:r>
      <w:r w:rsidR="00283090">
        <w:rPr/>
        <w:t>a high level</w:t>
      </w:r>
      <w:r w:rsidR="00283090">
        <w:rPr/>
        <w:t xml:space="preserve">, the problem / challenge that your innovation project </w:t>
      </w:r>
      <w:r w:rsidR="00283090">
        <w:rPr/>
        <w:t>seeks</w:t>
      </w:r>
      <w:r w:rsidR="00283090">
        <w:rPr/>
        <w:t xml:space="preserve"> to address and provide an overview of how your project aimed to address this challenge. Provide an explanation of why this project was innovative, and not business as usual for your organisation or the wider UK water industry.</w:t>
      </w:r>
    </w:p>
    <w:p w:rsidRPr="00283090" w:rsidR="00283090" w:rsidP="2EB6D79D" w:rsidRDefault="00283090" w14:paraId="1DEB5419" w14:textId="3149D6BB" w14:noSpellErr="1">
      <w:pPr>
        <w:pStyle w:val="ListParagraph"/>
        <w:numPr>
          <w:ilvl w:val="0"/>
          <w:numId w:val="114"/>
        </w:numPr>
        <w:ind/>
        <w:rPr/>
      </w:pPr>
      <w:r w:rsidRPr="2EB6D79D" w:rsidR="00283090">
        <w:rPr>
          <w:b w:val="1"/>
          <w:bCs w:val="1"/>
        </w:rPr>
        <w:t>Project Aims and Objectives</w:t>
      </w:r>
      <w:r w:rsidR="00283090">
        <w:rPr/>
        <w:t xml:space="preserve"> – State the aims and</w:t>
      </w:r>
      <w:r w:rsidR="00283090">
        <w:rPr/>
        <w:t xml:space="preserve"> </w:t>
      </w:r>
      <w:r w:rsidR="00283090">
        <w:rPr/>
        <w:t>objective</w:t>
      </w:r>
      <w:r w:rsidR="00283090">
        <w:rPr/>
        <w:t>s</w:t>
      </w:r>
      <w:r w:rsidR="00283090">
        <w:rPr/>
        <w:t xml:space="preserve"> of your project in terms of how your project</w:t>
      </w:r>
      <w:r w:rsidR="00283090">
        <w:rPr/>
        <w:t xml:space="preserve"> </w:t>
      </w:r>
      <w:r w:rsidR="00283090">
        <w:rPr/>
        <w:t>seek</w:t>
      </w:r>
      <w:r w:rsidR="00283090">
        <w:rPr/>
        <w:t>s</w:t>
      </w:r>
      <w:r w:rsidR="00283090">
        <w:rPr/>
        <w:t xml:space="preserve"> to address the problem / challenge and </w:t>
      </w:r>
      <w:r w:rsidR="00283090">
        <w:rPr/>
        <w:t>what it</w:t>
      </w:r>
      <w:r w:rsidR="00283090">
        <w:rPr/>
        <w:t xml:space="preserve"> </w:t>
      </w:r>
      <w:r w:rsidR="00283090">
        <w:rPr/>
        <w:t>seek</w:t>
      </w:r>
      <w:r w:rsidR="00283090">
        <w:rPr/>
        <w:t>s</w:t>
      </w:r>
      <w:r w:rsidR="00283090">
        <w:rPr/>
        <w:t xml:space="preserve"> to achieve in terms of outputs,</w:t>
      </w:r>
      <w:r w:rsidR="00283090">
        <w:rPr/>
        <w:t xml:space="preserve"> </w:t>
      </w:r>
      <w:r w:rsidR="00283090">
        <w:rPr/>
        <w:t>outcome</w:t>
      </w:r>
      <w:r w:rsidR="00283090">
        <w:rPr/>
        <w:t>s</w:t>
      </w:r>
      <w:r w:rsidR="00283090">
        <w:rPr/>
        <w:t xml:space="preserve"> and impacts, per the definitions of these terms in use for the Ofwat Innovation Fund.</w:t>
      </w:r>
    </w:p>
    <w:p w:rsidR="00F92530" w:rsidP="2EB6D79D" w:rsidRDefault="00402C34" w14:paraId="06A1C941" w14:textId="08CF1642">
      <w:pPr>
        <w:pStyle w:val="Heading2"/>
        <w:numPr>
          <w:ilvl w:val="0"/>
          <w:numId w:val="23"/>
        </w:numPr>
        <w:rPr/>
      </w:pPr>
      <w:r w:rsidR="00402C34">
        <w:rPr/>
        <w:t xml:space="preserve">Project </w:t>
      </w:r>
      <w:r w:rsidR="00333059">
        <w:rPr/>
        <w:t>Governance and EDI</w:t>
      </w:r>
    </w:p>
    <w:p w:rsidRPr="00D80348" w:rsidR="00D80348" w:rsidP="52B7E936" w:rsidRDefault="00D80348" w14:paraId="22E35D09" w14:textId="76D1EDAD">
      <w:pPr>
        <w:pStyle w:val="Heading2"/>
        <w:numPr>
          <w:ilvl w:val="1"/>
          <w:numId w:val="68"/>
        </w:numPr>
        <w:spacing w:before="120"/>
        <w:rPr>
          <w:rFonts w:ascii="Krub" w:hAnsi="Krub" w:cs="Krub" w:eastAsiaTheme="minorEastAsia"/>
          <w:color w:val="auto"/>
          <w:sz w:val="22"/>
          <w:szCs w:val="22"/>
        </w:rPr>
      </w:pPr>
      <w:r w:rsidRPr="52B7E936">
        <w:rPr>
          <w:rFonts w:ascii="Krub" w:hAnsi="Krub" w:cs="Krub" w:eastAsiaTheme="minorEastAsia"/>
          <w:b/>
          <w:bCs/>
          <w:color w:val="auto"/>
          <w:sz w:val="22"/>
          <w:szCs w:val="22"/>
        </w:rPr>
        <w:t>Partnering</w:t>
      </w:r>
      <w:r w:rsidRPr="52B7E936">
        <w:rPr>
          <w:rFonts w:ascii="Krub" w:hAnsi="Krub" w:cs="Krub" w:eastAsiaTheme="minorEastAsia"/>
          <w:color w:val="auto"/>
          <w:sz w:val="22"/>
          <w:szCs w:val="22"/>
        </w:rPr>
        <w:t xml:space="preserve"> - Please state who the Lead Partner, Partners and Mentors were, the high-level structure of the delivery team and each partner’s broad roles and responsibilities on the project. Please clearly state if any of the partners are from outside of the water sector. Briefly reflect on the effectiveness of the partnership arrangement, highlight any new and well-established working relationships, any changes to partnership arrangements during the project and how partnering arrangements have benefitted the project and if this has encouraged new ways of working.</w:t>
      </w:r>
      <w:r w:rsidRPr="52B7E936" w:rsidR="00AD6524">
        <w:rPr>
          <w:rFonts w:ascii="Krub" w:hAnsi="Krub" w:cs="Krub" w:eastAsiaTheme="minorEastAsia"/>
          <w:color w:val="auto"/>
          <w:sz w:val="22"/>
          <w:szCs w:val="22"/>
        </w:rPr>
        <w:t xml:space="preserve"> Please </w:t>
      </w:r>
      <w:r w:rsidRPr="52B7E936" w:rsidR="00D51446">
        <w:rPr>
          <w:rFonts w:ascii="Krub" w:hAnsi="Krub" w:cs="Krub" w:eastAsiaTheme="minorEastAsia"/>
          <w:color w:val="auto"/>
          <w:sz w:val="22"/>
          <w:szCs w:val="22"/>
        </w:rPr>
        <w:t xml:space="preserve">highlight any non-financial contributions provided by </w:t>
      </w:r>
      <w:r w:rsidRPr="52B7E936" w:rsidR="00A65CCF">
        <w:rPr>
          <w:rFonts w:ascii="Krub" w:hAnsi="Krub" w:cs="Krub" w:eastAsiaTheme="minorEastAsia"/>
          <w:color w:val="auto"/>
          <w:sz w:val="22"/>
          <w:szCs w:val="22"/>
        </w:rPr>
        <w:t>the partners and how this impacted the delivery of the project.</w:t>
      </w:r>
    </w:p>
    <w:p w:rsidRPr="00D80348" w:rsidR="00D80348" w:rsidP="52B7E936" w:rsidRDefault="00D80348" w14:paraId="0774EA21" w14:textId="283D8A84">
      <w:pPr>
        <w:pStyle w:val="Heading2"/>
        <w:numPr>
          <w:ilvl w:val="1"/>
          <w:numId w:val="68"/>
        </w:numPr>
        <w:spacing w:before="120"/>
        <w:rPr>
          <w:rFonts w:ascii="Krub" w:hAnsi="Krub" w:cs="Krub" w:eastAsiaTheme="minorEastAsia"/>
          <w:color w:val="auto"/>
          <w:sz w:val="22"/>
          <w:szCs w:val="22"/>
        </w:rPr>
      </w:pPr>
      <w:r w:rsidRPr="52B7E936">
        <w:rPr>
          <w:rFonts w:ascii="Krub" w:hAnsi="Krub" w:cs="Krub" w:eastAsiaTheme="minorEastAsia"/>
          <w:b/>
          <w:bCs/>
          <w:color w:val="auto"/>
          <w:sz w:val="22"/>
          <w:szCs w:val="22"/>
        </w:rPr>
        <w:t>Sponsorship and Leadership</w:t>
      </w:r>
      <w:r w:rsidRPr="52B7E936">
        <w:rPr>
          <w:rFonts w:ascii="Krub" w:hAnsi="Krub" w:cs="Krub" w:eastAsiaTheme="minorEastAsia"/>
          <w:color w:val="auto"/>
          <w:sz w:val="22"/>
          <w:szCs w:val="22"/>
        </w:rPr>
        <w:t xml:space="preserve"> – Please summarise the Project Leadership and Sponsorship arrangements and reflect on how effective these were in terms of enabling successful delivery and championing / promoting the project. Please reflect on the effectiveness of the overall governance arrangements for the project and any lessons learned.</w:t>
      </w:r>
    </w:p>
    <w:p w:rsidR="003013FB" w:rsidP="52B7E936" w:rsidRDefault="003013FB" w14:paraId="3538863E" w14:textId="77777777">
      <w:pPr>
        <w:pStyle w:val="ListParagraph"/>
        <w:numPr>
          <w:ilvl w:val="1"/>
          <w:numId w:val="68"/>
        </w:numPr>
      </w:pPr>
      <w:r w:rsidRPr="52B7E936">
        <w:rPr>
          <w:b/>
          <w:bCs/>
        </w:rPr>
        <w:t>Stakeholders</w:t>
      </w:r>
      <w:r>
        <w:t xml:space="preserve"> – Please identify the main stakeholders relevant to your project (other than the Lead Partner, Partners and Mentors identified previously) and provide a brief description of why and how they were engaged? Reflect briefly on how effective this was in supporting the achievement of your projects aims and objectives.</w:t>
      </w:r>
    </w:p>
    <w:p w:rsidRPr="004E7C25" w:rsidR="003013FB" w:rsidP="52B7E936" w:rsidRDefault="003013FB" w14:paraId="33CF034A" w14:textId="673794F0">
      <w:pPr>
        <w:pStyle w:val="ListParagraph"/>
        <w:numPr>
          <w:ilvl w:val="1"/>
          <w:numId w:val="68"/>
        </w:numPr>
      </w:pPr>
      <w:r w:rsidRPr="52B7E936">
        <w:rPr>
          <w:color w:val="FF0000"/>
        </w:rPr>
        <w:t>[Discovery only] Please reflect on your interactions with and access to the Water Sector in England and Wales based on your experience of the Ofwat Innovation Fund Discovery Challenge.</w:t>
      </w:r>
    </w:p>
    <w:p w:rsidR="003A5BBF" w:rsidP="52B7E936" w:rsidRDefault="00333E0F" w14:paraId="51C2FCEC" w14:textId="77777777">
      <w:pPr>
        <w:pStyle w:val="ListParagraph"/>
        <w:numPr>
          <w:ilvl w:val="1"/>
          <w:numId w:val="68"/>
        </w:numPr>
        <w:spacing w:before="240"/>
        <w:ind w:left="1077" w:hanging="357"/>
      </w:pPr>
      <w:r w:rsidRPr="52B7E936">
        <w:rPr>
          <w:b/>
          <w:bCs/>
        </w:rPr>
        <w:t>Project Delivery Team</w:t>
      </w:r>
      <w:r>
        <w:t xml:space="preserve"> - Summarise the key roles and responsibilities for the project in terms of the key individuals involved in the project. Please reflect on the effectiveness of the overall team and delivery management arrangements for the project and any lessons learned.</w:t>
      </w:r>
    </w:p>
    <w:p w:rsidR="007B2506" w:rsidP="00EB3DC1" w:rsidRDefault="00FF5D19" w14:paraId="6C830A1E" w14:textId="74EBA5A1">
      <w:pPr>
        <w:pStyle w:val="ListParagraph"/>
        <w:numPr>
          <w:ilvl w:val="1"/>
          <w:numId w:val="68"/>
        </w:numPr>
      </w:pPr>
      <w:r w:rsidRPr="52B7E936">
        <w:rPr>
          <w:b/>
          <w:bCs/>
        </w:rPr>
        <w:t>Equity, Diversity and Inclusion (EDI)</w:t>
      </w:r>
      <w:r>
        <w:t xml:space="preserve"> –</w:t>
      </w:r>
      <w:r w:rsidR="00EB3DC1">
        <w:t xml:space="preserve"> </w:t>
      </w:r>
      <w:r w:rsidR="005D5D23">
        <w:t>Please describe the project’s approach to Equality, Diversity, and Inclusion (EDI), outlining any adjustments made to address EDI within the project. This could include changes to the project team composition or considerations of end users and customers of the solution. Explain how the effectiveness of these EDI adjustments was measured, noting what aspects were successful and which presented challenges. Reflect on key considerations made, their impact on the project’s success, and any insights into what might have been done differently to enhance outcomes.</w:t>
      </w:r>
    </w:p>
    <w:p w:rsidR="00144960" w:rsidP="52B7E936" w:rsidRDefault="00144960" w14:paraId="3280B63C" w14:textId="77777777">
      <w:pPr>
        <w:pStyle w:val="ListParagraph"/>
        <w:ind w:left="1077"/>
      </w:pPr>
    </w:p>
    <w:p w:rsidR="00E209BB" w:rsidP="52B7E936" w:rsidRDefault="00E209BB" w14:paraId="575F7B68" w14:textId="67D067E8">
      <w:pPr>
        <w:pStyle w:val="Heading2"/>
        <w:numPr>
          <w:ilvl w:val="0"/>
          <w:numId w:val="23"/>
        </w:numPr>
      </w:pPr>
      <w:r>
        <w:t>Project Methodology/Approach/Delivery</w:t>
      </w:r>
    </w:p>
    <w:p w:rsidRPr="0075280B" w:rsidR="00FF5D19" w:rsidP="52B7E936" w:rsidRDefault="00E209BB" w14:paraId="1431CB46" w14:textId="302DEEA0">
      <w:pPr>
        <w:pStyle w:val="ListParagraph"/>
        <w:numPr>
          <w:ilvl w:val="0"/>
          <w:numId w:val="96"/>
        </w:numPr>
        <w:ind w:left="1077" w:hanging="357"/>
      </w:pPr>
      <w:r w:rsidRPr="52B7E936">
        <w:rPr>
          <w:b/>
          <w:bCs/>
        </w:rPr>
        <w:t>Approach</w:t>
      </w:r>
      <w:r>
        <w:t xml:space="preserve"> – Please describe the methodology / delivery approach for your project, including an explanation of why this was the most appropriate approach and what was innovative about it.</w:t>
      </w:r>
    </w:p>
    <w:p w:rsidR="00362F5B" w:rsidP="52B7E936" w:rsidRDefault="00E209BB" w14:paraId="337EC967" w14:textId="0B5A042B">
      <w:pPr>
        <w:pStyle w:val="ListParagraph"/>
        <w:numPr>
          <w:ilvl w:val="0"/>
          <w:numId w:val="96"/>
        </w:numPr>
        <w:ind w:left="1077" w:hanging="357"/>
      </w:pPr>
      <w:r w:rsidRPr="52B7E936">
        <w:rPr>
          <w:b/>
          <w:bCs/>
        </w:rPr>
        <w:lastRenderedPageBreak/>
        <w:t xml:space="preserve">Delivery </w:t>
      </w:r>
      <w:r>
        <w:t xml:space="preserve">– Please reflect on what actually transpired while delivering the project in terms of programme, budget and what was achieved. Did you have to adapt your approach during its delivery? If so, how did this impact the </w:t>
      </w:r>
      <w:r w:rsidR="00362F5B">
        <w:t>project?</w:t>
      </w:r>
    </w:p>
    <w:p w:rsidR="0051388A" w:rsidP="52B7E936" w:rsidRDefault="00362F5B" w14:paraId="066EE91D" w14:textId="7E5A8AE8">
      <w:pPr>
        <w:pStyle w:val="ListParagraph"/>
        <w:numPr>
          <w:ilvl w:val="0"/>
          <w:numId w:val="96"/>
        </w:numPr>
        <w:ind w:left="1077" w:hanging="357"/>
      </w:pPr>
      <w:r w:rsidRPr="52B7E936">
        <w:rPr>
          <w:b/>
          <w:bCs/>
        </w:rPr>
        <w:t>Risk Management</w:t>
      </w:r>
      <w:r>
        <w:t xml:space="preserve"> – Please discuss the risks and/or barriers to successful delivery of your project and describe how these were mitigated and managed. This should include reference to any significant risks that materialised during the project and discuss how the project’s intended outputs, outcomes and impacts were affected and/or how you adapted to changing circumstances.</w:t>
      </w:r>
    </w:p>
    <w:p w:rsidR="00362F5B" w:rsidP="52B7E936" w:rsidRDefault="00362F5B" w14:paraId="321300F2" w14:textId="6648BA5B">
      <w:pPr>
        <w:numPr>
          <w:ilvl w:val="0"/>
          <w:numId w:val="96"/>
        </w:numPr>
        <w:ind w:left="1077" w:hanging="357"/>
      </w:pPr>
      <w:r w:rsidRPr="52B7E936">
        <w:rPr>
          <w:b/>
          <w:bCs/>
        </w:rPr>
        <w:t>Lessons Learned</w:t>
      </w:r>
      <w:r>
        <w:t xml:space="preserve"> – Please reflect on the lessons you have learned about delivering innovation through the course of your project. These would be lessons that you would want to share with others attempting innovation in the water sector to help them to succeed and to build innovation capacity within the sector. What might you have done differently knowing what you know now? If you have a project lessons learned log, please incorporate a copy of the final version of the log as an appendix to this report.</w:t>
      </w:r>
    </w:p>
    <w:p w:rsidR="005A6419" w:rsidP="2EB6D79D" w:rsidRDefault="005A6419" w14:paraId="65916F04" w14:textId="6ABF6A1F">
      <w:pPr>
        <w:pStyle w:val="Heading2"/>
        <w:numPr>
          <w:ilvl w:val="0"/>
          <w:numId w:val="23"/>
        </w:numPr>
        <w:rPr/>
      </w:pPr>
      <w:r w:rsidR="005A6419">
        <w:rPr/>
        <w:t xml:space="preserve">Key Findings and Outputs </w:t>
      </w:r>
    </w:p>
    <w:p w:rsidR="005A6419" w:rsidP="007D435D" w:rsidRDefault="007D435D" w14:paraId="21CAC181" w14:textId="467AF872">
      <w:pPr>
        <w:ind w:left="720"/>
      </w:pPr>
      <w:r w:rsidRPr="52B7E936">
        <w:rPr>
          <w:b/>
          <w:bCs/>
        </w:rPr>
        <w:t>Outputs</w:t>
      </w:r>
      <w:r>
        <w:t xml:space="preserve"> - The direct result of the activity e.g., technological progress, IP developed, or increased knowledge including lessons learnt. Outputs are definable things which the project produces through doing the work and may be wider than the original expectation (i.e. a direct consequence of the project). The outputs will support the immediate outcomes, and longer-term impact.</w:t>
      </w:r>
    </w:p>
    <w:p w:rsidR="00DD04D3" w:rsidP="52B7E936" w:rsidRDefault="00DD04D3" w14:paraId="106B8988" w14:textId="660423EB">
      <w:pPr>
        <w:pStyle w:val="ListParagraph"/>
        <w:numPr>
          <w:ilvl w:val="0"/>
          <w:numId w:val="70"/>
        </w:numPr>
        <w:ind w:left="1077" w:hanging="357"/>
      </w:pPr>
      <w:r w:rsidRPr="52B7E936">
        <w:rPr>
          <w:b/>
          <w:bCs/>
        </w:rPr>
        <w:t>Innovation Maturity Level (IML)</w:t>
      </w:r>
      <w:r>
        <w:t xml:space="preserve"> – Please </w:t>
      </w:r>
      <w:r w:rsidR="00953E14">
        <w:t>specify the IML level at the start of the project</w:t>
      </w:r>
      <w:r w:rsidR="0062578B">
        <w:t xml:space="preserve"> and </w:t>
      </w:r>
      <w:r>
        <w:t>state the IML level achieved by the project at completion and how this compares to the IML level envisioned at project inception</w:t>
      </w:r>
      <w:r w:rsidR="0062578B">
        <w:t>.</w:t>
      </w:r>
      <w:r>
        <w:t xml:space="preserve"> </w:t>
      </w:r>
      <w:r w:rsidR="0062578B">
        <w:t>I</w:t>
      </w:r>
      <w:r>
        <w:t>f different, please provide a brief explanation as to why.</w:t>
      </w:r>
    </w:p>
    <w:p w:rsidR="00DD04D3" w:rsidP="52B7E936" w:rsidRDefault="00DD04D3" w14:paraId="0887D28B" w14:textId="0785977F">
      <w:pPr>
        <w:pStyle w:val="ListParagraph"/>
        <w:numPr>
          <w:ilvl w:val="0"/>
          <w:numId w:val="70"/>
        </w:numPr>
        <w:ind w:left="1077" w:hanging="357"/>
      </w:pPr>
      <w:r w:rsidRPr="52B7E936">
        <w:rPr>
          <w:b/>
          <w:bCs/>
        </w:rPr>
        <w:t>Key Findings and Conclusions</w:t>
      </w:r>
      <w:r>
        <w:t xml:space="preserve"> - Please provide a summary of the findings and conclusions of your project. This should include a summary of key learnings from your project in terms of innovation development.</w:t>
      </w:r>
    </w:p>
    <w:p w:rsidR="00DD04D3" w:rsidP="52B7E936" w:rsidRDefault="00DD04D3" w14:paraId="5DA4D172" w14:textId="0EA89FC2">
      <w:pPr>
        <w:pStyle w:val="ListParagraph"/>
        <w:numPr>
          <w:ilvl w:val="0"/>
          <w:numId w:val="70"/>
        </w:numPr>
        <w:ind w:left="1077" w:hanging="357"/>
      </w:pPr>
      <w:r w:rsidRPr="52B7E936">
        <w:rPr>
          <w:b/>
          <w:bCs/>
        </w:rPr>
        <w:t>Project Outputs</w:t>
      </w:r>
      <w:r>
        <w:t xml:space="preserve"> – Summarise and list the outputs from the project (if a long list, please summarise the most important outputs and provide a full list as an Appendix). This should include the primary deliverables from your project but also any related documentation such as reports, guidance documents, implementation plans etc.</w:t>
      </w:r>
    </w:p>
    <w:p w:rsidR="00DD04D3" w:rsidP="52B7E936" w:rsidRDefault="00DD04D3" w14:paraId="1703F009" w14:textId="2C9CDD80">
      <w:pPr>
        <w:pStyle w:val="ListParagraph"/>
        <w:numPr>
          <w:ilvl w:val="0"/>
          <w:numId w:val="70"/>
        </w:numPr>
        <w:ind w:left="1077" w:hanging="357"/>
      </w:pPr>
      <w:r w:rsidRPr="52B7E936">
        <w:rPr>
          <w:b/>
          <w:bCs/>
        </w:rPr>
        <w:t>Changes to Intended Outputs</w:t>
      </w:r>
      <w:r>
        <w:t xml:space="preserve"> – Have your findings or outputs differed significantly from what was originally envisaged? If so, please reflect on how they have differed and the implications, if any, for achieving the intended outcomes and impacts.</w:t>
      </w:r>
    </w:p>
    <w:p w:rsidR="007D435D" w:rsidRDefault="00DD04D3" w14:paraId="71D03A95" w14:textId="5B346B47">
      <w:pPr>
        <w:pStyle w:val="ListParagraph"/>
        <w:numPr>
          <w:ilvl w:val="0"/>
          <w:numId w:val="70"/>
        </w:numPr>
        <w:ind w:left="1077" w:hanging="357"/>
      </w:pPr>
      <w:r w:rsidRPr="52B7E936">
        <w:rPr>
          <w:b/>
          <w:bCs/>
        </w:rPr>
        <w:t>Intellectual Property Rights</w:t>
      </w:r>
      <w:r>
        <w:t xml:space="preserve"> – Please provide confirmation of the IPR position at the completion of this project. Does this still align with the status at application? If the default IPR position applies, please confirm this. If alternative IPR positions formed the basis of this entry and were agreed, please give full details of the final IPR position. </w:t>
      </w:r>
    </w:p>
    <w:p w:rsidR="00E347C5" w:rsidP="52B7E936" w:rsidRDefault="00E347C5" w14:paraId="5B9A73FD" w14:textId="2FAB05A1">
      <w:pPr>
        <w:pStyle w:val="ListParagraph"/>
        <w:numPr>
          <w:ilvl w:val="0"/>
          <w:numId w:val="70"/>
        </w:numPr>
      </w:pPr>
      <w:r w:rsidRPr="52B7E936">
        <w:rPr>
          <w:b/>
          <w:bCs/>
        </w:rPr>
        <w:t>Outputs, Adoption and Foreground IPR</w:t>
      </w:r>
      <w:r>
        <w:t xml:space="preserve"> – Please outline how, in practical terms, the Foreground IPR generated by your project will be made available </w:t>
      </w:r>
      <w:r>
        <w:lastRenderedPageBreak/>
        <w:t>to the sector for adoption, in line with the IPR terms of your Winners Agreement?</w:t>
      </w:r>
    </w:p>
    <w:p w:rsidR="00444CDF" w:rsidP="00444CDF" w:rsidRDefault="00444CDF" w14:paraId="13AF0267" w14:textId="08D4322B">
      <w:pPr>
        <w:pStyle w:val="Heading2"/>
        <w:numPr>
          <w:ilvl w:val="0"/>
          <w:numId w:val="23"/>
        </w:numPr>
      </w:pPr>
      <w:r>
        <w:t>Outcomes</w:t>
      </w:r>
    </w:p>
    <w:p w:rsidR="00444CDF" w:rsidP="00B76342" w:rsidRDefault="00B76342" w14:paraId="3ED0AE84" w14:textId="32AD7ECA">
      <w:pPr>
        <w:ind w:left="720"/>
      </w:pPr>
      <w:r w:rsidRPr="52B7E936">
        <w:rPr>
          <w:b/>
          <w:bCs/>
        </w:rPr>
        <w:t>Outcomes</w:t>
      </w:r>
      <w:r>
        <w:t xml:space="preserve"> - The changes or benefits that result, generally to the direct beneficiaries of the programme, during and at the completion of the project e.g., benefits to the customers, society or environment from the innovation development. These will be different for each project and will have initially been defined as SMART objectives in the original entry.</w:t>
      </w:r>
    </w:p>
    <w:p w:rsidR="00AC3510" w:rsidP="00AC3510" w:rsidRDefault="006F3127" w14:paraId="545619E0" w14:textId="77777777">
      <w:pPr>
        <w:pStyle w:val="ListParagraph"/>
        <w:numPr>
          <w:ilvl w:val="0"/>
          <w:numId w:val="72"/>
        </w:numPr>
        <w:ind w:left="1077" w:hanging="357"/>
      </w:pPr>
      <w:r w:rsidRPr="52B7E936">
        <w:rPr>
          <w:b/>
          <w:bCs/>
        </w:rPr>
        <w:t>Outcomes for the Partners</w:t>
      </w:r>
      <w:r>
        <w:t xml:space="preserve"> - Please provide a summary of the outcomes of your project in terms of the benefits you have achieved in relation to those originally intended – were these achieved, if not why and what was achieved or learned instead. </w:t>
      </w:r>
    </w:p>
    <w:p w:rsidRPr="00E825A6" w:rsidR="006F3127" w:rsidP="52B7E936" w:rsidRDefault="006F3127" w14:paraId="5555FDBE" w14:textId="56FD73F3">
      <w:pPr>
        <w:pStyle w:val="ListParagraph"/>
        <w:ind w:left="1077"/>
        <w:rPr>
          <w:color w:val="FF0000"/>
        </w:rPr>
      </w:pPr>
      <w:r w:rsidRPr="52B7E936">
        <w:rPr>
          <w:color w:val="FF0000"/>
        </w:rPr>
        <w:t>[Discovery only] Please briefly outline how the project has advanced your intended business model and reflect on how this has benefitted you in terms of comparative/competitive advantage and your potential success in the market.</w:t>
      </w:r>
    </w:p>
    <w:p w:rsidR="006F3127" w:rsidP="00F04AF6" w:rsidRDefault="006F3127" w14:paraId="5EF43F9B" w14:textId="193D90D4">
      <w:pPr>
        <w:pStyle w:val="ListParagraph"/>
        <w:numPr>
          <w:ilvl w:val="0"/>
          <w:numId w:val="72"/>
        </w:numPr>
        <w:ind w:left="1077" w:hanging="357"/>
      </w:pPr>
      <w:r w:rsidRPr="52B7E936">
        <w:rPr>
          <w:b/>
          <w:bCs/>
        </w:rPr>
        <w:t>Outcomes for other Direct Beneficiaries</w:t>
      </w:r>
      <w:r>
        <w:t xml:space="preserve"> – If relevant to the innovation maturity level of your project, please provide a summary of the outcomes you have achieved in terms of realised benefits for customers, society and the environment, the Ofwat Strategic Innovation themes and any other relevant water sector priorities. Explicit reference should be made to who the intended beneficiaries are. </w:t>
      </w:r>
    </w:p>
    <w:p w:rsidR="00341AA8" w:rsidP="00341AA8" w:rsidRDefault="00341AA8" w14:paraId="0B8B5371" w14:textId="77777777">
      <w:pPr>
        <w:pStyle w:val="ListParagraph"/>
        <w:ind w:left="1077"/>
        <w:rPr>
          <w:color w:val="FF0000"/>
        </w:rPr>
      </w:pPr>
      <w:r w:rsidRPr="52B7E936">
        <w:rPr>
          <w:color w:val="FF0000"/>
        </w:rPr>
        <w:t>[Discovery only] Has your idea been tested with end-users, and if so, what has been learnt and how has this been integrated into the development of your project?</w:t>
      </w:r>
    </w:p>
    <w:p w:rsidRPr="00E825A6" w:rsidR="006F3127" w:rsidP="52B7E936" w:rsidRDefault="006F3127" w14:paraId="386D64ED" w14:textId="1F975457">
      <w:pPr>
        <w:pStyle w:val="ListParagraph"/>
        <w:numPr>
          <w:ilvl w:val="0"/>
          <w:numId w:val="72"/>
        </w:numPr>
        <w:ind w:left="1077" w:hanging="357"/>
        <w:rPr>
          <w:color w:val="FF0000"/>
        </w:rPr>
      </w:pPr>
      <w:r w:rsidRPr="52B7E936">
        <w:rPr>
          <w:b/>
          <w:bCs/>
        </w:rPr>
        <w:t>Residual Activities to achieve Outcomes</w:t>
      </w:r>
      <w:r>
        <w:t xml:space="preserve"> – Please state if the intended outcomes have been achieved in full, and if not, describe any residual actions / activities to be undertaken, who will be responsible for these and whether there are associated risks to achieving these outcomes.</w:t>
      </w:r>
    </w:p>
    <w:p w:rsidR="00D56159" w:rsidP="52B7E936" w:rsidRDefault="006F3127" w14:paraId="7489843F" w14:textId="00FB4898">
      <w:pPr>
        <w:pStyle w:val="ListParagraph"/>
        <w:numPr>
          <w:ilvl w:val="0"/>
          <w:numId w:val="72"/>
        </w:numPr>
        <w:ind w:left="1077" w:hanging="357"/>
      </w:pPr>
      <w:r w:rsidRPr="52B7E936">
        <w:rPr>
          <w:b/>
          <w:bCs/>
        </w:rPr>
        <w:t>Organisational Innovation Capability</w:t>
      </w:r>
      <w:r>
        <w:t xml:space="preserve"> – Please briefly reflect on the extent to which this project has built innovation capability or capacity in your team, in your company, or across your partners</w:t>
      </w:r>
      <w:r w:rsidR="005627B2">
        <w:t>, and what actions were taken to achieve this.</w:t>
      </w:r>
    </w:p>
    <w:p w:rsidR="00A91EF2" w:rsidP="52B7E936" w:rsidRDefault="001945A2" w14:paraId="5CEC3BA6" w14:textId="2CA517D4">
      <w:pPr>
        <w:pStyle w:val="Heading2"/>
        <w:numPr>
          <w:ilvl w:val="0"/>
          <w:numId w:val="23"/>
        </w:numPr>
      </w:pPr>
      <w:r>
        <w:t>Impacts</w:t>
      </w:r>
    </w:p>
    <w:p w:rsidR="00D56159" w:rsidP="00B76342" w:rsidRDefault="00015EB7" w14:paraId="417ADA32" w14:textId="2C6443C6">
      <w:pPr>
        <w:ind w:left="720"/>
      </w:pPr>
      <w:r w:rsidRPr="52B7E936">
        <w:rPr>
          <w:b/>
          <w:bCs/>
        </w:rPr>
        <w:t>Impact</w:t>
      </w:r>
      <w:r>
        <w:t xml:space="preserve"> - The wider sectoral and longer-term changes that are anticipated to result from the project, either directly or indirectly. These will be different for each project and will likely draw on the impacts included in the original entry. The Outputs from any project should result in direct and immediate Outcomes, but it is also likely that in many cases the Outcomes from multiple projects will act together to achieve the intended / necessary Impact across the sector.</w:t>
      </w:r>
    </w:p>
    <w:p w:rsidR="00744AFB" w:rsidP="52B7E936" w:rsidRDefault="00744AFB" w14:paraId="6C4C23FA" w14:textId="3B98A9DB">
      <w:pPr>
        <w:pStyle w:val="ListParagraph"/>
        <w:numPr>
          <w:ilvl w:val="0"/>
          <w:numId w:val="74"/>
        </w:numPr>
        <w:ind w:left="1077" w:hanging="357"/>
        <w:rPr/>
      </w:pPr>
      <w:r w:rsidRPr="2EB6D79D" w:rsidR="00744AFB">
        <w:rPr>
          <w:b w:val="1"/>
          <w:bCs w:val="1"/>
        </w:rPr>
        <w:t>Impacts</w:t>
      </w:r>
      <w:r w:rsidRPr="2EB6D79D" w:rsidR="00744AFB">
        <w:rPr>
          <w:b w:val="1"/>
          <w:bCs w:val="1"/>
        </w:rPr>
        <w:t xml:space="preserve"> and Benefits for the Water Sector</w:t>
      </w:r>
      <w:r w:rsidR="00744AFB">
        <w:rPr/>
        <w:t xml:space="preserve"> – Please </w:t>
      </w:r>
      <w:r w:rsidR="00744AFB">
        <w:rPr/>
        <w:t>state</w:t>
      </w:r>
      <w:r w:rsidR="00744AFB">
        <w:rPr/>
        <w:t xml:space="preserve"> the achieved and </w:t>
      </w:r>
      <w:r w:rsidR="00744AFB">
        <w:rPr/>
        <w:t>anticipated</w:t>
      </w:r>
      <w:r w:rsidR="00744AFB">
        <w:rPr/>
        <w:t xml:space="preserve"> impacts and benefits for the water sector that you expect to be achieved </w:t>
      </w:r>
      <w:r w:rsidR="00744AFB">
        <w:rPr/>
        <w:t>as a consequence of</w:t>
      </w:r>
      <w:r w:rsidR="00744AFB">
        <w:rPr/>
        <w:t xml:space="preserve"> successfully completing your project. This should include </w:t>
      </w:r>
      <w:r w:rsidR="315C0337">
        <w:rPr/>
        <w:t>short-, medium- and long-term</w:t>
      </w:r>
      <w:r w:rsidR="00744AFB">
        <w:rPr/>
        <w:t xml:space="preserve"> benefits as relevant to your </w:t>
      </w:r>
      <w:r w:rsidR="00744AFB">
        <w:rPr/>
        <w:t xml:space="preserve">project. Reflect briefly on the extent to which your understanding of impacts aligns with or differs from those </w:t>
      </w:r>
      <w:r w:rsidR="00744AFB">
        <w:rPr/>
        <w:t>anticipated</w:t>
      </w:r>
      <w:r w:rsidR="00744AFB">
        <w:rPr/>
        <w:t xml:space="preserve"> at project commencement, and if they are different add brief reflections on what has changed and how this affected the expected benefits.</w:t>
      </w:r>
    </w:p>
    <w:p w:rsidR="00744AFB" w:rsidP="52B7E936" w:rsidRDefault="00744AFB" w14:paraId="400D28A1" w14:textId="28AEB7FB">
      <w:pPr>
        <w:pStyle w:val="ListParagraph"/>
        <w:numPr>
          <w:ilvl w:val="0"/>
          <w:numId w:val="74"/>
        </w:numPr>
        <w:ind w:left="1077" w:hanging="357"/>
      </w:pPr>
      <w:r w:rsidRPr="52B7E936">
        <w:rPr>
          <w:b/>
          <w:bCs/>
        </w:rPr>
        <w:t>Quantifiable Benefits</w:t>
      </w:r>
      <w:r>
        <w:t xml:space="preserve"> – If applicable to your project, please provide a summary of quantifiable benefits and impacts (e.g. estimated cost savings, number of customers benefitted, impact on KPIs or other performance metrics). Where these are included the basis/method of quantification must be documented in the Appendices to this report, especially for financial quantification.</w:t>
      </w:r>
    </w:p>
    <w:p w:rsidR="00744AFB" w:rsidP="52B7E936" w:rsidRDefault="00744AFB" w14:paraId="53DC773D" w14:textId="48574017">
      <w:pPr>
        <w:pStyle w:val="ListParagraph"/>
        <w:numPr>
          <w:ilvl w:val="0"/>
          <w:numId w:val="74"/>
        </w:numPr>
        <w:ind w:left="1077" w:hanging="357"/>
      </w:pPr>
      <w:r w:rsidRPr="52B7E936">
        <w:rPr>
          <w:b/>
          <w:bCs/>
        </w:rPr>
        <w:t>Timescales for Realising Benefits</w:t>
      </w:r>
      <w:r>
        <w:t xml:space="preserve"> - Where cost savings, efficiencies and performance improvements are anticipated as a result of your project, please summarise these and provide an approximate timeline for their implementation/realisation, to the extent possible.</w:t>
      </w:r>
    </w:p>
    <w:p w:rsidR="002106F5" w:rsidP="52B7E936" w:rsidRDefault="00744AFB" w14:paraId="2B62854B" w14:textId="1414D609">
      <w:pPr>
        <w:numPr>
          <w:ilvl w:val="0"/>
          <w:numId w:val="74"/>
        </w:numPr>
        <w:spacing w:after="360"/>
      </w:pPr>
      <w:r w:rsidRPr="52B7E936">
        <w:rPr>
          <w:b/>
          <w:bCs/>
        </w:rPr>
        <w:t>Sector Innovation Capability</w:t>
      </w:r>
      <w:r>
        <w:t xml:space="preserve"> – Please briefly reflect on the extent to which this project has built innovation capability or capacity across the water sector, or has affected wider cultural change</w:t>
      </w:r>
      <w:r w:rsidR="00EA4020">
        <w:t>, and what actions were take</w:t>
      </w:r>
      <w:r w:rsidR="008F3541">
        <w:t>n</w:t>
      </w:r>
      <w:r w:rsidR="00EA4020">
        <w:t xml:space="preserve"> to contribute to this</w:t>
      </w:r>
      <w:r>
        <w:t>.</w:t>
      </w:r>
    </w:p>
    <w:p w:rsidR="00D56159" w:rsidP="002106F5" w:rsidRDefault="002106F5" w14:paraId="6D88EFA3" w14:textId="0E37B92A">
      <w:pPr>
        <w:pStyle w:val="Heading2"/>
        <w:numPr>
          <w:ilvl w:val="0"/>
          <w:numId w:val="23"/>
        </w:numPr>
      </w:pPr>
      <w:r>
        <w:t>Dissemination and knowledge sharing</w:t>
      </w:r>
    </w:p>
    <w:p w:rsidR="00A83916" w:rsidP="52B7E936" w:rsidRDefault="00A83916" w14:paraId="75443866" w14:textId="4F74150C">
      <w:pPr>
        <w:pStyle w:val="ListParagraph"/>
        <w:numPr>
          <w:ilvl w:val="0"/>
          <w:numId w:val="75"/>
        </w:numPr>
        <w:ind w:left="1077" w:hanging="357"/>
      </w:pPr>
      <w:r w:rsidRPr="52B7E936">
        <w:rPr>
          <w:b/>
          <w:bCs/>
        </w:rPr>
        <w:t>Dissemination Activities</w:t>
      </w:r>
      <w:r>
        <w:t xml:space="preserve"> – Please summarise the dissemination and information sharing activities that you have undertaken during delivery of your project, including the type of activity (e.g. presentations at events or conferences, webinars, CPD events or toolbox talks or any communications to raise awareness and share knowledge from your project), what was shared, who was reached and how they engaged. Reflect briefly on the extent to which this aligned with or differed from your original dissemination plans at project commencement.</w:t>
      </w:r>
    </w:p>
    <w:p w:rsidR="00A83916" w:rsidP="52B7E936" w:rsidRDefault="00A83916" w14:paraId="55348BD4" w14:textId="0A5D214D">
      <w:pPr>
        <w:pStyle w:val="ListParagraph"/>
        <w:numPr>
          <w:ilvl w:val="0"/>
          <w:numId w:val="75"/>
        </w:numPr>
        <w:ind w:left="1077" w:hanging="357"/>
      </w:pPr>
      <w:r w:rsidRPr="52B7E936">
        <w:rPr>
          <w:b/>
          <w:bCs/>
        </w:rPr>
        <w:t>Efficacy and Learnings from Dissemination</w:t>
      </w:r>
      <w:r>
        <w:t xml:space="preserve"> – How effective have your dissemination and knowledge sharing activities been so far, what lessons have you learned from your approach to dissemination and knowledge sharing and will you do anything differently moving forward?</w:t>
      </w:r>
      <w:r w:rsidR="004C6057">
        <w:t xml:space="preserve"> Are the learnings from your project being used by </w:t>
      </w:r>
      <w:r w:rsidR="00D3792E">
        <w:t xml:space="preserve">any other projects in the </w:t>
      </w:r>
      <w:r w:rsidR="7CCA9FCC">
        <w:t>F</w:t>
      </w:r>
      <w:r w:rsidR="00D3792E">
        <w:t>und</w:t>
      </w:r>
      <w:r w:rsidR="00293E98">
        <w:t xml:space="preserve">? </w:t>
      </w:r>
    </w:p>
    <w:p w:rsidRPr="002106F5" w:rsidR="002106F5" w:rsidP="52B7E936" w:rsidRDefault="00A83916" w14:paraId="579D692C" w14:textId="7AF363C7">
      <w:pPr>
        <w:pStyle w:val="ListParagraph"/>
        <w:numPr>
          <w:ilvl w:val="0"/>
          <w:numId w:val="75"/>
        </w:numPr>
        <w:ind w:left="1077" w:hanging="357"/>
      </w:pPr>
      <w:r w:rsidRPr="52B7E936">
        <w:rPr>
          <w:b/>
          <w:bCs/>
        </w:rPr>
        <w:t>Future and On-going Communications</w:t>
      </w:r>
      <w:r>
        <w:t xml:space="preserve"> – Provide an outline of your plans for future / ongoing communications and engagement activity that will support adoption and wider implementation and help to embed and amplify the outcomes and impact of this project.</w:t>
      </w:r>
    </w:p>
    <w:p w:rsidR="007A4ED4" w:rsidP="007A4ED4" w:rsidRDefault="007A4ED4" w14:paraId="68B1AD1A" w14:textId="4155B30C">
      <w:pPr>
        <w:pStyle w:val="Heading2"/>
        <w:numPr>
          <w:ilvl w:val="0"/>
          <w:numId w:val="23"/>
        </w:numPr>
      </w:pPr>
      <w:r>
        <w:t>Next Steps for Adoption and Implementation</w:t>
      </w:r>
    </w:p>
    <w:p w:rsidR="001F263C" w:rsidP="52B7E936" w:rsidRDefault="001F263C" w14:paraId="7C5F36E1" w14:textId="1A836951">
      <w:pPr>
        <w:pStyle w:val="ListParagraph"/>
        <w:numPr>
          <w:ilvl w:val="0"/>
          <w:numId w:val="76"/>
        </w:numPr>
        <w:ind w:left="1077" w:hanging="357"/>
      </w:pPr>
      <w:r w:rsidRPr="52B7E936">
        <w:rPr>
          <w:b/>
          <w:bCs/>
        </w:rPr>
        <w:t>Next Steps</w:t>
      </w:r>
      <w:r>
        <w:t xml:space="preserve"> – Please outline your current plans for the further development or adoption/implementation of your project’s outputs and outcomes. How will you take forward what you have achieved to ensure that the anticipated future impacts are realised? This should include brief reflection on who is responsible, key partners, high level activities and timescales, to the extent possible.</w:t>
      </w:r>
    </w:p>
    <w:p w:rsidR="001F263C" w:rsidRDefault="001F263C" w14:paraId="6BC9623A" w14:textId="5E66B54C">
      <w:pPr>
        <w:pStyle w:val="ListParagraph"/>
        <w:numPr>
          <w:ilvl w:val="0"/>
          <w:numId w:val="76"/>
        </w:numPr>
        <w:tabs>
          <w:tab w:val="left" w:pos="851"/>
        </w:tabs>
        <w:ind w:left="1077" w:hanging="357"/>
        <w:rPr/>
      </w:pPr>
      <w:r w:rsidRPr="2EB6D79D" w:rsidR="001F263C">
        <w:rPr>
          <w:b w:val="1"/>
          <w:bCs w:val="1"/>
        </w:rPr>
        <w:t>Wider Implementation</w:t>
      </w:r>
      <w:r w:rsidR="001F263C">
        <w:rPr/>
        <w:t xml:space="preserve"> – Please describe how the project’s </w:t>
      </w:r>
      <w:r w:rsidR="001F263C">
        <w:rPr/>
        <w:t>methodology</w:t>
      </w:r>
      <w:r w:rsidR="001F263C">
        <w:rPr/>
        <w:t xml:space="preserve">, outputs, or outcomes can be further implemented at scale across the water sector. Will your work be replicable by other organisations / in other locations? How do you intend to </w:t>
      </w:r>
      <w:r w:rsidR="04D9EE0C">
        <w:rPr/>
        <w:t>grow</w:t>
      </w:r>
      <w:r w:rsidR="001F263C">
        <w:rPr/>
        <w:t xml:space="preserve"> and scale your solution, and if relevant, your organisation?</w:t>
      </w:r>
    </w:p>
    <w:p w:rsidR="00C705E8" w:rsidP="52B7E936" w:rsidRDefault="00C705E8" w14:paraId="51D5EEAB" w14:textId="77777777">
      <w:pPr>
        <w:pStyle w:val="ListParagraph"/>
        <w:tabs>
          <w:tab w:val="left" w:pos="851"/>
        </w:tabs>
        <w:ind w:left="1077"/>
      </w:pPr>
    </w:p>
    <w:p w:rsidR="009178F8" w:rsidP="2EB6D79D" w:rsidRDefault="00803E48" w14:paraId="46F09ABA" w14:textId="223CABDB">
      <w:pPr>
        <w:pStyle w:val="Heading2"/>
        <w:numPr>
          <w:ilvl w:val="0"/>
          <w:numId w:val="23"/>
        </w:numPr>
        <w:ind/>
        <w:rPr/>
      </w:pPr>
      <w:r w:rsidR="00E257C3">
        <w:rPr/>
        <w:t xml:space="preserve">Outturn Monitoring Data </w:t>
      </w:r>
      <w:r w:rsidR="009178F8">
        <w:rPr/>
        <w:t xml:space="preserve"> </w:t>
      </w:r>
    </w:p>
    <w:p w:rsidR="2EB6D79D" w:rsidP="2EB6D79D" w:rsidRDefault="2EB6D79D" w14:paraId="4CEAFF7A" w14:textId="73697764">
      <w:pPr>
        <w:pStyle w:val="Normal"/>
      </w:pPr>
    </w:p>
    <w:tbl>
      <w:tblPr>
        <w:tblpPr w:leftFromText="180" w:rightFromText="180" w:vertAnchor="text" w:horzAnchor="page" w:tblpX="2225" w:tblpY="241"/>
        <w:tblW w:w="8707" w:type="dxa"/>
        <w:tblLook w:val="04A0" w:firstRow="1" w:lastRow="0" w:firstColumn="1" w:lastColumn="0" w:noHBand="0" w:noVBand="1"/>
      </w:tblPr>
      <w:tblGrid>
        <w:gridCol w:w="6210"/>
        <w:gridCol w:w="2497"/>
      </w:tblGrid>
      <w:tr w:rsidRPr="00C705E8" w:rsidR="00DB7757" w:rsidTr="52B7E936" w14:paraId="0BDD7A79"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tcPr>
          <w:p w:rsidRPr="00C705E8" w:rsidR="00DB7757" w:rsidP="00F60EA3" w:rsidRDefault="2ECFD196" w14:paraId="1104E2A2" w14:textId="6C135232">
            <w:pPr>
              <w:spacing w:before="0" w:after="0"/>
              <w:rPr>
                <w:rFonts w:eastAsia="Times New Roman"/>
                <w:b/>
                <w:bCs/>
                <w:color w:val="FFFFFF"/>
                <w:lang w:eastAsia="en-GB"/>
              </w:rPr>
            </w:pPr>
            <w:r w:rsidRPr="52B7E936">
              <w:rPr>
                <w:rFonts w:eastAsia="Times New Roman"/>
                <w:b/>
                <w:bCs/>
                <w:color w:val="FFFFFF" w:themeColor="background1"/>
                <w:lang w:eastAsia="en-GB"/>
              </w:rPr>
              <w:t>Project Start Date</w:t>
            </w:r>
          </w:p>
        </w:tc>
        <w:tc>
          <w:tcPr>
            <w:tcW w:w="2497" w:type="dxa"/>
            <w:tcBorders>
              <w:top w:val="single" w:color="auto" w:sz="8" w:space="0"/>
              <w:left w:val="nil"/>
              <w:bottom w:val="single" w:color="000000" w:themeColor="text1" w:sz="8" w:space="0"/>
              <w:right w:val="single" w:color="auto" w:sz="8" w:space="0"/>
            </w:tcBorders>
            <w:shd w:val="clear" w:color="auto" w:fill="auto"/>
            <w:noWrap/>
            <w:vAlign w:val="center"/>
          </w:tcPr>
          <w:p w:rsidRPr="00C705E8" w:rsidR="00DB7757" w:rsidP="00F60EA3" w:rsidRDefault="00DB7757" w14:paraId="03771E99" w14:textId="77777777">
            <w:pPr>
              <w:spacing w:before="0" w:after="0"/>
              <w:rPr>
                <w:rFonts w:ascii="Calibri" w:hAnsi="Calibri" w:eastAsia="Times New Roman" w:cs="Calibri"/>
                <w:color w:val="000000"/>
                <w:lang w:eastAsia="en-GB"/>
              </w:rPr>
            </w:pPr>
          </w:p>
        </w:tc>
      </w:tr>
      <w:tr w:rsidRPr="00C705E8" w:rsidR="00DB7757" w:rsidTr="52B7E936" w14:paraId="7E4CF4D3"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tcPr>
          <w:p w:rsidRPr="00C705E8" w:rsidR="00DB7757" w:rsidP="00F60EA3" w:rsidRDefault="2ECFD196" w14:paraId="4AB031D9" w14:textId="4D1E5369">
            <w:pPr>
              <w:spacing w:before="0" w:after="0"/>
              <w:rPr>
                <w:rFonts w:eastAsia="Times New Roman"/>
                <w:b/>
                <w:bCs/>
                <w:color w:val="FFFFFF"/>
                <w:lang w:eastAsia="en-GB"/>
              </w:rPr>
            </w:pPr>
            <w:r w:rsidRPr="52B7E936">
              <w:rPr>
                <w:rFonts w:eastAsia="Times New Roman"/>
                <w:b/>
                <w:bCs/>
                <w:color w:val="FFFFFF" w:themeColor="background1"/>
                <w:lang w:eastAsia="en-GB"/>
              </w:rPr>
              <w:t xml:space="preserve">Project </w:t>
            </w:r>
            <w:r w:rsidRPr="52B7E936" w:rsidR="1E53AB51">
              <w:rPr>
                <w:rFonts w:eastAsia="Times New Roman"/>
                <w:b/>
                <w:bCs/>
                <w:color w:val="FFFFFF" w:themeColor="background1"/>
                <w:lang w:eastAsia="en-GB"/>
              </w:rPr>
              <w:t>Technical Completion</w:t>
            </w:r>
            <w:r w:rsidRPr="52B7E936">
              <w:rPr>
                <w:rFonts w:eastAsia="Times New Roman"/>
                <w:b/>
                <w:bCs/>
                <w:color w:val="FFFFFF" w:themeColor="background1"/>
                <w:lang w:eastAsia="en-GB"/>
              </w:rPr>
              <w:t xml:space="preserve"> Date</w:t>
            </w:r>
          </w:p>
        </w:tc>
        <w:tc>
          <w:tcPr>
            <w:tcW w:w="2497" w:type="dxa"/>
            <w:tcBorders>
              <w:top w:val="single" w:color="auto" w:sz="8" w:space="0"/>
              <w:left w:val="nil"/>
              <w:bottom w:val="single" w:color="000000" w:themeColor="text1" w:sz="8" w:space="0"/>
              <w:right w:val="single" w:color="auto" w:sz="8" w:space="0"/>
            </w:tcBorders>
            <w:shd w:val="clear" w:color="auto" w:fill="auto"/>
            <w:noWrap/>
            <w:vAlign w:val="center"/>
          </w:tcPr>
          <w:p w:rsidRPr="00C705E8" w:rsidR="00DB7757" w:rsidP="00F60EA3" w:rsidRDefault="00DB7757" w14:paraId="64752D05" w14:textId="77777777">
            <w:pPr>
              <w:spacing w:before="0" w:after="0"/>
              <w:rPr>
                <w:rFonts w:ascii="Calibri" w:hAnsi="Calibri" w:eastAsia="Times New Roman" w:cs="Calibri"/>
                <w:color w:val="000000"/>
                <w:lang w:eastAsia="en-GB"/>
              </w:rPr>
            </w:pPr>
          </w:p>
        </w:tc>
      </w:tr>
      <w:tr w:rsidRPr="00C705E8" w:rsidR="00F60EA3" w:rsidTr="52B7E936" w14:paraId="683E4238"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hideMark/>
          </w:tcPr>
          <w:p w:rsidRPr="00C705E8" w:rsidR="00F60EA3" w:rsidP="00F60EA3" w:rsidRDefault="148A96F7" w14:paraId="5D217CBB" w14:textId="77777777">
            <w:pPr>
              <w:spacing w:before="0" w:after="0"/>
              <w:rPr>
                <w:rFonts w:eastAsia="Times New Roman"/>
                <w:b/>
                <w:bCs/>
                <w:color w:val="FFFFFF"/>
                <w:lang w:eastAsia="en-GB"/>
              </w:rPr>
            </w:pPr>
            <w:r w:rsidRPr="52B7E936">
              <w:rPr>
                <w:rFonts w:eastAsia="Times New Roman"/>
                <w:b/>
                <w:bCs/>
                <w:color w:val="FFFFFF" w:themeColor="background1"/>
                <w:lang w:eastAsia="en-GB"/>
              </w:rPr>
              <w:t xml:space="preserve">Total Original Project Budget (per Winners Agreement) </w:t>
            </w:r>
          </w:p>
        </w:tc>
        <w:tc>
          <w:tcPr>
            <w:tcW w:w="2497" w:type="dxa"/>
            <w:vMerge w:val="restart"/>
            <w:tcBorders>
              <w:top w:val="single" w:color="auto" w:sz="8" w:space="0"/>
              <w:left w:val="nil"/>
              <w:bottom w:val="single" w:color="000000" w:themeColor="text1" w:sz="8" w:space="0"/>
              <w:right w:val="single" w:color="auto" w:sz="8" w:space="0"/>
            </w:tcBorders>
            <w:shd w:val="clear" w:color="auto" w:fill="auto"/>
            <w:noWrap/>
            <w:vAlign w:val="center"/>
            <w:hideMark/>
          </w:tcPr>
          <w:p w:rsidRPr="00C705E8" w:rsidR="00F60EA3" w:rsidP="00F60EA3" w:rsidRDefault="148A96F7" w14:paraId="68BAFB0E"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09B714A0" w14:textId="77777777">
        <w:trPr>
          <w:trHeight w:val="300"/>
        </w:trPr>
        <w:tc>
          <w:tcPr>
            <w:tcW w:w="6210" w:type="dxa"/>
            <w:tcBorders>
              <w:top w:val="nil"/>
              <w:left w:val="single" w:color="auto" w:sz="8" w:space="0"/>
              <w:bottom w:val="nil"/>
              <w:right w:val="single" w:color="auto" w:sz="8" w:space="0"/>
            </w:tcBorders>
            <w:shd w:val="clear" w:color="auto" w:fill="003595" w:themeFill="accent1"/>
            <w:vAlign w:val="center"/>
            <w:hideMark/>
          </w:tcPr>
          <w:p w:rsidRPr="00E825A6" w:rsidR="00F60EA3" w:rsidP="00F60EA3" w:rsidRDefault="148A96F7" w14:paraId="377F3B08" w14:textId="77777777">
            <w:pPr>
              <w:spacing w:before="0" w:after="0"/>
              <w:rPr>
                <w:rFonts w:ascii="Nunito Sans" w:hAnsi="Nunito Sans" w:eastAsia="Times New Roman" w:cs="Calibri"/>
                <w:color w:val="FFFFFF"/>
                <w:sz w:val="18"/>
                <w:szCs w:val="18"/>
                <w:lang w:eastAsia="en-GB"/>
              </w:rPr>
            </w:pPr>
            <w:r w:rsidRPr="52B7E936">
              <w:rPr>
                <w:rFonts w:ascii="Nunito san" w:hAnsi="Nunito san" w:eastAsia="Times New Roman" w:cs="Calibri"/>
                <w:color w:val="FFFFFF" w:themeColor="background1"/>
                <w:sz w:val="18"/>
                <w:szCs w:val="18"/>
                <w:lang w:eastAsia="en-GB"/>
              </w:rPr>
              <w:t>Total funding awarded + total financial contributions from partners (excluding the financial value of any in-kind contributions).</w:t>
            </w:r>
          </w:p>
        </w:tc>
        <w:tc>
          <w:tcPr>
            <w:tcW w:w="2497" w:type="dxa"/>
            <w:vMerge/>
            <w:vAlign w:val="center"/>
            <w:hideMark/>
          </w:tcPr>
          <w:p w:rsidRPr="00C705E8" w:rsidR="00F60EA3" w:rsidP="00F60EA3" w:rsidRDefault="00F60EA3" w14:paraId="27086FD5" w14:textId="77777777">
            <w:pPr>
              <w:spacing w:before="0" w:after="0"/>
              <w:rPr>
                <w:rFonts w:ascii="Calibri" w:hAnsi="Calibri" w:eastAsia="Times New Roman" w:cs="Calibri"/>
                <w:color w:val="000000"/>
                <w:lang w:eastAsia="en-GB"/>
              </w:rPr>
            </w:pPr>
          </w:p>
        </w:tc>
      </w:tr>
      <w:tr w:rsidRPr="00C705E8" w:rsidR="00F60EA3" w:rsidTr="52B7E936" w14:paraId="09856AF7"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hideMark/>
          </w:tcPr>
          <w:p w:rsidRPr="00C705E8" w:rsidR="00F60EA3" w:rsidP="00F60EA3" w:rsidRDefault="148A96F7" w14:paraId="4F9EF439" w14:textId="77777777">
            <w:pPr>
              <w:spacing w:before="0" w:after="0"/>
              <w:rPr>
                <w:rFonts w:eastAsia="Times New Roman"/>
                <w:b/>
                <w:bCs/>
                <w:color w:val="FFFFFF"/>
                <w:lang w:eastAsia="en-GB"/>
              </w:rPr>
            </w:pPr>
            <w:r w:rsidRPr="52B7E936">
              <w:rPr>
                <w:rFonts w:eastAsia="Times New Roman"/>
                <w:b/>
                <w:bCs/>
                <w:color w:val="FFFFFF" w:themeColor="background1"/>
                <w:lang w:eastAsia="en-GB"/>
              </w:rPr>
              <w:t>Total Amount of Funding Awarded by Ofwat (per Winners Agreement)</w:t>
            </w:r>
          </w:p>
        </w:tc>
        <w:tc>
          <w:tcPr>
            <w:tcW w:w="2497" w:type="dxa"/>
            <w:vMerge w:val="restart"/>
            <w:tcBorders>
              <w:top w:val="nil"/>
              <w:left w:val="single" w:color="auto" w:sz="8" w:space="0"/>
              <w:bottom w:val="single" w:color="000000" w:themeColor="text1" w:sz="8" w:space="0"/>
              <w:right w:val="single" w:color="auto" w:sz="8" w:space="0"/>
            </w:tcBorders>
            <w:shd w:val="clear" w:color="auto" w:fill="auto"/>
            <w:noWrap/>
            <w:vAlign w:val="center"/>
            <w:hideMark/>
          </w:tcPr>
          <w:p w:rsidRPr="00C705E8" w:rsidR="00F60EA3" w:rsidP="00F60EA3" w:rsidRDefault="148A96F7" w14:paraId="200C0E18"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0395DE4E" w14:textId="77777777">
        <w:trPr>
          <w:trHeight w:val="300"/>
        </w:trPr>
        <w:tc>
          <w:tcPr>
            <w:tcW w:w="6210" w:type="dxa"/>
            <w:tcBorders>
              <w:top w:val="nil"/>
              <w:left w:val="single" w:color="auto" w:sz="8" w:space="0"/>
              <w:bottom w:val="nil"/>
              <w:right w:val="single" w:color="auto" w:sz="8" w:space="0"/>
            </w:tcBorders>
            <w:shd w:val="clear" w:color="auto" w:fill="003595" w:themeFill="accent1"/>
            <w:vAlign w:val="center"/>
            <w:hideMark/>
          </w:tcPr>
          <w:p w:rsidRPr="00E825A6" w:rsidR="00F60EA3" w:rsidP="00F60EA3" w:rsidRDefault="148A96F7" w14:paraId="5E653AB4" w14:textId="77777777">
            <w:pPr>
              <w:spacing w:before="0" w:after="0"/>
              <w:rPr>
                <w:rFonts w:ascii="Nunito san" w:hAnsi="Nunito san" w:eastAsia="Times New Roman" w:cs="Calibri"/>
                <w:color w:val="FFFFFF"/>
                <w:sz w:val="18"/>
                <w:szCs w:val="18"/>
                <w:lang w:eastAsia="en-GB"/>
              </w:rPr>
            </w:pPr>
            <w:r w:rsidRPr="52B7E936">
              <w:rPr>
                <w:rFonts w:ascii="Nunito san" w:hAnsi="Nunito san" w:eastAsia="Times New Roman" w:cs="Calibri"/>
                <w:color w:val="FFFFFF" w:themeColor="background1"/>
                <w:sz w:val="18"/>
                <w:szCs w:val="18"/>
                <w:lang w:eastAsia="en-GB"/>
              </w:rPr>
              <w:t>Amount of funding initially awarded by Ofwat.</w:t>
            </w:r>
          </w:p>
        </w:tc>
        <w:tc>
          <w:tcPr>
            <w:tcW w:w="2497" w:type="dxa"/>
            <w:vMerge/>
            <w:vAlign w:val="center"/>
            <w:hideMark/>
          </w:tcPr>
          <w:p w:rsidRPr="00C705E8" w:rsidR="00F60EA3" w:rsidP="00F60EA3" w:rsidRDefault="00F60EA3" w14:paraId="6C89F556" w14:textId="77777777">
            <w:pPr>
              <w:spacing w:before="0" w:after="0"/>
              <w:rPr>
                <w:rFonts w:ascii="Calibri" w:hAnsi="Calibri" w:eastAsia="Times New Roman" w:cs="Calibri"/>
                <w:color w:val="000000"/>
                <w:lang w:eastAsia="en-GB"/>
              </w:rPr>
            </w:pPr>
          </w:p>
        </w:tc>
      </w:tr>
      <w:tr w:rsidRPr="00C705E8" w:rsidR="00F60EA3" w:rsidTr="52B7E936" w14:paraId="045E7B18"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hideMark/>
          </w:tcPr>
          <w:p w:rsidRPr="00C705E8" w:rsidR="00F60EA3" w:rsidP="00F60EA3" w:rsidRDefault="148A96F7" w14:paraId="277E05C4" w14:textId="77777777">
            <w:pPr>
              <w:spacing w:before="0" w:after="0"/>
              <w:rPr>
                <w:rFonts w:eastAsia="Times New Roman"/>
                <w:b/>
                <w:bCs/>
                <w:color w:val="FFFFFF"/>
                <w:lang w:eastAsia="en-GB"/>
              </w:rPr>
            </w:pPr>
            <w:r w:rsidRPr="52B7E936">
              <w:rPr>
                <w:rFonts w:eastAsia="Times New Roman"/>
                <w:b/>
                <w:bCs/>
                <w:color w:val="FFFFFF" w:themeColor="background1"/>
                <w:lang w:eastAsia="en-GB"/>
              </w:rPr>
              <w:t>Originally Planned Partner Financial Contributions (per Winners Agreement)</w:t>
            </w:r>
          </w:p>
        </w:tc>
        <w:tc>
          <w:tcPr>
            <w:tcW w:w="2497" w:type="dxa"/>
            <w:vMerge w:val="restart"/>
            <w:tcBorders>
              <w:top w:val="nil"/>
              <w:left w:val="single" w:color="auto" w:sz="8" w:space="0"/>
              <w:bottom w:val="single" w:color="000000" w:themeColor="text1" w:sz="8" w:space="0"/>
              <w:right w:val="single" w:color="auto" w:sz="8" w:space="0"/>
            </w:tcBorders>
            <w:shd w:val="clear" w:color="auto" w:fill="auto"/>
            <w:noWrap/>
            <w:vAlign w:val="center"/>
            <w:hideMark/>
          </w:tcPr>
          <w:p w:rsidRPr="00C705E8" w:rsidR="00F60EA3" w:rsidP="00F60EA3" w:rsidRDefault="148A96F7" w14:paraId="28B00938"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320DAD9F" w14:textId="77777777">
        <w:trPr>
          <w:trHeight w:val="300"/>
        </w:trPr>
        <w:tc>
          <w:tcPr>
            <w:tcW w:w="6210" w:type="dxa"/>
            <w:tcBorders>
              <w:top w:val="nil"/>
              <w:left w:val="single" w:color="auto" w:sz="8" w:space="0"/>
              <w:bottom w:val="nil"/>
              <w:right w:val="single" w:color="auto" w:sz="8" w:space="0"/>
            </w:tcBorders>
            <w:shd w:val="clear" w:color="auto" w:fill="003595" w:themeFill="accent1"/>
            <w:vAlign w:val="center"/>
            <w:hideMark/>
          </w:tcPr>
          <w:p w:rsidRPr="00E825A6" w:rsidR="00F60EA3" w:rsidP="00F60EA3" w:rsidRDefault="148A96F7" w14:paraId="37A501B7" w14:textId="77777777">
            <w:pPr>
              <w:spacing w:before="0" w:after="0"/>
              <w:rPr>
                <w:rFonts w:ascii="Calibri" w:hAnsi="Calibri" w:eastAsia="Times New Roman" w:cs="Calibri"/>
                <w:color w:val="FFFFFF"/>
                <w:lang w:eastAsia="en-GB"/>
              </w:rPr>
            </w:pPr>
            <w:r w:rsidRPr="52B7E936">
              <w:rPr>
                <w:rFonts w:ascii="Nunito Sans" w:hAnsi="Nunito Sans" w:eastAsia="Times New Roman" w:cs="Calibri"/>
                <w:color w:val="FFFFFF" w:themeColor="background1"/>
                <w:sz w:val="18"/>
                <w:szCs w:val="18"/>
                <w:lang w:eastAsia="en-GB"/>
              </w:rPr>
              <w:t>Financial contributions that were planned from partners at the outset of the project.</w:t>
            </w:r>
          </w:p>
        </w:tc>
        <w:tc>
          <w:tcPr>
            <w:tcW w:w="2497" w:type="dxa"/>
            <w:vMerge/>
            <w:vAlign w:val="center"/>
            <w:hideMark/>
          </w:tcPr>
          <w:p w:rsidRPr="00C705E8" w:rsidR="00F60EA3" w:rsidP="00F60EA3" w:rsidRDefault="00F60EA3" w14:paraId="503F9395" w14:textId="77777777">
            <w:pPr>
              <w:spacing w:before="0" w:after="0"/>
              <w:rPr>
                <w:rFonts w:ascii="Calibri" w:hAnsi="Calibri" w:eastAsia="Times New Roman" w:cs="Calibri"/>
                <w:color w:val="000000"/>
                <w:lang w:eastAsia="en-GB"/>
              </w:rPr>
            </w:pPr>
          </w:p>
        </w:tc>
      </w:tr>
      <w:tr w:rsidRPr="00C705E8" w:rsidR="00F60EA3" w:rsidTr="52B7E936" w14:paraId="124DF728" w14:textId="77777777">
        <w:trPr>
          <w:trHeight w:val="300"/>
        </w:trPr>
        <w:tc>
          <w:tcPr>
            <w:tcW w:w="6210" w:type="dxa"/>
            <w:tcBorders>
              <w:top w:val="single" w:color="auto" w:sz="8" w:space="0"/>
              <w:left w:val="single" w:color="auto" w:sz="8" w:space="0"/>
              <w:bottom w:val="nil"/>
              <w:right w:val="single" w:color="auto" w:sz="8" w:space="0"/>
            </w:tcBorders>
            <w:shd w:val="clear" w:color="auto" w:fill="003595" w:themeFill="accent1"/>
            <w:vAlign w:val="center"/>
            <w:hideMark/>
          </w:tcPr>
          <w:p w:rsidRPr="00C705E8" w:rsidR="00F60EA3" w:rsidP="00F60EA3" w:rsidRDefault="148A96F7" w14:paraId="51CA7537" w14:textId="77777777">
            <w:pPr>
              <w:spacing w:before="0" w:after="0"/>
              <w:rPr>
                <w:rFonts w:eastAsia="Times New Roman"/>
                <w:b/>
                <w:bCs/>
                <w:color w:val="FFFFFF"/>
                <w:lang w:eastAsia="en-GB"/>
              </w:rPr>
            </w:pPr>
            <w:r w:rsidRPr="52B7E936">
              <w:rPr>
                <w:rFonts w:eastAsia="Times New Roman"/>
                <w:b/>
                <w:bCs/>
                <w:color w:val="FFFFFF" w:themeColor="background1"/>
                <w:lang w:eastAsia="en-GB"/>
              </w:rPr>
              <w:t>Finalised Amount of Funding Awarded by Ofwat</w:t>
            </w:r>
          </w:p>
        </w:tc>
        <w:tc>
          <w:tcPr>
            <w:tcW w:w="2497" w:type="dxa"/>
            <w:vMerge w:val="restart"/>
            <w:tcBorders>
              <w:top w:val="nil"/>
              <w:left w:val="single" w:color="auto" w:sz="8" w:space="0"/>
              <w:bottom w:val="single" w:color="000000" w:themeColor="text1" w:sz="8" w:space="0"/>
              <w:right w:val="single" w:color="auto" w:sz="8" w:space="0"/>
            </w:tcBorders>
            <w:shd w:val="clear" w:color="auto" w:fill="auto"/>
            <w:noWrap/>
            <w:vAlign w:val="center"/>
            <w:hideMark/>
          </w:tcPr>
          <w:p w:rsidRPr="00C705E8" w:rsidR="00F60EA3" w:rsidP="00F60EA3" w:rsidRDefault="148A96F7" w14:paraId="5EFFB19F"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4AB30748" w14:textId="77777777">
        <w:trPr>
          <w:trHeight w:val="300"/>
        </w:trPr>
        <w:tc>
          <w:tcPr>
            <w:tcW w:w="6210" w:type="dxa"/>
            <w:tcBorders>
              <w:top w:val="nil"/>
              <w:left w:val="single" w:color="auto" w:sz="8" w:space="0"/>
              <w:bottom w:val="nil"/>
              <w:right w:val="single" w:color="auto" w:sz="8" w:space="0"/>
            </w:tcBorders>
            <w:shd w:val="clear" w:color="auto" w:fill="003595" w:themeFill="accent1"/>
            <w:vAlign w:val="center"/>
            <w:hideMark/>
          </w:tcPr>
          <w:p w:rsidRPr="00E825A6" w:rsidR="00F60EA3" w:rsidP="00F60EA3" w:rsidRDefault="148A96F7" w14:paraId="540F7D91" w14:textId="77777777">
            <w:pPr>
              <w:spacing w:before="0" w:after="0"/>
              <w:rPr>
                <w:rFonts w:ascii="Nunito Sans" w:hAnsi="Nunito Sans" w:eastAsia="Times New Roman" w:cs="Calibri"/>
                <w:color w:val="FFFFFF"/>
                <w:sz w:val="18"/>
                <w:szCs w:val="18"/>
                <w:lang w:eastAsia="en-GB"/>
              </w:rPr>
            </w:pPr>
            <w:r w:rsidRPr="52B7E936">
              <w:rPr>
                <w:rFonts w:ascii="Nunito Sans" w:hAnsi="Nunito Sans" w:eastAsia="Times New Roman" w:cs="Calibri"/>
                <w:color w:val="FFFFFF" w:themeColor="background1"/>
                <w:sz w:val="18"/>
                <w:szCs w:val="18"/>
                <w:lang w:eastAsia="en-GB"/>
              </w:rPr>
              <w:t>Finalised amount of funding awarded by Ofwat, where this has been increased through approved Project Change Requests (note this applies to a minority of projects and only for specific reasons).</w:t>
            </w:r>
          </w:p>
        </w:tc>
        <w:tc>
          <w:tcPr>
            <w:tcW w:w="2497" w:type="dxa"/>
            <w:vMerge/>
            <w:vAlign w:val="center"/>
            <w:hideMark/>
          </w:tcPr>
          <w:p w:rsidRPr="00C705E8" w:rsidR="00F60EA3" w:rsidP="00F60EA3" w:rsidRDefault="00F60EA3" w14:paraId="7150FAD1" w14:textId="77777777">
            <w:pPr>
              <w:spacing w:before="0" w:after="0"/>
              <w:rPr>
                <w:rFonts w:ascii="Calibri" w:hAnsi="Calibri" w:eastAsia="Times New Roman" w:cs="Calibri"/>
                <w:color w:val="000000"/>
                <w:lang w:eastAsia="en-GB"/>
              </w:rPr>
            </w:pPr>
          </w:p>
        </w:tc>
      </w:tr>
      <w:tr w:rsidRPr="00C705E8" w:rsidR="00F60EA3" w:rsidTr="52B7E936" w14:paraId="79E1EDF5" w14:textId="77777777">
        <w:trPr>
          <w:trHeight w:val="300"/>
        </w:trPr>
        <w:tc>
          <w:tcPr>
            <w:tcW w:w="6210" w:type="dxa"/>
            <w:vMerge w:val="restart"/>
            <w:tcBorders>
              <w:top w:val="single" w:color="auto" w:sz="8" w:space="0"/>
              <w:left w:val="single" w:color="auto" w:sz="8" w:space="0"/>
              <w:bottom w:val="nil"/>
              <w:right w:val="single" w:color="auto" w:sz="8" w:space="0"/>
            </w:tcBorders>
            <w:shd w:val="clear" w:color="auto" w:fill="003595" w:themeFill="accent1"/>
            <w:vAlign w:val="center"/>
            <w:hideMark/>
          </w:tcPr>
          <w:p w:rsidRPr="00C705E8" w:rsidR="00F60EA3" w:rsidP="00F60EA3" w:rsidRDefault="148A96F7" w14:paraId="512B299A" w14:textId="77777777">
            <w:pPr>
              <w:spacing w:before="0" w:after="0"/>
              <w:rPr>
                <w:rFonts w:ascii="Calibri" w:hAnsi="Calibri" w:eastAsia="Times New Roman" w:cs="Calibri"/>
                <w:b/>
                <w:bCs/>
                <w:color w:val="FFFFFF"/>
                <w:lang w:eastAsia="en-GB"/>
              </w:rPr>
            </w:pPr>
            <w:r w:rsidRPr="52B7E936">
              <w:rPr>
                <w:rFonts w:eastAsia="Times New Roman"/>
                <w:b/>
                <w:bCs/>
                <w:color w:val="FFFFFF" w:themeColor="background1"/>
                <w:lang w:eastAsia="en-GB"/>
              </w:rPr>
              <w:t>Finalised Partner Financial Contributions</w:t>
            </w:r>
          </w:p>
        </w:tc>
        <w:tc>
          <w:tcPr>
            <w:tcW w:w="2497" w:type="dxa"/>
            <w:tcBorders>
              <w:top w:val="nil"/>
              <w:left w:val="nil"/>
              <w:bottom w:val="nil"/>
              <w:right w:val="single" w:color="auto" w:sz="8" w:space="0"/>
            </w:tcBorders>
            <w:shd w:val="clear" w:color="auto" w:fill="auto"/>
            <w:noWrap/>
            <w:vAlign w:val="center"/>
            <w:hideMark/>
          </w:tcPr>
          <w:p w:rsidRPr="00C705E8" w:rsidR="00F60EA3" w:rsidP="00F60EA3" w:rsidRDefault="148A96F7" w14:paraId="7FE7C79E"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7AB233A6" w14:textId="77777777">
        <w:trPr>
          <w:trHeight w:val="300"/>
        </w:trPr>
        <w:tc>
          <w:tcPr>
            <w:tcW w:w="6210" w:type="dxa"/>
            <w:vMerge/>
            <w:vAlign w:val="center"/>
            <w:hideMark/>
          </w:tcPr>
          <w:p w:rsidRPr="00C705E8" w:rsidR="00F60EA3" w:rsidP="00F60EA3" w:rsidRDefault="00F60EA3" w14:paraId="6B72D00E" w14:textId="77777777">
            <w:pPr>
              <w:spacing w:before="0" w:after="0"/>
              <w:rPr>
                <w:rFonts w:ascii="Calibri" w:hAnsi="Calibri" w:eastAsia="Times New Roman" w:cs="Calibri"/>
                <w:b/>
                <w:bCs/>
                <w:color w:val="FFFFFF"/>
                <w:lang w:eastAsia="en-GB"/>
              </w:rPr>
            </w:pPr>
          </w:p>
        </w:tc>
        <w:tc>
          <w:tcPr>
            <w:tcW w:w="2497" w:type="dxa"/>
            <w:tcBorders>
              <w:top w:val="single" w:color="auto" w:sz="8" w:space="0"/>
              <w:left w:val="nil"/>
              <w:bottom w:val="nil"/>
              <w:right w:val="single" w:color="auto" w:sz="8" w:space="0"/>
            </w:tcBorders>
            <w:shd w:val="clear" w:color="auto" w:fill="auto"/>
            <w:noWrap/>
            <w:vAlign w:val="center"/>
            <w:hideMark/>
          </w:tcPr>
          <w:p w:rsidRPr="00C705E8" w:rsidR="00F60EA3" w:rsidP="00F60EA3" w:rsidRDefault="148A96F7" w14:paraId="2EA49343"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19B443D5" w14:textId="77777777">
        <w:trPr>
          <w:trHeight w:val="300"/>
        </w:trPr>
        <w:tc>
          <w:tcPr>
            <w:tcW w:w="6210" w:type="dxa"/>
            <w:vMerge w:val="restart"/>
            <w:tcBorders>
              <w:top w:val="nil"/>
              <w:left w:val="single" w:color="auto" w:sz="8" w:space="0"/>
              <w:bottom w:val="single" w:color="000000" w:themeColor="text1" w:sz="8" w:space="0"/>
              <w:right w:val="single" w:color="auto" w:sz="8" w:space="0"/>
            </w:tcBorders>
            <w:shd w:val="clear" w:color="auto" w:fill="003595" w:themeFill="accent1"/>
            <w:vAlign w:val="center"/>
            <w:hideMark/>
          </w:tcPr>
          <w:p w:rsidRPr="00E825A6" w:rsidR="00F60EA3" w:rsidP="00F60EA3" w:rsidRDefault="148A96F7" w14:paraId="21745DFE" w14:textId="77777777">
            <w:pPr>
              <w:spacing w:before="0" w:after="0"/>
              <w:rPr>
                <w:rFonts w:ascii="Nunito Sans" w:hAnsi="Nunito Sans" w:eastAsia="Times New Roman" w:cs="Calibri"/>
                <w:color w:val="FFFFFF"/>
                <w:sz w:val="18"/>
                <w:szCs w:val="18"/>
                <w:lang w:eastAsia="en-GB"/>
              </w:rPr>
            </w:pPr>
            <w:r w:rsidRPr="52B7E936">
              <w:rPr>
                <w:rFonts w:ascii="Nunito Sans" w:hAnsi="Nunito Sans" w:eastAsia="Times New Roman" w:cs="Calibri"/>
                <w:color w:val="FFFFFF" w:themeColor="background1"/>
                <w:sz w:val="18"/>
                <w:szCs w:val="18"/>
                <w:lang w:eastAsia="en-GB"/>
              </w:rPr>
              <w:t>Finalised amount of financial contributions required from partners to cover the project costs.</w:t>
            </w:r>
          </w:p>
        </w:tc>
        <w:tc>
          <w:tcPr>
            <w:tcW w:w="2497" w:type="dxa"/>
            <w:tcBorders>
              <w:top w:val="single" w:color="auto" w:sz="8" w:space="0"/>
              <w:left w:val="nil"/>
              <w:bottom w:val="nil"/>
              <w:right w:val="single" w:color="auto" w:sz="8" w:space="0"/>
            </w:tcBorders>
            <w:shd w:val="clear" w:color="auto" w:fill="auto"/>
            <w:noWrap/>
            <w:vAlign w:val="center"/>
            <w:hideMark/>
          </w:tcPr>
          <w:p w:rsidRPr="00C705E8" w:rsidR="00F60EA3" w:rsidP="00F60EA3" w:rsidRDefault="148A96F7" w14:paraId="0846A854"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r w:rsidRPr="00C705E8" w:rsidR="00F60EA3" w:rsidTr="52B7E936" w14:paraId="43C40F3D" w14:textId="77777777">
        <w:trPr>
          <w:trHeight w:val="300"/>
        </w:trPr>
        <w:tc>
          <w:tcPr>
            <w:tcW w:w="6210" w:type="dxa"/>
            <w:vMerge/>
            <w:vAlign w:val="center"/>
            <w:hideMark/>
          </w:tcPr>
          <w:p w:rsidRPr="00C705E8" w:rsidR="00F60EA3" w:rsidP="00F60EA3" w:rsidRDefault="00F60EA3" w14:paraId="339B0764" w14:textId="77777777">
            <w:pPr>
              <w:spacing w:before="0" w:after="0"/>
              <w:rPr>
                <w:rFonts w:ascii="Nunito Sans" w:hAnsi="Nunito Sans" w:eastAsia="Times New Roman" w:cs="Calibri"/>
                <w:i/>
                <w:iCs/>
                <w:color w:val="FFFFFF"/>
                <w:sz w:val="18"/>
                <w:szCs w:val="18"/>
                <w:lang w:eastAsia="en-GB"/>
              </w:rPr>
            </w:pPr>
          </w:p>
        </w:tc>
        <w:tc>
          <w:tcPr>
            <w:tcW w:w="2497" w:type="dxa"/>
            <w:tcBorders>
              <w:top w:val="single" w:color="auto" w:sz="8" w:space="0"/>
              <w:left w:val="nil"/>
              <w:bottom w:val="single" w:color="auto" w:sz="8" w:space="0"/>
              <w:right w:val="single" w:color="auto" w:sz="8" w:space="0"/>
            </w:tcBorders>
            <w:shd w:val="clear" w:color="auto" w:fill="auto"/>
            <w:noWrap/>
            <w:vAlign w:val="center"/>
            <w:hideMark/>
          </w:tcPr>
          <w:p w:rsidRPr="00C705E8" w:rsidR="00F60EA3" w:rsidP="00F60EA3" w:rsidRDefault="148A96F7" w14:paraId="5D7745F7" w14:textId="77777777">
            <w:pPr>
              <w:spacing w:before="0" w:after="0"/>
              <w:rPr>
                <w:rFonts w:ascii="Calibri" w:hAnsi="Calibri" w:eastAsia="Times New Roman" w:cs="Calibri"/>
                <w:color w:val="000000"/>
                <w:lang w:eastAsia="en-GB"/>
              </w:rPr>
            </w:pPr>
            <w:r w:rsidRPr="52B7E936">
              <w:rPr>
                <w:rFonts w:ascii="Calibri" w:hAnsi="Calibri" w:eastAsia="Times New Roman" w:cs="Calibri"/>
                <w:color w:val="000000" w:themeColor="text1"/>
                <w:lang w:eastAsia="en-GB"/>
              </w:rPr>
              <w:t>£</w:t>
            </w:r>
          </w:p>
        </w:tc>
      </w:tr>
    </w:tbl>
    <w:p w:rsidRPr="00C705E8" w:rsidR="00C705E8" w:rsidP="52B7E936" w:rsidRDefault="00C705E8" w14:paraId="40CC02FF" w14:textId="77777777"/>
    <w:p w:rsidR="002E1E80" w:rsidP="002E1E80" w:rsidRDefault="002E1E80" w14:paraId="3E97181C" w14:textId="77777777">
      <w:pPr>
        <w:ind w:left="720"/>
      </w:pPr>
    </w:p>
    <w:p w:rsidRPr="00831000" w:rsidR="00831000" w:rsidP="2EB6D79D" w:rsidRDefault="00831000" w14:paraId="0BDBEFAD" w14:textId="44ADEDD9">
      <w:pPr>
        <w:pStyle w:val="Heading2"/>
        <w:ind/>
      </w:pPr>
      <w:r w:rsidR="2EB6D79D">
        <w:rPr/>
        <w:t xml:space="preserve">10) </w:t>
      </w:r>
      <w:r w:rsidR="00831000">
        <w:rPr/>
        <w:t>Final Reflections and Concluding Remarks</w:t>
      </w:r>
    </w:p>
    <w:p w:rsidR="006058D2" w:rsidP="52B7E936" w:rsidRDefault="00855EA3" w14:paraId="1D218BA9" w14:textId="77777777">
      <w:pPr>
        <w:pStyle w:val="ListParagraph"/>
        <w:numPr>
          <w:ilvl w:val="0"/>
          <w:numId w:val="111"/>
        </w:numPr>
        <w:ind w:left="1134" w:hanging="425"/>
      </w:pPr>
      <w:r>
        <w:t>Please conclude your report by reflecting on the project as a whole, your experience of the Ofwat Innovation Fund and outlook for your project’s future.</w:t>
      </w:r>
    </w:p>
    <w:p w:rsidR="00855EA3" w:rsidP="2EB6D79D" w:rsidRDefault="004B66FE" w14:paraId="5565CE9C" w14:textId="7E676A2A">
      <w:pPr>
        <w:pStyle w:val="Heading2"/>
        <w:ind w:left="0"/>
      </w:pPr>
      <w:r w:rsidR="0DA03D04">
        <w:rPr/>
        <w:t xml:space="preserve">11) </w:t>
      </w:r>
      <w:r w:rsidR="006058D2">
        <w:rPr/>
        <w:t>References and Links</w:t>
      </w:r>
    </w:p>
    <w:p w:rsidRPr="006058D2" w:rsidR="006058D2" w:rsidP="2EB6D79D" w:rsidRDefault="006058D2" w14:paraId="52533133" w14:textId="4C6BF031">
      <w:pPr>
        <w:pStyle w:val="Heading2"/>
        <w:ind w:left="0" w:firstLine="0"/>
      </w:pPr>
      <w:r w:rsidR="63D6CB68">
        <w:rPr/>
        <w:t xml:space="preserve">12) </w:t>
      </w:r>
      <w:r w:rsidR="006058D2">
        <w:rPr/>
        <w:t>Appendices</w:t>
      </w:r>
    </w:p>
    <w:p w:rsidR="00B12323" w:rsidP="52B7E936" w:rsidRDefault="00B12323" w14:paraId="09F3ECB3" w14:textId="77777777"/>
    <w:p w:rsidR="00C427E0" w:rsidP="00C427E0" w:rsidRDefault="00C427E0" w14:paraId="053DBAFB" w14:textId="77777777"/>
    <w:p w:rsidR="00C427E0" w:rsidP="00C427E0" w:rsidRDefault="00C427E0" w14:paraId="6AED585F" w14:textId="77777777"/>
    <w:p w:rsidRPr="00C427E0" w:rsidR="00C427E0" w:rsidP="00C427E0" w:rsidRDefault="00C427E0" w14:paraId="5AA6787A" w14:textId="77777777"/>
    <w:sectPr w:rsidRPr="00C427E0" w:rsidR="00C427E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b">
    <w:charset w:val="DE"/>
    <w:family w:val="auto"/>
    <w:pitch w:val="variable"/>
    <w:sig w:usb0="21000007" w:usb1="00000001" w:usb2="00000000" w:usb3="00000000" w:csb0="00010193" w:csb1="00000000"/>
  </w:font>
  <w:font w:name="Krub SemiBold">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san">
    <w:altName w:val="Cambria"/>
    <w:panose1 w:val="00000000000000000000"/>
    <w:charset w:val="00"/>
    <w:family w:val="roman"/>
    <w:notTrueType/>
    <w:pitch w:val="default"/>
  </w:font>
  <w:font w:name="Nunito Sans">
    <w:altName w:val="Calibri"/>
    <w:charset w:val="00"/>
    <w:family w:val="auto"/>
    <w:pitch w:val="variable"/>
    <w:sig w:usb0="A00002FF" w:usb1="5000204B" w:usb2="00000000" w:usb3="00000000" w:csb0="00000197"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2">
    <w:nsid w:val="6751b4e"/>
    <w:multiLevelType xmlns:w="http://schemas.openxmlformats.org/wordprocessingml/2006/main" w:val="hybridMultilevel"/>
    <w:lvl xmlns:w="http://schemas.openxmlformats.org/wordprocessingml/2006/main" w:ilvl="0">
      <w:start w:val="1"/>
      <w:numFmt w:val="upperLetter"/>
      <w:lvlText w:val="%1."/>
      <w:lvlJc w:val="left"/>
      <w:pPr>
        <w:ind w:left="723" w:hanging="360"/>
      </w:pPr>
    </w:lvl>
    <w:lvl xmlns:w="http://schemas.openxmlformats.org/wordprocessingml/2006/main" w:ilvl="1">
      <w:start w:val="1"/>
      <w:numFmt w:val="decimal"/>
      <w:lvlText w:val="%2.%2"/>
      <w:lvlJc w:val="left"/>
      <w:pPr>
        <w:ind w:left="1443" w:hanging="360"/>
      </w:pPr>
    </w:lvl>
    <w:lvl xmlns:w="http://schemas.openxmlformats.org/wordprocessingml/2006/main" w:ilvl="2">
      <w:start w:val="1"/>
      <w:numFmt w:val="lowerRoman"/>
      <w:lvlText w:val="%3."/>
      <w:lvlJc w:val="right"/>
      <w:pPr>
        <w:ind w:left="2163" w:hanging="180"/>
      </w:pPr>
    </w:lvl>
    <w:lvl xmlns:w="http://schemas.openxmlformats.org/wordprocessingml/2006/main" w:ilvl="3">
      <w:start w:val="1"/>
      <w:numFmt w:val="decimal"/>
      <w:lvlText w:val="%4."/>
      <w:lvlJc w:val="left"/>
      <w:pPr>
        <w:ind w:left="2883" w:hanging="360"/>
      </w:pPr>
    </w:lvl>
    <w:lvl xmlns:w="http://schemas.openxmlformats.org/wordprocessingml/2006/main" w:ilvl="4">
      <w:start w:val="1"/>
      <w:numFmt w:val="lowerLetter"/>
      <w:lvlText w:val="%5."/>
      <w:lvlJc w:val="left"/>
      <w:pPr>
        <w:ind w:left="3603" w:hanging="360"/>
      </w:pPr>
    </w:lvl>
    <w:lvl xmlns:w="http://schemas.openxmlformats.org/wordprocessingml/2006/main" w:ilvl="5">
      <w:start w:val="1"/>
      <w:numFmt w:val="lowerRoman"/>
      <w:lvlText w:val="%6."/>
      <w:lvlJc w:val="right"/>
      <w:pPr>
        <w:ind w:left="4323" w:hanging="180"/>
      </w:pPr>
    </w:lvl>
    <w:lvl xmlns:w="http://schemas.openxmlformats.org/wordprocessingml/2006/main" w:ilvl="6">
      <w:start w:val="1"/>
      <w:numFmt w:val="decimal"/>
      <w:lvlText w:val="%7."/>
      <w:lvlJc w:val="left"/>
      <w:pPr>
        <w:ind w:left="5043" w:hanging="360"/>
      </w:pPr>
    </w:lvl>
    <w:lvl xmlns:w="http://schemas.openxmlformats.org/wordprocessingml/2006/main" w:ilvl="7">
      <w:start w:val="1"/>
      <w:numFmt w:val="lowerLetter"/>
      <w:lvlText w:val="%8."/>
      <w:lvlJc w:val="left"/>
      <w:pPr>
        <w:ind w:left="5763" w:hanging="360"/>
      </w:pPr>
    </w:lvl>
    <w:lvl xmlns:w="http://schemas.openxmlformats.org/wordprocessingml/2006/main" w:ilvl="8">
      <w:start w:val="1"/>
      <w:numFmt w:val="lowerRoman"/>
      <w:lvlText w:val="%9."/>
      <w:lvlJc w:val="right"/>
      <w:pPr>
        <w:ind w:left="6483" w:hanging="180"/>
      </w:pPr>
    </w:lvl>
  </w:abstractNum>
  <w:abstractNum w:abstractNumId="0" w15:restartNumberingAfterBreak="0">
    <w:nsid w:val="FFFFFF88"/>
    <w:multiLevelType w:val="singleLevel"/>
    <w:tmpl w:val="672ED656"/>
    <w:lvl w:ilvl="0">
      <w:start w:val="1"/>
      <w:numFmt w:val="decimal"/>
      <w:pStyle w:val="ListNumber"/>
      <w:lvlText w:val="%1."/>
      <w:lvlJc w:val="left"/>
      <w:pPr>
        <w:tabs>
          <w:tab w:val="num" w:pos="360"/>
        </w:tabs>
        <w:ind w:left="360" w:hanging="360"/>
      </w:pPr>
    </w:lvl>
  </w:abstractNum>
  <w:abstractNum w:abstractNumId="1" w15:restartNumberingAfterBreak="0">
    <w:nsid w:val="004A4E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D63AB"/>
    <w:multiLevelType w:val="hybridMultilevel"/>
    <w:tmpl w:val="1D6CFBE4"/>
    <w:lvl w:ilvl="0">
      <w:start w:val="1"/>
      <w:numFmt w:val="upperLetter"/>
      <w:lvlText w:val="%1."/>
      <w:lvlJc w:val="left"/>
      <w:pPr>
        <w:ind w:left="720" w:hanging="360"/>
      </w:pPr>
      <w:rPr>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637662"/>
    <w:multiLevelType w:val="hybridMultilevel"/>
    <w:tmpl w:val="AC0E2E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F450A"/>
    <w:multiLevelType w:val="multilevel"/>
    <w:tmpl w:val="123284D2"/>
    <w:lvl w:ilvl="0">
      <w:start w:val="1"/>
      <w:numFmt w:val="decimal"/>
      <w:lvlText w:val="%1."/>
      <w:lvlJc w:val="left"/>
      <w:pPr>
        <w:ind w:left="720" w:hanging="360"/>
      </w:pPr>
      <w:rPr>
        <w:rFonts w:hint="default"/>
      </w:rPr>
    </w:lvl>
    <w:lvl w:ilvl="1">
      <w:start w:val="1"/>
      <w:numFmt w:val="none"/>
      <w:lvlText w:val="%1.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55B364A"/>
    <w:multiLevelType w:val="hybridMultilevel"/>
    <w:tmpl w:val="F858C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6FE7F37"/>
    <w:multiLevelType w:val="hybridMultilevel"/>
    <w:tmpl w:val="53FA2B6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7D2B25D"/>
    <w:multiLevelType w:val="hybridMultilevel"/>
    <w:tmpl w:val="3E5CB0B2"/>
    <w:lvl w:ilvl="0" w:tplc="478AE998">
      <w:start w:val="1"/>
      <w:numFmt w:val="decimal"/>
      <w:lvlText w:val="%1)"/>
      <w:lvlJc w:val="left"/>
      <w:pPr>
        <w:ind w:left="720" w:hanging="360"/>
      </w:pPr>
    </w:lvl>
    <w:lvl w:ilvl="1" w:tplc="1CE87690">
      <w:start w:val="1"/>
      <w:numFmt w:val="lowerLetter"/>
      <w:lvlText w:val="%2."/>
      <w:lvlJc w:val="left"/>
      <w:pPr>
        <w:ind w:left="1440" w:hanging="360"/>
      </w:pPr>
    </w:lvl>
    <w:lvl w:ilvl="2" w:tplc="DF6840DE">
      <w:start w:val="1"/>
      <w:numFmt w:val="lowerRoman"/>
      <w:lvlText w:val="%3."/>
      <w:lvlJc w:val="right"/>
      <w:pPr>
        <w:ind w:left="2160" w:hanging="180"/>
      </w:pPr>
    </w:lvl>
    <w:lvl w:ilvl="3" w:tplc="D8DE5F38">
      <w:start w:val="1"/>
      <w:numFmt w:val="decimal"/>
      <w:lvlText w:val="%4."/>
      <w:lvlJc w:val="left"/>
      <w:pPr>
        <w:ind w:left="2880" w:hanging="360"/>
      </w:pPr>
    </w:lvl>
    <w:lvl w:ilvl="4" w:tplc="53FAFD82">
      <w:start w:val="1"/>
      <w:numFmt w:val="lowerLetter"/>
      <w:lvlText w:val="%5."/>
      <w:lvlJc w:val="left"/>
      <w:pPr>
        <w:ind w:left="3600" w:hanging="360"/>
      </w:pPr>
    </w:lvl>
    <w:lvl w:ilvl="5" w:tplc="F8AEDF4A">
      <w:start w:val="1"/>
      <w:numFmt w:val="lowerRoman"/>
      <w:lvlText w:val="%6."/>
      <w:lvlJc w:val="right"/>
      <w:pPr>
        <w:ind w:left="4320" w:hanging="180"/>
      </w:pPr>
    </w:lvl>
    <w:lvl w:ilvl="6" w:tplc="D1263756">
      <w:start w:val="1"/>
      <w:numFmt w:val="decimal"/>
      <w:lvlText w:val="%7."/>
      <w:lvlJc w:val="left"/>
      <w:pPr>
        <w:ind w:left="5040" w:hanging="360"/>
      </w:pPr>
    </w:lvl>
    <w:lvl w:ilvl="7" w:tplc="28EE956A">
      <w:start w:val="1"/>
      <w:numFmt w:val="lowerLetter"/>
      <w:lvlText w:val="%8."/>
      <w:lvlJc w:val="left"/>
      <w:pPr>
        <w:ind w:left="5760" w:hanging="360"/>
      </w:pPr>
    </w:lvl>
    <w:lvl w:ilvl="8" w:tplc="AB3CA8A2">
      <w:start w:val="1"/>
      <w:numFmt w:val="lowerRoman"/>
      <w:lvlText w:val="%9."/>
      <w:lvlJc w:val="right"/>
      <w:pPr>
        <w:ind w:left="6480" w:hanging="180"/>
      </w:pPr>
    </w:lvl>
  </w:abstractNum>
  <w:abstractNum w:abstractNumId="8" w15:restartNumberingAfterBreak="0">
    <w:nsid w:val="08D32A8A"/>
    <w:multiLevelType w:val="hybridMultilevel"/>
    <w:tmpl w:val="7A826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ED0EE0"/>
    <w:multiLevelType w:val="multilevel"/>
    <w:tmpl w:val="30C42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A22C85"/>
    <w:multiLevelType w:val="hybridMultilevel"/>
    <w:tmpl w:val="5C0215F8"/>
    <w:lvl w:ilvl="0" w:tplc="F9F002DC">
      <w:start w:val="1"/>
      <w:numFmt w:val="decimal"/>
      <w:lvlText w:val="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513D4"/>
    <w:multiLevelType w:val="hybridMultilevel"/>
    <w:tmpl w:val="D66A5674"/>
    <w:lvl w:ilvl="0" w:tplc="3A4E46C2">
      <w:start w:val="1"/>
      <w:numFmt w:val="decimal"/>
      <w:lvlText w:val="8.%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C6C92"/>
    <w:multiLevelType w:val="hybridMultilevel"/>
    <w:tmpl w:val="EB7A2EB0"/>
    <w:lvl w:ilvl="0" w:tplc="F556A89C">
      <w:start w:val="1"/>
      <w:numFmt w:val="decimal"/>
      <w:lvlText w:val="9.%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B77532"/>
    <w:multiLevelType w:val="hybridMultilevel"/>
    <w:tmpl w:val="84309E1C"/>
    <w:lvl w:ilvl="0" w:tplc="F9F002DC">
      <w:start w:val="1"/>
      <w:numFmt w:val="decimal"/>
      <w:lvlText w:val="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001744"/>
    <w:multiLevelType w:val="multilevel"/>
    <w:tmpl w:val="74AC88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1D10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E14FF6"/>
    <w:multiLevelType w:val="hybridMultilevel"/>
    <w:tmpl w:val="D04ECDC6"/>
    <w:lvl w:ilvl="0" w:tplc="5B8EC6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4D7216"/>
    <w:multiLevelType w:val="multilevel"/>
    <w:tmpl w:val="5EE4C1A8"/>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120D32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6D20C4"/>
    <w:multiLevelType w:val="hybridMultilevel"/>
    <w:tmpl w:val="665E92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13F84A50"/>
    <w:multiLevelType w:val="multilevel"/>
    <w:tmpl w:val="43EC20BA"/>
    <w:lvl w:ilvl="0">
      <w:start w:val="2"/>
      <w:numFmt w:val="decimal"/>
      <w:lvlText w:val="2.%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E4190B"/>
    <w:multiLevelType w:val="hybridMultilevel"/>
    <w:tmpl w:val="C068DFB8"/>
    <w:lvl w:ilvl="0" w:tplc="63E02450">
      <w:start w:val="1"/>
      <w:numFmt w:val="decimal"/>
      <w:lvlText w:val="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707B6C"/>
    <w:multiLevelType w:val="hybridMultilevel"/>
    <w:tmpl w:val="D9588BA0"/>
    <w:lvl w:ilvl="0" w:tplc="4942F7BE">
      <w:start w:val="1"/>
      <w:numFmt w:val="decimal"/>
      <w:lvlText w:val="1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6410E7"/>
    <w:multiLevelType w:val="hybridMultilevel"/>
    <w:tmpl w:val="5692A3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651C1E"/>
    <w:multiLevelType w:val="hybridMultilevel"/>
    <w:tmpl w:val="F77CF5B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8E95210"/>
    <w:multiLevelType w:val="multilevel"/>
    <w:tmpl w:val="30C42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161BF3"/>
    <w:multiLevelType w:val="hybridMultilevel"/>
    <w:tmpl w:val="C1EAA6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1AE73C2C"/>
    <w:multiLevelType w:val="hybridMultilevel"/>
    <w:tmpl w:val="68CCC444"/>
    <w:lvl w:ilvl="0" w:tplc="F01E5C04">
      <w:start w:val="1"/>
      <w:numFmt w:val="decimal"/>
      <w:lvlText w:val="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B14169A"/>
    <w:multiLevelType w:val="hybridMultilevel"/>
    <w:tmpl w:val="8BDCF3A6"/>
    <w:lvl w:ilvl="0" w:tplc="5B8EC6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37A76"/>
    <w:multiLevelType w:val="hybridMultilevel"/>
    <w:tmpl w:val="83A4C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1B76419D"/>
    <w:multiLevelType w:val="hybridMultilevel"/>
    <w:tmpl w:val="D684056A"/>
    <w:lvl w:ilvl="0" w:tplc="FFFFFFFF">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1D921067"/>
    <w:multiLevelType w:val="hybridMultilevel"/>
    <w:tmpl w:val="FC7A6BEE"/>
    <w:lvl w:ilvl="0" w:tplc="165E5604">
      <w:start w:val="1"/>
      <w:numFmt w:val="decimal"/>
      <w:lvlText w:val="6.%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E9B6814"/>
    <w:multiLevelType w:val="hybridMultilevel"/>
    <w:tmpl w:val="1902D856"/>
    <w:lvl w:ilvl="0" w:tplc="F9F002DC">
      <w:start w:val="1"/>
      <w:numFmt w:val="decimal"/>
      <w:lvlText w:val="10.%1"/>
      <w:lvlJc w:val="left"/>
      <w:pPr>
        <w:ind w:left="1797" w:hanging="360"/>
      </w:pPr>
      <w:rPr>
        <w:rFonts w:hint="default"/>
        <w:color w:val="000000" w:themeColor="text1"/>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3" w15:restartNumberingAfterBreak="0">
    <w:nsid w:val="222A6370"/>
    <w:multiLevelType w:val="multilevel"/>
    <w:tmpl w:val="123284D2"/>
    <w:lvl w:ilvl="0">
      <w:start w:val="1"/>
      <w:numFmt w:val="decimal"/>
      <w:lvlText w:val="%1."/>
      <w:lvlJc w:val="left"/>
      <w:pPr>
        <w:ind w:left="720" w:hanging="360"/>
      </w:pPr>
      <w:rPr>
        <w:rFonts w:hint="default"/>
      </w:rPr>
    </w:lvl>
    <w:lvl w:ilvl="1">
      <w:start w:val="1"/>
      <w:numFmt w:val="none"/>
      <w:lvlText w:val="%1.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22E2731F"/>
    <w:multiLevelType w:val="hybridMultilevel"/>
    <w:tmpl w:val="9C2EFBC6"/>
    <w:lvl w:ilvl="0">
      <w:start w:val="1"/>
      <w:numFmt w:val="upperLetter"/>
      <w:lvlText w:val="%1."/>
      <w:lvlJc w:val="left"/>
      <w:pPr>
        <w:ind w:left="927" w:hanging="360"/>
      </w:pPr>
      <w:rPr>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3996BEE"/>
    <w:multiLevelType w:val="hybridMultilevel"/>
    <w:tmpl w:val="A69C38D4"/>
    <w:lvl w:ilvl="0" w:tplc="EAE8769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841D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4B348E"/>
    <w:multiLevelType w:val="multilevel"/>
    <w:tmpl w:val="C36C8AEA"/>
    <w:lvl w:ilvl="0">
      <w:start w:val="1"/>
      <w:numFmt w:val="decimal"/>
      <w:lvlText w:val="%1."/>
      <w:lvlJc w:val="left"/>
      <w:pPr>
        <w:ind w:left="720" w:hanging="360"/>
      </w:pPr>
      <w:rPr>
        <w:rFonts w:hint="default"/>
      </w:rPr>
    </w:lvl>
    <w:lvl w:ilvl="1">
      <w:start w:val="1"/>
      <w:numFmt w:val="decimal"/>
      <w:lvlText w:val="%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29497D0A"/>
    <w:multiLevelType w:val="hybridMultilevel"/>
    <w:tmpl w:val="FFD0842C"/>
    <w:lvl w:ilvl="0">
      <w:start w:val="1"/>
      <w:numFmt w:val="upperLetter"/>
      <w:lvlText w:val="%1."/>
      <w:lvlJc w:val="left"/>
      <w:pPr>
        <w:ind w:left="1440" w:hanging="360"/>
      </w:pPr>
      <w:rPr>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AE42269"/>
    <w:multiLevelType w:val="hybridMultilevel"/>
    <w:tmpl w:val="4C80615E"/>
    <w:lvl w:ilvl="0" w:tplc="0DE6AAAA">
      <w:start w:val="2"/>
      <w:numFmt w:val="decimal"/>
      <w:lvlText w:val="3.%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AEDBB6F"/>
    <w:multiLevelType w:val="hybridMultilevel"/>
    <w:tmpl w:val="88849190"/>
    <w:lvl w:ilvl="0" w:tplc="A94A0BF8">
      <w:start w:val="1"/>
      <w:numFmt w:val="bullet"/>
      <w:lvlText w:val=""/>
      <w:lvlJc w:val="left"/>
      <w:pPr>
        <w:ind w:left="720" w:hanging="360"/>
      </w:pPr>
      <w:rPr>
        <w:rFonts w:hint="default" w:ascii="Symbol" w:hAnsi="Symbol"/>
      </w:rPr>
    </w:lvl>
    <w:lvl w:ilvl="1" w:tplc="6F44F25C">
      <w:start w:val="1"/>
      <w:numFmt w:val="bullet"/>
      <w:lvlText w:val="o"/>
      <w:lvlJc w:val="left"/>
      <w:pPr>
        <w:ind w:left="1440" w:hanging="360"/>
      </w:pPr>
      <w:rPr>
        <w:rFonts w:hint="default" w:ascii="Courier New" w:hAnsi="Courier New"/>
      </w:rPr>
    </w:lvl>
    <w:lvl w:ilvl="2" w:tplc="3D64817C">
      <w:start w:val="1"/>
      <w:numFmt w:val="bullet"/>
      <w:lvlText w:val=""/>
      <w:lvlJc w:val="left"/>
      <w:pPr>
        <w:ind w:left="2160" w:hanging="360"/>
      </w:pPr>
      <w:rPr>
        <w:rFonts w:hint="default" w:ascii="Wingdings" w:hAnsi="Wingdings"/>
      </w:rPr>
    </w:lvl>
    <w:lvl w:ilvl="3" w:tplc="FA622626">
      <w:start w:val="1"/>
      <w:numFmt w:val="bullet"/>
      <w:lvlText w:val=""/>
      <w:lvlJc w:val="left"/>
      <w:pPr>
        <w:ind w:left="2880" w:hanging="360"/>
      </w:pPr>
      <w:rPr>
        <w:rFonts w:hint="default" w:ascii="Symbol" w:hAnsi="Symbol"/>
      </w:rPr>
    </w:lvl>
    <w:lvl w:ilvl="4" w:tplc="FCFCEE9E">
      <w:start w:val="1"/>
      <w:numFmt w:val="bullet"/>
      <w:lvlText w:val="o"/>
      <w:lvlJc w:val="left"/>
      <w:pPr>
        <w:ind w:left="3600" w:hanging="360"/>
      </w:pPr>
      <w:rPr>
        <w:rFonts w:hint="default" w:ascii="Courier New" w:hAnsi="Courier New"/>
      </w:rPr>
    </w:lvl>
    <w:lvl w:ilvl="5" w:tplc="C498AC7E">
      <w:start w:val="1"/>
      <w:numFmt w:val="bullet"/>
      <w:lvlText w:val=""/>
      <w:lvlJc w:val="left"/>
      <w:pPr>
        <w:ind w:left="4320" w:hanging="360"/>
      </w:pPr>
      <w:rPr>
        <w:rFonts w:hint="default" w:ascii="Wingdings" w:hAnsi="Wingdings"/>
      </w:rPr>
    </w:lvl>
    <w:lvl w:ilvl="6" w:tplc="D8CCB4D4">
      <w:start w:val="1"/>
      <w:numFmt w:val="bullet"/>
      <w:lvlText w:val=""/>
      <w:lvlJc w:val="left"/>
      <w:pPr>
        <w:ind w:left="5040" w:hanging="360"/>
      </w:pPr>
      <w:rPr>
        <w:rFonts w:hint="default" w:ascii="Symbol" w:hAnsi="Symbol"/>
      </w:rPr>
    </w:lvl>
    <w:lvl w:ilvl="7" w:tplc="C944E22E">
      <w:start w:val="1"/>
      <w:numFmt w:val="bullet"/>
      <w:lvlText w:val="o"/>
      <w:lvlJc w:val="left"/>
      <w:pPr>
        <w:ind w:left="5760" w:hanging="360"/>
      </w:pPr>
      <w:rPr>
        <w:rFonts w:hint="default" w:ascii="Courier New" w:hAnsi="Courier New"/>
      </w:rPr>
    </w:lvl>
    <w:lvl w:ilvl="8" w:tplc="AFACD7EC">
      <w:start w:val="1"/>
      <w:numFmt w:val="bullet"/>
      <w:lvlText w:val=""/>
      <w:lvlJc w:val="left"/>
      <w:pPr>
        <w:ind w:left="6480" w:hanging="360"/>
      </w:pPr>
      <w:rPr>
        <w:rFonts w:hint="default" w:ascii="Wingdings" w:hAnsi="Wingdings"/>
      </w:rPr>
    </w:lvl>
  </w:abstractNum>
  <w:abstractNum w:abstractNumId="41" w15:restartNumberingAfterBreak="0">
    <w:nsid w:val="2AF12703"/>
    <w:multiLevelType w:val="hybridMultilevel"/>
    <w:tmpl w:val="9A24E382"/>
    <w:lvl w:ilvl="0" w:tplc="B4968EE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C6557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D37545C"/>
    <w:multiLevelType w:val="hybridMultilevel"/>
    <w:tmpl w:val="482E93A4"/>
    <w:lvl w:ilvl="0">
      <w:start w:val="3"/>
      <w:numFmt w:val="decimal"/>
      <w:lvlText w:val="%1"/>
      <w:lvlJc w:val="left"/>
      <w:pPr>
        <w:ind w:left="360" w:hanging="360"/>
      </w:pPr>
      <w:rPr/>
    </w:lvl>
    <w:lvl w:ilvl="1">
      <w:start w:val="1"/>
      <w:numFmt w:val="upperLetter"/>
      <w:lvlText w:val="%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4" w15:restartNumberingAfterBreak="0">
    <w:nsid w:val="2FDF3429"/>
    <w:multiLevelType w:val="hybridMultilevel"/>
    <w:tmpl w:val="AE2697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3200917"/>
    <w:multiLevelType w:val="multilevel"/>
    <w:tmpl w:val="30C42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4264114"/>
    <w:multiLevelType w:val="hybridMultilevel"/>
    <w:tmpl w:val="C2C0F962"/>
    <w:lvl w:ilvl="0" w:tplc="EDB2472E">
      <w:start w:val="1"/>
      <w:numFmt w:val="decimal"/>
      <w:lvlText w:val="11.%1"/>
      <w:lvlJc w:val="left"/>
      <w:pPr>
        <w:ind w:left="2880" w:hanging="360"/>
      </w:pPr>
      <w:rPr>
        <w:rFonts w:hint="default"/>
        <w:color w:val="000000" w:themeColor="text1"/>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7" w15:restartNumberingAfterBreak="0">
    <w:nsid w:val="345C699E"/>
    <w:multiLevelType w:val="hybridMultilevel"/>
    <w:tmpl w:val="4C6E7D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76BDF4A"/>
    <w:multiLevelType w:val="hybridMultilevel"/>
    <w:tmpl w:val="9DAEB60A"/>
    <w:lvl w:ilvl="0" w:tplc="11288062">
      <w:start w:val="1"/>
      <w:numFmt w:val="decimal"/>
      <w:lvlText w:val="%1."/>
      <w:lvlJc w:val="left"/>
      <w:pPr>
        <w:ind w:left="720" w:hanging="360"/>
      </w:pPr>
    </w:lvl>
    <w:lvl w:ilvl="1" w:tplc="C73257A6">
      <w:start w:val="1"/>
      <w:numFmt w:val="lowerLetter"/>
      <w:lvlText w:val="%2."/>
      <w:lvlJc w:val="left"/>
      <w:pPr>
        <w:ind w:left="1440" w:hanging="360"/>
      </w:pPr>
    </w:lvl>
    <w:lvl w:ilvl="2" w:tplc="EF16A4E6">
      <w:start w:val="1"/>
      <w:numFmt w:val="lowerRoman"/>
      <w:lvlText w:val="%3."/>
      <w:lvlJc w:val="right"/>
      <w:pPr>
        <w:ind w:left="2160" w:hanging="180"/>
      </w:pPr>
    </w:lvl>
    <w:lvl w:ilvl="3" w:tplc="78166E36">
      <w:start w:val="1"/>
      <w:numFmt w:val="decimal"/>
      <w:lvlText w:val="%4."/>
      <w:lvlJc w:val="left"/>
      <w:pPr>
        <w:ind w:left="2880" w:hanging="360"/>
      </w:pPr>
    </w:lvl>
    <w:lvl w:ilvl="4" w:tplc="8D7420D6">
      <w:start w:val="1"/>
      <w:numFmt w:val="lowerLetter"/>
      <w:lvlText w:val="%5."/>
      <w:lvlJc w:val="left"/>
      <w:pPr>
        <w:ind w:left="3600" w:hanging="360"/>
      </w:pPr>
    </w:lvl>
    <w:lvl w:ilvl="5" w:tplc="2B3E3536">
      <w:start w:val="1"/>
      <w:numFmt w:val="lowerRoman"/>
      <w:lvlText w:val="%6."/>
      <w:lvlJc w:val="right"/>
      <w:pPr>
        <w:ind w:left="4320" w:hanging="180"/>
      </w:pPr>
    </w:lvl>
    <w:lvl w:ilvl="6" w:tplc="C59EB400">
      <w:start w:val="1"/>
      <w:numFmt w:val="decimal"/>
      <w:lvlText w:val="%7."/>
      <w:lvlJc w:val="left"/>
      <w:pPr>
        <w:ind w:left="5040" w:hanging="360"/>
      </w:pPr>
    </w:lvl>
    <w:lvl w:ilvl="7" w:tplc="EFA67CF6">
      <w:start w:val="1"/>
      <w:numFmt w:val="lowerLetter"/>
      <w:lvlText w:val="%8."/>
      <w:lvlJc w:val="left"/>
      <w:pPr>
        <w:ind w:left="5760" w:hanging="360"/>
      </w:pPr>
    </w:lvl>
    <w:lvl w:ilvl="8" w:tplc="641C0E60">
      <w:start w:val="1"/>
      <w:numFmt w:val="lowerRoman"/>
      <w:lvlText w:val="%9."/>
      <w:lvlJc w:val="right"/>
      <w:pPr>
        <w:ind w:left="6480" w:hanging="180"/>
      </w:pPr>
    </w:lvl>
  </w:abstractNum>
  <w:abstractNum w:abstractNumId="49" w15:restartNumberingAfterBreak="0">
    <w:nsid w:val="377122ED"/>
    <w:multiLevelType w:val="hybridMultilevel"/>
    <w:tmpl w:val="3E886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ACC5C3D"/>
    <w:multiLevelType w:val="hybridMultilevel"/>
    <w:tmpl w:val="BBFA0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C803B8C"/>
    <w:multiLevelType w:val="hybridMultilevel"/>
    <w:tmpl w:val="612C59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B235CA"/>
    <w:multiLevelType w:val="hybridMultilevel"/>
    <w:tmpl w:val="89CE4A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9824A0"/>
    <w:multiLevelType w:val="hybridMultilevel"/>
    <w:tmpl w:val="760646FA"/>
    <w:lvl w:ilvl="0" w:tplc="EAE8769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E341602"/>
    <w:multiLevelType w:val="hybridMultilevel"/>
    <w:tmpl w:val="80165324"/>
    <w:lvl w:ilvl="0" w:tplc="B6F67486">
      <w:start w:val="1"/>
      <w:numFmt w:val="decimal"/>
      <w:lvlText w:val="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8378DE"/>
    <w:multiLevelType w:val="hybridMultilevel"/>
    <w:tmpl w:val="5BDA2C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3EF90C4D"/>
    <w:multiLevelType w:val="multilevel"/>
    <w:tmpl w:val="C36C8AEA"/>
    <w:lvl w:ilvl="0">
      <w:start w:val="1"/>
      <w:numFmt w:val="decimal"/>
      <w:lvlText w:val="%1."/>
      <w:lvlJc w:val="left"/>
      <w:pPr>
        <w:ind w:left="720" w:hanging="360"/>
      </w:pPr>
      <w:rPr>
        <w:rFonts w:hint="default"/>
      </w:rPr>
    </w:lvl>
    <w:lvl w:ilvl="1">
      <w:start w:val="1"/>
      <w:numFmt w:val="decimal"/>
      <w:lvlText w:val="%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7" w15:restartNumberingAfterBreak="0">
    <w:nsid w:val="3F710170"/>
    <w:multiLevelType w:val="hybridMultilevel"/>
    <w:tmpl w:val="3C724E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8" w15:restartNumberingAfterBreak="0">
    <w:nsid w:val="413C54E9"/>
    <w:multiLevelType w:val="multilevel"/>
    <w:tmpl w:val="C36C8AEA"/>
    <w:lvl w:ilvl="0">
      <w:start w:val="1"/>
      <w:numFmt w:val="decimal"/>
      <w:lvlText w:val="%1."/>
      <w:lvlJc w:val="left"/>
      <w:pPr>
        <w:ind w:left="720" w:hanging="360"/>
      </w:pPr>
      <w:rPr>
        <w:rFonts w:hint="default"/>
      </w:rPr>
    </w:lvl>
    <w:lvl w:ilvl="1">
      <w:start w:val="1"/>
      <w:numFmt w:val="decimal"/>
      <w:lvlText w:val="%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43B532A5"/>
    <w:multiLevelType w:val="hybridMultilevel"/>
    <w:tmpl w:val="3BF44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4955CA6"/>
    <w:multiLevelType w:val="multilevel"/>
    <w:tmpl w:val="4D36973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5092295"/>
    <w:multiLevelType w:val="multilevel"/>
    <w:tmpl w:val="30C42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5C0090C"/>
    <w:multiLevelType w:val="hybridMultilevel"/>
    <w:tmpl w:val="2540857A"/>
    <w:lvl w:ilvl="0" w:tplc="F9F002DC">
      <w:start w:val="1"/>
      <w:numFmt w:val="decimal"/>
      <w:lvlText w:val="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76A6DC3"/>
    <w:multiLevelType w:val="hybridMultilevel"/>
    <w:tmpl w:val="88C44DB8"/>
    <w:lvl w:ilvl="0" w:tplc="8BAE1A42">
      <w:start w:val="2"/>
      <w:numFmt w:val="decimal"/>
      <w:lvlText w:val="2.%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477928A1"/>
    <w:multiLevelType w:val="hybridMultilevel"/>
    <w:tmpl w:val="3D8A6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484F3AD9"/>
    <w:multiLevelType w:val="multilevel"/>
    <w:tmpl w:val="EDD0E6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9ED464E"/>
    <w:multiLevelType w:val="hybridMultilevel"/>
    <w:tmpl w:val="A4D4D2E8"/>
    <w:lvl w:ilvl="0" w:tplc="C16824B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A212444"/>
    <w:multiLevelType w:val="hybridMultilevel"/>
    <w:tmpl w:val="1006F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4B44361A"/>
    <w:multiLevelType w:val="hybridMultilevel"/>
    <w:tmpl w:val="962CB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4E43182A"/>
    <w:multiLevelType w:val="hybridMultilevel"/>
    <w:tmpl w:val="9684C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02434D2"/>
    <w:multiLevelType w:val="hybridMultilevel"/>
    <w:tmpl w:val="5226CFE8"/>
    <w:lvl w:ilvl="0" w:tplc="0DE6AAAA">
      <w:start w:val="2"/>
      <w:numFmt w:val="decimal"/>
      <w:lvlText w:val="3.%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50B32CF3"/>
    <w:multiLevelType w:val="hybridMultilevel"/>
    <w:tmpl w:val="26D621DE"/>
    <w:lvl w:ilvl="0">
      <w:start w:val="1"/>
      <w:numFmt w:val="upperLetter"/>
      <w:lvlText w:val="%1."/>
      <w:lvlJc w:val="left"/>
      <w:pPr>
        <w:ind w:left="720" w:hanging="360"/>
      </w:pPr>
      <w:rPr>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0C25956"/>
    <w:multiLevelType w:val="hybridMultilevel"/>
    <w:tmpl w:val="842AAF04"/>
    <w:lvl w:ilvl="0" w:tplc="9F5274CA">
      <w:start w:val="1"/>
      <w:numFmt w:val="decimal"/>
      <w:lvlText w:val="4.%1"/>
      <w:lvlJc w:val="left"/>
      <w:pPr>
        <w:ind w:left="1080" w:hanging="360"/>
      </w:pPr>
      <w:rPr>
        <w:rFonts w:hint="default"/>
        <w:b w:val="0"/>
        <w:bCs w:val="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3" w15:restartNumberingAfterBreak="0">
    <w:nsid w:val="51DE7519"/>
    <w:multiLevelType w:val="hybridMultilevel"/>
    <w:tmpl w:val="1EAE7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53D00A55"/>
    <w:multiLevelType w:val="multilevel"/>
    <w:tmpl w:val="123284D2"/>
    <w:lvl w:ilvl="0">
      <w:start w:val="1"/>
      <w:numFmt w:val="decimal"/>
      <w:lvlText w:val="%1."/>
      <w:lvlJc w:val="left"/>
      <w:pPr>
        <w:ind w:left="720" w:hanging="360"/>
      </w:pPr>
      <w:rPr>
        <w:rFonts w:hint="default"/>
      </w:rPr>
    </w:lvl>
    <w:lvl w:ilvl="1">
      <w:start w:val="1"/>
      <w:numFmt w:val="none"/>
      <w:lvlText w:val="%1.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5" w15:restartNumberingAfterBreak="0">
    <w:nsid w:val="56939E02"/>
    <w:multiLevelType w:val="multilevel"/>
    <w:tmpl w:val="B354239A"/>
    <w:lvl w:ilvl="0">
      <w:numFmt w:val="none"/>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6DB46C5"/>
    <w:multiLevelType w:val="hybridMultilevel"/>
    <w:tmpl w:val="91F4B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76868BA"/>
    <w:multiLevelType w:val="hybridMultilevel"/>
    <w:tmpl w:val="E0A6F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7703E32"/>
    <w:multiLevelType w:val="multilevel"/>
    <w:tmpl w:val="00E6CF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B6C783D"/>
    <w:multiLevelType w:val="hybridMultilevel"/>
    <w:tmpl w:val="2C645430"/>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80" w15:restartNumberingAfterBreak="0">
    <w:nsid w:val="5C6024AE"/>
    <w:multiLevelType w:val="hybridMultilevel"/>
    <w:tmpl w:val="7938FB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1" w15:restartNumberingAfterBreak="0">
    <w:nsid w:val="5E232B77"/>
    <w:multiLevelType w:val="hybridMultilevel"/>
    <w:tmpl w:val="986CCEB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2" w15:restartNumberingAfterBreak="0">
    <w:nsid w:val="5ED67B13"/>
    <w:multiLevelType w:val="hybridMultilevel"/>
    <w:tmpl w:val="51E4E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632B3161"/>
    <w:multiLevelType w:val="hybridMultilevel"/>
    <w:tmpl w:val="3E72FBB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64A90377"/>
    <w:multiLevelType w:val="hybridMultilevel"/>
    <w:tmpl w:val="35F6920E"/>
    <w:lvl w:ilvl="0">
      <w:start w:val="1"/>
      <w:numFmt w:val="upperLetter"/>
      <w:lvlText w:val="%1."/>
      <w:lvlJc w:val="left"/>
      <w:pPr>
        <w:ind w:left="1440" w:hanging="360"/>
      </w:pPr>
      <w:rPr>
        <w:color w:val="000000" w:themeColor="tex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5" w15:restartNumberingAfterBreak="0">
    <w:nsid w:val="64C81832"/>
    <w:multiLevelType w:val="hybridMultilevel"/>
    <w:tmpl w:val="C01A4400"/>
    <w:lvl w:ilvl="0">
      <w:start w:val="1"/>
      <w:numFmt w:val="upperLetter"/>
      <w:lvlText w:val="%1."/>
      <w:lvlJc w:val="left"/>
      <w:pPr>
        <w:ind w:left="1080" w:hanging="360"/>
      </w:pPr>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6" w15:restartNumberingAfterBreak="0">
    <w:nsid w:val="686F339B"/>
    <w:multiLevelType w:val="multilevel"/>
    <w:tmpl w:val="74AC88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8E1434C"/>
    <w:multiLevelType w:val="hybridMultilevel"/>
    <w:tmpl w:val="FBD0EFB0"/>
    <w:lvl w:ilvl="0" w:tplc="9F4A7588">
      <w:start w:val="1"/>
      <w:numFmt w:val="decimal"/>
      <w:lvlText w:val="10.%1"/>
      <w:lvlJc w:val="left"/>
      <w:pPr>
        <w:ind w:left="1440" w:hanging="360"/>
      </w:pPr>
      <w:rPr>
        <w:rFonts w:hint="default"/>
        <w:color w:val="000000" w:themeColor="tex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8" w15:restartNumberingAfterBreak="0">
    <w:nsid w:val="69FC3BFB"/>
    <w:multiLevelType w:val="hybridMultilevel"/>
    <w:tmpl w:val="FF762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A2D03F5"/>
    <w:multiLevelType w:val="hybridMultilevel"/>
    <w:tmpl w:val="FD229828"/>
    <w:lvl w:ilvl="0" w:tplc="EAE8769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BF231D"/>
    <w:multiLevelType w:val="hybridMultilevel"/>
    <w:tmpl w:val="B3901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F142F78"/>
    <w:multiLevelType w:val="multilevel"/>
    <w:tmpl w:val="B980EC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F4C0D1D"/>
    <w:multiLevelType w:val="hybridMultilevel"/>
    <w:tmpl w:val="D222032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3" w15:restartNumberingAfterBreak="0">
    <w:nsid w:val="6FA01A80"/>
    <w:multiLevelType w:val="multilevel"/>
    <w:tmpl w:val="AF8E8B16"/>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709011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1D95C7C"/>
    <w:multiLevelType w:val="hybridMultilevel"/>
    <w:tmpl w:val="8D906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73D15CDE"/>
    <w:multiLevelType w:val="hybridMultilevel"/>
    <w:tmpl w:val="073612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74732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8522D8F"/>
    <w:multiLevelType w:val="hybridMultilevel"/>
    <w:tmpl w:val="06BEF9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9" w15:restartNumberingAfterBreak="0">
    <w:nsid w:val="7A7F1DB3"/>
    <w:multiLevelType w:val="hybridMultilevel"/>
    <w:tmpl w:val="72CEEBCA"/>
    <w:lvl w:ilvl="0" w:tplc="1B4EE936">
      <w:start w:val="1"/>
      <w:numFmt w:val="decimal"/>
      <w:suff w:val="space"/>
      <w:lvlText w:val="10.%1"/>
      <w:lvlJc w:val="left"/>
      <w:pPr>
        <w:ind w:left="927" w:hanging="360"/>
      </w:pPr>
      <w:rPr>
        <w:rFonts w:hint="default"/>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7AD57D63"/>
    <w:multiLevelType w:val="hybridMultilevel"/>
    <w:tmpl w:val="DCD801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CA474E7"/>
    <w:multiLevelType w:val="hybridMultilevel"/>
    <w:tmpl w:val="2B4438DE"/>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num w:numId="114">
    <w:abstractNumId w:val="102"/>
  </w:num>
  <w:num w:numId="1" w16cid:durableId="86075487">
    <w:abstractNumId w:val="7"/>
  </w:num>
  <w:num w:numId="2" w16cid:durableId="658072204">
    <w:abstractNumId w:val="75"/>
  </w:num>
  <w:num w:numId="3" w16cid:durableId="757096179">
    <w:abstractNumId w:val="48"/>
  </w:num>
  <w:num w:numId="4" w16cid:durableId="834153394">
    <w:abstractNumId w:val="40"/>
  </w:num>
  <w:num w:numId="5" w16cid:durableId="897278890">
    <w:abstractNumId w:val="0"/>
  </w:num>
  <w:num w:numId="6" w16cid:durableId="642538666">
    <w:abstractNumId w:val="39"/>
  </w:num>
  <w:num w:numId="7" w16cid:durableId="1873226615">
    <w:abstractNumId w:val="55"/>
  </w:num>
  <w:num w:numId="8" w16cid:durableId="1446541806">
    <w:abstractNumId w:val="0"/>
  </w:num>
  <w:num w:numId="9" w16cid:durableId="775254537">
    <w:abstractNumId w:val="0"/>
  </w:num>
  <w:num w:numId="10" w16cid:durableId="1502894249">
    <w:abstractNumId w:val="0"/>
  </w:num>
  <w:num w:numId="11" w16cid:durableId="630943090">
    <w:abstractNumId w:val="0"/>
  </w:num>
  <w:num w:numId="12" w16cid:durableId="1585531984">
    <w:abstractNumId w:val="0"/>
  </w:num>
  <w:num w:numId="13" w16cid:durableId="2123528825">
    <w:abstractNumId w:val="49"/>
  </w:num>
  <w:num w:numId="14" w16cid:durableId="1607691569">
    <w:abstractNumId w:val="65"/>
  </w:num>
  <w:num w:numId="15" w16cid:durableId="2126776960">
    <w:abstractNumId w:val="97"/>
  </w:num>
  <w:num w:numId="16" w16cid:durableId="1116680042">
    <w:abstractNumId w:val="0"/>
  </w:num>
  <w:num w:numId="17" w16cid:durableId="2072657024">
    <w:abstractNumId w:val="0"/>
  </w:num>
  <w:num w:numId="18" w16cid:durableId="837499320">
    <w:abstractNumId w:val="0"/>
  </w:num>
  <w:num w:numId="19" w16cid:durableId="867723547">
    <w:abstractNumId w:val="0"/>
  </w:num>
  <w:num w:numId="20" w16cid:durableId="907542785">
    <w:abstractNumId w:val="0"/>
  </w:num>
  <w:num w:numId="21" w16cid:durableId="15893454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783106">
    <w:abstractNumId w:val="64"/>
  </w:num>
  <w:num w:numId="23" w16cid:durableId="435642360">
    <w:abstractNumId w:val="100"/>
  </w:num>
  <w:num w:numId="24" w16cid:durableId="1427266057">
    <w:abstractNumId w:val="82"/>
  </w:num>
  <w:num w:numId="25" w16cid:durableId="627710813">
    <w:abstractNumId w:val="88"/>
  </w:num>
  <w:num w:numId="26" w16cid:durableId="511653758">
    <w:abstractNumId w:val="30"/>
  </w:num>
  <w:num w:numId="27" w16cid:durableId="465319156">
    <w:abstractNumId w:val="36"/>
  </w:num>
  <w:num w:numId="28" w16cid:durableId="2141653617">
    <w:abstractNumId w:val="53"/>
  </w:num>
  <w:num w:numId="29" w16cid:durableId="1368332147">
    <w:abstractNumId w:val="56"/>
  </w:num>
  <w:num w:numId="30" w16cid:durableId="2142577433">
    <w:abstractNumId w:val="33"/>
  </w:num>
  <w:num w:numId="31" w16cid:durableId="2018775174">
    <w:abstractNumId w:val="15"/>
  </w:num>
  <w:num w:numId="32" w16cid:durableId="506406414">
    <w:abstractNumId w:val="37"/>
  </w:num>
  <w:num w:numId="33" w16cid:durableId="1769888036">
    <w:abstractNumId w:val="17"/>
  </w:num>
  <w:num w:numId="34" w16cid:durableId="1457720500">
    <w:abstractNumId w:val="18"/>
  </w:num>
  <w:num w:numId="35" w16cid:durableId="984044360">
    <w:abstractNumId w:val="58"/>
  </w:num>
  <w:num w:numId="36" w16cid:durableId="1869029871">
    <w:abstractNumId w:val="4"/>
  </w:num>
  <w:num w:numId="37" w16cid:durableId="1403484847">
    <w:abstractNumId w:val="74"/>
  </w:num>
  <w:num w:numId="38" w16cid:durableId="524171249">
    <w:abstractNumId w:val="61"/>
  </w:num>
  <w:num w:numId="39" w16cid:durableId="1775977773">
    <w:abstractNumId w:val="25"/>
  </w:num>
  <w:num w:numId="40" w16cid:durableId="15927978">
    <w:abstractNumId w:val="52"/>
  </w:num>
  <w:num w:numId="41" w16cid:durableId="166091711">
    <w:abstractNumId w:val="9"/>
  </w:num>
  <w:num w:numId="42" w16cid:durableId="1492406776">
    <w:abstractNumId w:val="94"/>
  </w:num>
  <w:num w:numId="43" w16cid:durableId="782067479">
    <w:abstractNumId w:val="23"/>
  </w:num>
  <w:num w:numId="44" w16cid:durableId="1971979922">
    <w:abstractNumId w:val="47"/>
  </w:num>
  <w:num w:numId="45" w16cid:durableId="1375810614">
    <w:abstractNumId w:val="51"/>
  </w:num>
  <w:num w:numId="46" w16cid:durableId="173228347">
    <w:abstractNumId w:val="35"/>
  </w:num>
  <w:num w:numId="47" w16cid:durableId="324287726">
    <w:abstractNumId w:val="44"/>
  </w:num>
  <w:num w:numId="48" w16cid:durableId="600530255">
    <w:abstractNumId w:val="96"/>
  </w:num>
  <w:num w:numId="49" w16cid:durableId="678968503">
    <w:abstractNumId w:val="3"/>
  </w:num>
  <w:num w:numId="50" w16cid:durableId="693459059">
    <w:abstractNumId w:val="1"/>
  </w:num>
  <w:num w:numId="51" w16cid:durableId="1267418854">
    <w:abstractNumId w:val="42"/>
  </w:num>
  <w:num w:numId="52" w16cid:durableId="723137463">
    <w:abstractNumId w:val="45"/>
  </w:num>
  <w:num w:numId="53" w16cid:durableId="1866552621">
    <w:abstractNumId w:val="78"/>
  </w:num>
  <w:num w:numId="54" w16cid:durableId="1683705802">
    <w:abstractNumId w:val="91"/>
  </w:num>
  <w:num w:numId="55" w16cid:durableId="1743214783">
    <w:abstractNumId w:val="89"/>
  </w:num>
  <w:num w:numId="56" w16cid:durableId="1300114315">
    <w:abstractNumId w:val="14"/>
  </w:num>
  <w:num w:numId="57" w16cid:durableId="640811365">
    <w:abstractNumId w:val="29"/>
  </w:num>
  <w:num w:numId="58" w16cid:durableId="383987214">
    <w:abstractNumId w:val="20"/>
  </w:num>
  <w:num w:numId="59" w16cid:durableId="150758979">
    <w:abstractNumId w:val="86"/>
  </w:num>
  <w:num w:numId="60" w16cid:durableId="743721600">
    <w:abstractNumId w:val="63"/>
  </w:num>
  <w:num w:numId="61" w16cid:durableId="570694248">
    <w:abstractNumId w:val="81"/>
  </w:num>
  <w:num w:numId="62" w16cid:durableId="540674269">
    <w:abstractNumId w:val="70"/>
  </w:num>
  <w:num w:numId="63" w16cid:durableId="454251586">
    <w:abstractNumId w:val="41"/>
  </w:num>
  <w:num w:numId="64" w16cid:durableId="356270759">
    <w:abstractNumId w:val="66"/>
  </w:num>
  <w:num w:numId="65" w16cid:durableId="1866358039">
    <w:abstractNumId w:val="24"/>
  </w:num>
  <w:num w:numId="66" w16cid:durableId="1032421057">
    <w:abstractNumId w:val="19"/>
  </w:num>
  <w:num w:numId="67" w16cid:durableId="1902523673">
    <w:abstractNumId w:val="72"/>
  </w:num>
  <w:num w:numId="68" w16cid:durableId="1191333679">
    <w:abstractNumId w:val="43"/>
  </w:num>
  <w:num w:numId="69" w16cid:durableId="1675575241">
    <w:abstractNumId w:val="60"/>
  </w:num>
  <w:num w:numId="70" w16cid:durableId="1208184311">
    <w:abstractNumId w:val="85"/>
  </w:num>
  <w:num w:numId="71" w16cid:durableId="1172597735">
    <w:abstractNumId w:val="57"/>
  </w:num>
  <w:num w:numId="72" w16cid:durableId="587732353">
    <w:abstractNumId w:val="38"/>
  </w:num>
  <w:num w:numId="73" w16cid:durableId="1847820046">
    <w:abstractNumId w:val="31"/>
  </w:num>
  <w:num w:numId="74" w16cid:durableId="557933843">
    <w:abstractNumId w:val="84"/>
  </w:num>
  <w:num w:numId="75" w16cid:durableId="425688105">
    <w:abstractNumId w:val="2"/>
  </w:num>
  <w:num w:numId="76" w16cid:durableId="258878317">
    <w:abstractNumId w:val="34"/>
  </w:num>
  <w:num w:numId="77" w16cid:durableId="823857218">
    <w:abstractNumId w:val="90"/>
  </w:num>
  <w:num w:numId="78" w16cid:durableId="557253039">
    <w:abstractNumId w:val="67"/>
  </w:num>
  <w:num w:numId="79" w16cid:durableId="766123261">
    <w:abstractNumId w:val="62"/>
  </w:num>
  <w:num w:numId="80" w16cid:durableId="716510909">
    <w:abstractNumId w:val="11"/>
  </w:num>
  <w:num w:numId="81" w16cid:durableId="90509968">
    <w:abstractNumId w:val="79"/>
  </w:num>
  <w:num w:numId="82" w16cid:durableId="1595358195">
    <w:abstractNumId w:val="32"/>
  </w:num>
  <w:num w:numId="83" w16cid:durableId="772936744">
    <w:abstractNumId w:val="101"/>
  </w:num>
  <w:num w:numId="84" w16cid:durableId="1488978464">
    <w:abstractNumId w:val="50"/>
  </w:num>
  <w:num w:numId="85" w16cid:durableId="1355573537">
    <w:abstractNumId w:val="77"/>
  </w:num>
  <w:num w:numId="86" w16cid:durableId="320424557">
    <w:abstractNumId w:val="12"/>
  </w:num>
  <w:num w:numId="87" w16cid:durableId="728765242">
    <w:abstractNumId w:val="73"/>
  </w:num>
  <w:num w:numId="88" w16cid:durableId="2047294017">
    <w:abstractNumId w:val="8"/>
  </w:num>
  <w:num w:numId="89" w16cid:durableId="454982575">
    <w:abstractNumId w:val="59"/>
  </w:num>
  <w:num w:numId="90" w16cid:durableId="1769962394">
    <w:abstractNumId w:val="13"/>
  </w:num>
  <w:num w:numId="91" w16cid:durableId="115955539">
    <w:abstractNumId w:val="83"/>
  </w:num>
  <w:num w:numId="92" w16cid:durableId="626660819">
    <w:abstractNumId w:val="6"/>
  </w:num>
  <w:num w:numId="93" w16cid:durableId="1258902780">
    <w:abstractNumId w:val="10"/>
  </w:num>
  <w:num w:numId="94" w16cid:durableId="71585659">
    <w:abstractNumId w:val="95"/>
  </w:num>
  <w:num w:numId="95" w16cid:durableId="120609686">
    <w:abstractNumId w:val="80"/>
  </w:num>
  <w:num w:numId="96" w16cid:durableId="1708214231">
    <w:abstractNumId w:val="71"/>
  </w:num>
  <w:num w:numId="97" w16cid:durableId="2100564661">
    <w:abstractNumId w:val="76"/>
  </w:num>
  <w:num w:numId="98" w16cid:durableId="506409545">
    <w:abstractNumId w:val="87"/>
  </w:num>
  <w:num w:numId="99" w16cid:durableId="340863594">
    <w:abstractNumId w:val="69"/>
  </w:num>
  <w:num w:numId="100" w16cid:durableId="650643808">
    <w:abstractNumId w:val="68"/>
  </w:num>
  <w:num w:numId="101" w16cid:durableId="1340235792">
    <w:abstractNumId w:val="21"/>
  </w:num>
  <w:num w:numId="102" w16cid:durableId="1390111938">
    <w:abstractNumId w:val="16"/>
  </w:num>
  <w:num w:numId="103" w16cid:durableId="1049691823">
    <w:abstractNumId w:val="26"/>
  </w:num>
  <w:num w:numId="104" w16cid:durableId="159279329">
    <w:abstractNumId w:val="28"/>
  </w:num>
  <w:num w:numId="105" w16cid:durableId="680860206">
    <w:abstractNumId w:val="22"/>
  </w:num>
  <w:num w:numId="106" w16cid:durableId="1174342598">
    <w:abstractNumId w:val="92"/>
  </w:num>
  <w:num w:numId="107" w16cid:durableId="1248147819">
    <w:abstractNumId w:val="5"/>
  </w:num>
  <w:num w:numId="108" w16cid:durableId="1721783819">
    <w:abstractNumId w:val="27"/>
  </w:num>
  <w:num w:numId="109" w16cid:durableId="1409503011">
    <w:abstractNumId w:val="54"/>
  </w:num>
  <w:num w:numId="110" w16cid:durableId="56246529">
    <w:abstractNumId w:val="98"/>
  </w:num>
  <w:num w:numId="111" w16cid:durableId="1139684122">
    <w:abstractNumId w:val="46"/>
  </w:num>
  <w:num w:numId="112" w16cid:durableId="747113565">
    <w:abstractNumId w:val="99"/>
  </w:num>
  <w:num w:numId="113" w16cid:durableId="374237598">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1trQ0NzE2MjcztzRX0lEKTi0uzszPAykwrAUAsKohHCwAAAA="/>
  </w:docVars>
  <w:rsids>
    <w:rsidRoot w:val="2C3BAE16"/>
    <w:rsid w:val="000010FC"/>
    <w:rsid w:val="000025E5"/>
    <w:rsid w:val="0000334E"/>
    <w:rsid w:val="00004AA6"/>
    <w:rsid w:val="00006615"/>
    <w:rsid w:val="000106E9"/>
    <w:rsid w:val="00011496"/>
    <w:rsid w:val="00011730"/>
    <w:rsid w:val="00012ACC"/>
    <w:rsid w:val="00013BD3"/>
    <w:rsid w:val="000155C6"/>
    <w:rsid w:val="00015EB7"/>
    <w:rsid w:val="00016366"/>
    <w:rsid w:val="00016B7B"/>
    <w:rsid w:val="000228C0"/>
    <w:rsid w:val="0002385E"/>
    <w:rsid w:val="00026D9D"/>
    <w:rsid w:val="00027B41"/>
    <w:rsid w:val="0003044C"/>
    <w:rsid w:val="0003185D"/>
    <w:rsid w:val="0003463A"/>
    <w:rsid w:val="00035A09"/>
    <w:rsid w:val="00035DE2"/>
    <w:rsid w:val="000368DC"/>
    <w:rsid w:val="0004004A"/>
    <w:rsid w:val="0004092E"/>
    <w:rsid w:val="00040BA8"/>
    <w:rsid w:val="000427B0"/>
    <w:rsid w:val="00042ACE"/>
    <w:rsid w:val="000432CF"/>
    <w:rsid w:val="00044F46"/>
    <w:rsid w:val="0004540C"/>
    <w:rsid w:val="00045FB7"/>
    <w:rsid w:val="00047060"/>
    <w:rsid w:val="00052D4E"/>
    <w:rsid w:val="000539FF"/>
    <w:rsid w:val="00055128"/>
    <w:rsid w:val="0005566C"/>
    <w:rsid w:val="00055C41"/>
    <w:rsid w:val="000560CF"/>
    <w:rsid w:val="00057C94"/>
    <w:rsid w:val="00071E9C"/>
    <w:rsid w:val="000730E2"/>
    <w:rsid w:val="000731C7"/>
    <w:rsid w:val="00073D59"/>
    <w:rsid w:val="00074C7C"/>
    <w:rsid w:val="0007786A"/>
    <w:rsid w:val="00082C3F"/>
    <w:rsid w:val="00084F29"/>
    <w:rsid w:val="00085F4F"/>
    <w:rsid w:val="00095A76"/>
    <w:rsid w:val="000A01A9"/>
    <w:rsid w:val="000A2E49"/>
    <w:rsid w:val="000A3E24"/>
    <w:rsid w:val="000A4FAD"/>
    <w:rsid w:val="000A55D6"/>
    <w:rsid w:val="000A7096"/>
    <w:rsid w:val="000A7229"/>
    <w:rsid w:val="000A7ADE"/>
    <w:rsid w:val="000B0E0D"/>
    <w:rsid w:val="000B236B"/>
    <w:rsid w:val="000B2F45"/>
    <w:rsid w:val="000B678D"/>
    <w:rsid w:val="000C06C1"/>
    <w:rsid w:val="000C2D90"/>
    <w:rsid w:val="000C35A5"/>
    <w:rsid w:val="000C37C2"/>
    <w:rsid w:val="000C426C"/>
    <w:rsid w:val="000C4E00"/>
    <w:rsid w:val="000C5CBE"/>
    <w:rsid w:val="000D18F8"/>
    <w:rsid w:val="000D2449"/>
    <w:rsid w:val="000D4ACB"/>
    <w:rsid w:val="000D7316"/>
    <w:rsid w:val="000D7B7F"/>
    <w:rsid w:val="000D7D65"/>
    <w:rsid w:val="000E6115"/>
    <w:rsid w:val="000F0A21"/>
    <w:rsid w:val="000F2A77"/>
    <w:rsid w:val="000F4023"/>
    <w:rsid w:val="000F438E"/>
    <w:rsid w:val="000F4D55"/>
    <w:rsid w:val="000F52C4"/>
    <w:rsid w:val="000F5C19"/>
    <w:rsid w:val="00100B2C"/>
    <w:rsid w:val="0010182F"/>
    <w:rsid w:val="001044BF"/>
    <w:rsid w:val="00107820"/>
    <w:rsid w:val="00111DAD"/>
    <w:rsid w:val="0011706C"/>
    <w:rsid w:val="001170E8"/>
    <w:rsid w:val="00121BB1"/>
    <w:rsid w:val="0012378C"/>
    <w:rsid w:val="00124844"/>
    <w:rsid w:val="00124C7B"/>
    <w:rsid w:val="00126479"/>
    <w:rsid w:val="00126741"/>
    <w:rsid w:val="001268E1"/>
    <w:rsid w:val="00131723"/>
    <w:rsid w:val="00131905"/>
    <w:rsid w:val="00132568"/>
    <w:rsid w:val="00133861"/>
    <w:rsid w:val="00133964"/>
    <w:rsid w:val="0013424B"/>
    <w:rsid w:val="001357CB"/>
    <w:rsid w:val="00135FB1"/>
    <w:rsid w:val="00136799"/>
    <w:rsid w:val="00137FD0"/>
    <w:rsid w:val="001417CD"/>
    <w:rsid w:val="00142CD0"/>
    <w:rsid w:val="00143142"/>
    <w:rsid w:val="00144960"/>
    <w:rsid w:val="00147EAC"/>
    <w:rsid w:val="00150707"/>
    <w:rsid w:val="00154277"/>
    <w:rsid w:val="00155AF0"/>
    <w:rsid w:val="0016120A"/>
    <w:rsid w:val="00163A89"/>
    <w:rsid w:val="001733D4"/>
    <w:rsid w:val="00173BB3"/>
    <w:rsid w:val="0017401E"/>
    <w:rsid w:val="001779D2"/>
    <w:rsid w:val="0018185D"/>
    <w:rsid w:val="00182D0A"/>
    <w:rsid w:val="0018573B"/>
    <w:rsid w:val="00187202"/>
    <w:rsid w:val="00192E06"/>
    <w:rsid w:val="001945A2"/>
    <w:rsid w:val="001972BA"/>
    <w:rsid w:val="00197801"/>
    <w:rsid w:val="001A251A"/>
    <w:rsid w:val="001A2E7B"/>
    <w:rsid w:val="001A4B49"/>
    <w:rsid w:val="001A4F99"/>
    <w:rsid w:val="001A58DE"/>
    <w:rsid w:val="001A5FAA"/>
    <w:rsid w:val="001A62C0"/>
    <w:rsid w:val="001A6F0F"/>
    <w:rsid w:val="001A6F65"/>
    <w:rsid w:val="001A74B0"/>
    <w:rsid w:val="001B1391"/>
    <w:rsid w:val="001B2A1C"/>
    <w:rsid w:val="001B343C"/>
    <w:rsid w:val="001B3753"/>
    <w:rsid w:val="001B64A8"/>
    <w:rsid w:val="001B6FC6"/>
    <w:rsid w:val="001C0D02"/>
    <w:rsid w:val="001C5480"/>
    <w:rsid w:val="001D215A"/>
    <w:rsid w:val="001D221B"/>
    <w:rsid w:val="001D53A9"/>
    <w:rsid w:val="001E2DEA"/>
    <w:rsid w:val="001E36D0"/>
    <w:rsid w:val="001E49D0"/>
    <w:rsid w:val="001E699E"/>
    <w:rsid w:val="001E6C7D"/>
    <w:rsid w:val="001E76E6"/>
    <w:rsid w:val="001F2254"/>
    <w:rsid w:val="001F263C"/>
    <w:rsid w:val="001F47E1"/>
    <w:rsid w:val="001F4AE7"/>
    <w:rsid w:val="001F73F7"/>
    <w:rsid w:val="00201F0F"/>
    <w:rsid w:val="00203053"/>
    <w:rsid w:val="00203EF0"/>
    <w:rsid w:val="0020460B"/>
    <w:rsid w:val="002061E3"/>
    <w:rsid w:val="002105A2"/>
    <w:rsid w:val="002106F5"/>
    <w:rsid w:val="00211D3B"/>
    <w:rsid w:val="00212463"/>
    <w:rsid w:val="00217C25"/>
    <w:rsid w:val="0022322F"/>
    <w:rsid w:val="00223407"/>
    <w:rsid w:val="00223B95"/>
    <w:rsid w:val="002265B3"/>
    <w:rsid w:val="002270A1"/>
    <w:rsid w:val="002275AE"/>
    <w:rsid w:val="002278C0"/>
    <w:rsid w:val="00230054"/>
    <w:rsid w:val="002301F8"/>
    <w:rsid w:val="00234AA9"/>
    <w:rsid w:val="00234EC8"/>
    <w:rsid w:val="00237B49"/>
    <w:rsid w:val="00237B58"/>
    <w:rsid w:val="00242BD7"/>
    <w:rsid w:val="002455C8"/>
    <w:rsid w:val="00246258"/>
    <w:rsid w:val="002500A2"/>
    <w:rsid w:val="00250352"/>
    <w:rsid w:val="00250780"/>
    <w:rsid w:val="002519AC"/>
    <w:rsid w:val="00252879"/>
    <w:rsid w:val="00253D42"/>
    <w:rsid w:val="00256229"/>
    <w:rsid w:val="00260B97"/>
    <w:rsid w:val="00260CEF"/>
    <w:rsid w:val="00260DBC"/>
    <w:rsid w:val="0026223A"/>
    <w:rsid w:val="00262D6A"/>
    <w:rsid w:val="00263968"/>
    <w:rsid w:val="00263D04"/>
    <w:rsid w:val="00264B96"/>
    <w:rsid w:val="00265C51"/>
    <w:rsid w:val="00265F12"/>
    <w:rsid w:val="00266329"/>
    <w:rsid w:val="00272918"/>
    <w:rsid w:val="00274CF4"/>
    <w:rsid w:val="00275B5B"/>
    <w:rsid w:val="002763C3"/>
    <w:rsid w:val="002764F1"/>
    <w:rsid w:val="002776F3"/>
    <w:rsid w:val="00283090"/>
    <w:rsid w:val="00283743"/>
    <w:rsid w:val="002841F0"/>
    <w:rsid w:val="00284C85"/>
    <w:rsid w:val="00284E87"/>
    <w:rsid w:val="00285738"/>
    <w:rsid w:val="00285D4D"/>
    <w:rsid w:val="00286E20"/>
    <w:rsid w:val="0029035A"/>
    <w:rsid w:val="00290E7A"/>
    <w:rsid w:val="00291BD5"/>
    <w:rsid w:val="002927DA"/>
    <w:rsid w:val="00292B64"/>
    <w:rsid w:val="00292D3D"/>
    <w:rsid w:val="00292D3F"/>
    <w:rsid w:val="00293E98"/>
    <w:rsid w:val="002947FA"/>
    <w:rsid w:val="002966EC"/>
    <w:rsid w:val="002A1F42"/>
    <w:rsid w:val="002A237A"/>
    <w:rsid w:val="002A398C"/>
    <w:rsid w:val="002A493C"/>
    <w:rsid w:val="002A50CD"/>
    <w:rsid w:val="002A55C1"/>
    <w:rsid w:val="002A6D52"/>
    <w:rsid w:val="002B3050"/>
    <w:rsid w:val="002B323B"/>
    <w:rsid w:val="002B5C13"/>
    <w:rsid w:val="002B6BAC"/>
    <w:rsid w:val="002B7060"/>
    <w:rsid w:val="002B7DA7"/>
    <w:rsid w:val="002C0158"/>
    <w:rsid w:val="002C0285"/>
    <w:rsid w:val="002C31FD"/>
    <w:rsid w:val="002D0CF3"/>
    <w:rsid w:val="002D18AD"/>
    <w:rsid w:val="002D6C95"/>
    <w:rsid w:val="002E1E80"/>
    <w:rsid w:val="002E3DF5"/>
    <w:rsid w:val="002E4A25"/>
    <w:rsid w:val="002F0D5E"/>
    <w:rsid w:val="002F1212"/>
    <w:rsid w:val="002F3558"/>
    <w:rsid w:val="002F394E"/>
    <w:rsid w:val="002F4110"/>
    <w:rsid w:val="003013FB"/>
    <w:rsid w:val="00302186"/>
    <w:rsid w:val="00302A6F"/>
    <w:rsid w:val="003037FA"/>
    <w:rsid w:val="003045B8"/>
    <w:rsid w:val="003046CD"/>
    <w:rsid w:val="003104D4"/>
    <w:rsid w:val="003123D9"/>
    <w:rsid w:val="003143F4"/>
    <w:rsid w:val="00314DAE"/>
    <w:rsid w:val="0031549D"/>
    <w:rsid w:val="003160EE"/>
    <w:rsid w:val="003169CA"/>
    <w:rsid w:val="00317265"/>
    <w:rsid w:val="003209B3"/>
    <w:rsid w:val="00322353"/>
    <w:rsid w:val="00322524"/>
    <w:rsid w:val="00323701"/>
    <w:rsid w:val="0032388A"/>
    <w:rsid w:val="0033106B"/>
    <w:rsid w:val="00332101"/>
    <w:rsid w:val="00333059"/>
    <w:rsid w:val="003336FC"/>
    <w:rsid w:val="00333E0F"/>
    <w:rsid w:val="00333E25"/>
    <w:rsid w:val="0033598B"/>
    <w:rsid w:val="003372FC"/>
    <w:rsid w:val="003413C6"/>
    <w:rsid w:val="00341AA8"/>
    <w:rsid w:val="00341CF0"/>
    <w:rsid w:val="003438A3"/>
    <w:rsid w:val="00344331"/>
    <w:rsid w:val="003459E0"/>
    <w:rsid w:val="00345BBF"/>
    <w:rsid w:val="00347992"/>
    <w:rsid w:val="00350419"/>
    <w:rsid w:val="00351131"/>
    <w:rsid w:val="00352AE8"/>
    <w:rsid w:val="003540DD"/>
    <w:rsid w:val="00357C3B"/>
    <w:rsid w:val="00362CD9"/>
    <w:rsid w:val="00362F5B"/>
    <w:rsid w:val="003643AE"/>
    <w:rsid w:val="003676B2"/>
    <w:rsid w:val="00370E93"/>
    <w:rsid w:val="00373884"/>
    <w:rsid w:val="003758CE"/>
    <w:rsid w:val="003810DB"/>
    <w:rsid w:val="00387532"/>
    <w:rsid w:val="003913E5"/>
    <w:rsid w:val="003928F5"/>
    <w:rsid w:val="00393C79"/>
    <w:rsid w:val="00396A60"/>
    <w:rsid w:val="00396C99"/>
    <w:rsid w:val="00397C6F"/>
    <w:rsid w:val="003A261D"/>
    <w:rsid w:val="003A40FC"/>
    <w:rsid w:val="003A5BBF"/>
    <w:rsid w:val="003A5E7B"/>
    <w:rsid w:val="003B3D53"/>
    <w:rsid w:val="003B44E9"/>
    <w:rsid w:val="003B4854"/>
    <w:rsid w:val="003B7345"/>
    <w:rsid w:val="003C0A0A"/>
    <w:rsid w:val="003C0E7B"/>
    <w:rsid w:val="003C180C"/>
    <w:rsid w:val="003C36BA"/>
    <w:rsid w:val="003C3A22"/>
    <w:rsid w:val="003C5003"/>
    <w:rsid w:val="003C54E0"/>
    <w:rsid w:val="003C64EB"/>
    <w:rsid w:val="003D07CB"/>
    <w:rsid w:val="003D1141"/>
    <w:rsid w:val="003D1D73"/>
    <w:rsid w:val="003D3106"/>
    <w:rsid w:val="003D6E1E"/>
    <w:rsid w:val="003D7F7C"/>
    <w:rsid w:val="003E4FDF"/>
    <w:rsid w:val="003F08F2"/>
    <w:rsid w:val="003F1D01"/>
    <w:rsid w:val="003F1F04"/>
    <w:rsid w:val="003F2362"/>
    <w:rsid w:val="003F37EE"/>
    <w:rsid w:val="003F391E"/>
    <w:rsid w:val="003F41B0"/>
    <w:rsid w:val="003F7506"/>
    <w:rsid w:val="003F75FF"/>
    <w:rsid w:val="00400D31"/>
    <w:rsid w:val="00401C19"/>
    <w:rsid w:val="00402035"/>
    <w:rsid w:val="004022AE"/>
    <w:rsid w:val="00402421"/>
    <w:rsid w:val="00402C34"/>
    <w:rsid w:val="00404232"/>
    <w:rsid w:val="00405AC6"/>
    <w:rsid w:val="00406CFB"/>
    <w:rsid w:val="00407F8A"/>
    <w:rsid w:val="00410489"/>
    <w:rsid w:val="00410CD3"/>
    <w:rsid w:val="00411D93"/>
    <w:rsid w:val="004174AB"/>
    <w:rsid w:val="00422A35"/>
    <w:rsid w:val="00425447"/>
    <w:rsid w:val="004255F1"/>
    <w:rsid w:val="00427D43"/>
    <w:rsid w:val="00430AC1"/>
    <w:rsid w:val="00430D86"/>
    <w:rsid w:val="00431245"/>
    <w:rsid w:val="00432117"/>
    <w:rsid w:val="004326B2"/>
    <w:rsid w:val="00433AEE"/>
    <w:rsid w:val="00433D60"/>
    <w:rsid w:val="00435734"/>
    <w:rsid w:val="00435775"/>
    <w:rsid w:val="0043596D"/>
    <w:rsid w:val="004378A1"/>
    <w:rsid w:val="00441747"/>
    <w:rsid w:val="0044255B"/>
    <w:rsid w:val="00442EBF"/>
    <w:rsid w:val="004441F2"/>
    <w:rsid w:val="00444CDF"/>
    <w:rsid w:val="00446C60"/>
    <w:rsid w:val="00451CF5"/>
    <w:rsid w:val="0045307F"/>
    <w:rsid w:val="004563E8"/>
    <w:rsid w:val="004612B3"/>
    <w:rsid w:val="004613E7"/>
    <w:rsid w:val="004625DD"/>
    <w:rsid w:val="00463955"/>
    <w:rsid w:val="00465466"/>
    <w:rsid w:val="00471CD5"/>
    <w:rsid w:val="0047412E"/>
    <w:rsid w:val="00475E8B"/>
    <w:rsid w:val="00476A8B"/>
    <w:rsid w:val="0048035B"/>
    <w:rsid w:val="00480962"/>
    <w:rsid w:val="00481A85"/>
    <w:rsid w:val="00484877"/>
    <w:rsid w:val="004913F3"/>
    <w:rsid w:val="0049549F"/>
    <w:rsid w:val="00496590"/>
    <w:rsid w:val="00496DCD"/>
    <w:rsid w:val="004A605C"/>
    <w:rsid w:val="004A6B73"/>
    <w:rsid w:val="004B0794"/>
    <w:rsid w:val="004B1A21"/>
    <w:rsid w:val="004B200C"/>
    <w:rsid w:val="004B3533"/>
    <w:rsid w:val="004B3727"/>
    <w:rsid w:val="004B37EF"/>
    <w:rsid w:val="004B38C6"/>
    <w:rsid w:val="004B41DB"/>
    <w:rsid w:val="004B66FE"/>
    <w:rsid w:val="004C06EB"/>
    <w:rsid w:val="004C14FE"/>
    <w:rsid w:val="004C2F44"/>
    <w:rsid w:val="004C6057"/>
    <w:rsid w:val="004C77A7"/>
    <w:rsid w:val="004C7F6F"/>
    <w:rsid w:val="004D3504"/>
    <w:rsid w:val="004D7508"/>
    <w:rsid w:val="004E5AFB"/>
    <w:rsid w:val="004E7C25"/>
    <w:rsid w:val="004F0216"/>
    <w:rsid w:val="004F2C00"/>
    <w:rsid w:val="004F3651"/>
    <w:rsid w:val="004F4990"/>
    <w:rsid w:val="004F5165"/>
    <w:rsid w:val="004F5D86"/>
    <w:rsid w:val="004F78D0"/>
    <w:rsid w:val="005008C8"/>
    <w:rsid w:val="00501F8D"/>
    <w:rsid w:val="00502B0D"/>
    <w:rsid w:val="005038EA"/>
    <w:rsid w:val="005053C5"/>
    <w:rsid w:val="0051388A"/>
    <w:rsid w:val="0051590A"/>
    <w:rsid w:val="005209D0"/>
    <w:rsid w:val="0052151F"/>
    <w:rsid w:val="005219F0"/>
    <w:rsid w:val="00524AA9"/>
    <w:rsid w:val="005252D1"/>
    <w:rsid w:val="00526230"/>
    <w:rsid w:val="00526C0D"/>
    <w:rsid w:val="00527653"/>
    <w:rsid w:val="0053005A"/>
    <w:rsid w:val="00532107"/>
    <w:rsid w:val="00533719"/>
    <w:rsid w:val="00534B3C"/>
    <w:rsid w:val="0054003B"/>
    <w:rsid w:val="00541520"/>
    <w:rsid w:val="005426D6"/>
    <w:rsid w:val="00545D55"/>
    <w:rsid w:val="0054667E"/>
    <w:rsid w:val="0054750A"/>
    <w:rsid w:val="00547AAD"/>
    <w:rsid w:val="00550FC4"/>
    <w:rsid w:val="005602D5"/>
    <w:rsid w:val="005627B2"/>
    <w:rsid w:val="00563ACB"/>
    <w:rsid w:val="0056602F"/>
    <w:rsid w:val="00576BAC"/>
    <w:rsid w:val="00577A67"/>
    <w:rsid w:val="00580631"/>
    <w:rsid w:val="00581C6A"/>
    <w:rsid w:val="00584982"/>
    <w:rsid w:val="00586222"/>
    <w:rsid w:val="0059383B"/>
    <w:rsid w:val="00593F14"/>
    <w:rsid w:val="0059421D"/>
    <w:rsid w:val="0059697F"/>
    <w:rsid w:val="00597DCF"/>
    <w:rsid w:val="005A0993"/>
    <w:rsid w:val="005A327B"/>
    <w:rsid w:val="005A4EC8"/>
    <w:rsid w:val="005A508A"/>
    <w:rsid w:val="005A56A1"/>
    <w:rsid w:val="005A5FF6"/>
    <w:rsid w:val="005A6419"/>
    <w:rsid w:val="005A7FE2"/>
    <w:rsid w:val="005B071D"/>
    <w:rsid w:val="005B1191"/>
    <w:rsid w:val="005B14DC"/>
    <w:rsid w:val="005B1C58"/>
    <w:rsid w:val="005B3319"/>
    <w:rsid w:val="005B4672"/>
    <w:rsid w:val="005B6C07"/>
    <w:rsid w:val="005C0239"/>
    <w:rsid w:val="005C1345"/>
    <w:rsid w:val="005C2937"/>
    <w:rsid w:val="005C3249"/>
    <w:rsid w:val="005C37B3"/>
    <w:rsid w:val="005C7CA0"/>
    <w:rsid w:val="005D4E59"/>
    <w:rsid w:val="005D5D23"/>
    <w:rsid w:val="005E4501"/>
    <w:rsid w:val="005E4CFD"/>
    <w:rsid w:val="005F0247"/>
    <w:rsid w:val="005F1C7B"/>
    <w:rsid w:val="005F1ECA"/>
    <w:rsid w:val="005F21FF"/>
    <w:rsid w:val="005F40E1"/>
    <w:rsid w:val="005F579F"/>
    <w:rsid w:val="006013F6"/>
    <w:rsid w:val="00603AF5"/>
    <w:rsid w:val="006058D2"/>
    <w:rsid w:val="00605966"/>
    <w:rsid w:val="00605D63"/>
    <w:rsid w:val="00610B40"/>
    <w:rsid w:val="006113E7"/>
    <w:rsid w:val="00611D38"/>
    <w:rsid w:val="00615909"/>
    <w:rsid w:val="0061618E"/>
    <w:rsid w:val="00617404"/>
    <w:rsid w:val="00622C47"/>
    <w:rsid w:val="006255F1"/>
    <w:rsid w:val="0062578B"/>
    <w:rsid w:val="00625800"/>
    <w:rsid w:val="0062637C"/>
    <w:rsid w:val="006269E7"/>
    <w:rsid w:val="00626DCD"/>
    <w:rsid w:val="006277B8"/>
    <w:rsid w:val="00627C7D"/>
    <w:rsid w:val="006308CB"/>
    <w:rsid w:val="0063242B"/>
    <w:rsid w:val="00632B53"/>
    <w:rsid w:val="00633370"/>
    <w:rsid w:val="006359E1"/>
    <w:rsid w:val="0063794B"/>
    <w:rsid w:val="006416A0"/>
    <w:rsid w:val="00641885"/>
    <w:rsid w:val="006429A3"/>
    <w:rsid w:val="00645863"/>
    <w:rsid w:val="00647C73"/>
    <w:rsid w:val="00651368"/>
    <w:rsid w:val="00652113"/>
    <w:rsid w:val="00654DE4"/>
    <w:rsid w:val="006558E6"/>
    <w:rsid w:val="00657844"/>
    <w:rsid w:val="00657F9D"/>
    <w:rsid w:val="006653AA"/>
    <w:rsid w:val="006662D1"/>
    <w:rsid w:val="00671C96"/>
    <w:rsid w:val="00672477"/>
    <w:rsid w:val="0067493F"/>
    <w:rsid w:val="006806B8"/>
    <w:rsid w:val="00684850"/>
    <w:rsid w:val="006852F0"/>
    <w:rsid w:val="00687A02"/>
    <w:rsid w:val="006911F1"/>
    <w:rsid w:val="0069386A"/>
    <w:rsid w:val="006A28FB"/>
    <w:rsid w:val="006A50A8"/>
    <w:rsid w:val="006A54E7"/>
    <w:rsid w:val="006A5F77"/>
    <w:rsid w:val="006A7698"/>
    <w:rsid w:val="006A7811"/>
    <w:rsid w:val="006A7F09"/>
    <w:rsid w:val="006B0E61"/>
    <w:rsid w:val="006B128E"/>
    <w:rsid w:val="006B2C0E"/>
    <w:rsid w:val="006B7F4E"/>
    <w:rsid w:val="006C1A22"/>
    <w:rsid w:val="006C338C"/>
    <w:rsid w:val="006C6C13"/>
    <w:rsid w:val="006C7E79"/>
    <w:rsid w:val="006D284B"/>
    <w:rsid w:val="006D2F4C"/>
    <w:rsid w:val="006D4068"/>
    <w:rsid w:val="006D52E1"/>
    <w:rsid w:val="006D65B2"/>
    <w:rsid w:val="006E12D3"/>
    <w:rsid w:val="006E27D9"/>
    <w:rsid w:val="006E3955"/>
    <w:rsid w:val="006E6C55"/>
    <w:rsid w:val="006F0D75"/>
    <w:rsid w:val="006F0FCA"/>
    <w:rsid w:val="006F2683"/>
    <w:rsid w:val="006F3127"/>
    <w:rsid w:val="006F58EF"/>
    <w:rsid w:val="006F6176"/>
    <w:rsid w:val="006F6DF7"/>
    <w:rsid w:val="006F7210"/>
    <w:rsid w:val="00700AC9"/>
    <w:rsid w:val="00705ACD"/>
    <w:rsid w:val="00707758"/>
    <w:rsid w:val="007121B8"/>
    <w:rsid w:val="00714A4B"/>
    <w:rsid w:val="00715200"/>
    <w:rsid w:val="0071720D"/>
    <w:rsid w:val="00720F8C"/>
    <w:rsid w:val="00721453"/>
    <w:rsid w:val="007217AD"/>
    <w:rsid w:val="00724933"/>
    <w:rsid w:val="007250A2"/>
    <w:rsid w:val="00725583"/>
    <w:rsid w:val="00726A19"/>
    <w:rsid w:val="007277CB"/>
    <w:rsid w:val="00736D21"/>
    <w:rsid w:val="00736D63"/>
    <w:rsid w:val="00740AA4"/>
    <w:rsid w:val="00741552"/>
    <w:rsid w:val="00744AFB"/>
    <w:rsid w:val="0075280B"/>
    <w:rsid w:val="0075481A"/>
    <w:rsid w:val="00756CCB"/>
    <w:rsid w:val="00760190"/>
    <w:rsid w:val="00762AF8"/>
    <w:rsid w:val="00764326"/>
    <w:rsid w:val="0076629A"/>
    <w:rsid w:val="007700ED"/>
    <w:rsid w:val="007713A4"/>
    <w:rsid w:val="00771FB7"/>
    <w:rsid w:val="00772A2D"/>
    <w:rsid w:val="00773053"/>
    <w:rsid w:val="00774143"/>
    <w:rsid w:val="00775794"/>
    <w:rsid w:val="00776859"/>
    <w:rsid w:val="00777344"/>
    <w:rsid w:val="0078032B"/>
    <w:rsid w:val="00784E71"/>
    <w:rsid w:val="007956EA"/>
    <w:rsid w:val="007A0911"/>
    <w:rsid w:val="007A23D9"/>
    <w:rsid w:val="007A2770"/>
    <w:rsid w:val="007A4ED4"/>
    <w:rsid w:val="007A7F80"/>
    <w:rsid w:val="007B2506"/>
    <w:rsid w:val="007B32E2"/>
    <w:rsid w:val="007B452A"/>
    <w:rsid w:val="007C2791"/>
    <w:rsid w:val="007C41A3"/>
    <w:rsid w:val="007C4798"/>
    <w:rsid w:val="007C4D47"/>
    <w:rsid w:val="007C4F06"/>
    <w:rsid w:val="007D435D"/>
    <w:rsid w:val="007D5C94"/>
    <w:rsid w:val="007D5E84"/>
    <w:rsid w:val="007D6800"/>
    <w:rsid w:val="007E4232"/>
    <w:rsid w:val="007E71A2"/>
    <w:rsid w:val="007F02BB"/>
    <w:rsid w:val="007F03F2"/>
    <w:rsid w:val="007F59DE"/>
    <w:rsid w:val="007F7B90"/>
    <w:rsid w:val="00803244"/>
    <w:rsid w:val="00803E48"/>
    <w:rsid w:val="0081013C"/>
    <w:rsid w:val="008109B5"/>
    <w:rsid w:val="00811CD5"/>
    <w:rsid w:val="00812267"/>
    <w:rsid w:val="00815B68"/>
    <w:rsid w:val="00815B96"/>
    <w:rsid w:val="00816E33"/>
    <w:rsid w:val="00820D71"/>
    <w:rsid w:val="00822C87"/>
    <w:rsid w:val="00823437"/>
    <w:rsid w:val="0082370A"/>
    <w:rsid w:val="008271FB"/>
    <w:rsid w:val="00827219"/>
    <w:rsid w:val="00827BAD"/>
    <w:rsid w:val="00830DA7"/>
    <w:rsid w:val="00831000"/>
    <w:rsid w:val="00833F17"/>
    <w:rsid w:val="00834E39"/>
    <w:rsid w:val="0083548E"/>
    <w:rsid w:val="00842553"/>
    <w:rsid w:val="00842795"/>
    <w:rsid w:val="00845032"/>
    <w:rsid w:val="0084601C"/>
    <w:rsid w:val="008461AF"/>
    <w:rsid w:val="0085143F"/>
    <w:rsid w:val="0085402A"/>
    <w:rsid w:val="00854CB7"/>
    <w:rsid w:val="008551D7"/>
    <w:rsid w:val="0085564C"/>
    <w:rsid w:val="00855EA3"/>
    <w:rsid w:val="00861695"/>
    <w:rsid w:val="008623B1"/>
    <w:rsid w:val="00862AC9"/>
    <w:rsid w:val="008633B3"/>
    <w:rsid w:val="00866F88"/>
    <w:rsid w:val="00871269"/>
    <w:rsid w:val="00871666"/>
    <w:rsid w:val="00872FCA"/>
    <w:rsid w:val="008740A1"/>
    <w:rsid w:val="0087446F"/>
    <w:rsid w:val="008808CF"/>
    <w:rsid w:val="00881A32"/>
    <w:rsid w:val="00883538"/>
    <w:rsid w:val="00890433"/>
    <w:rsid w:val="008911C5"/>
    <w:rsid w:val="00891B56"/>
    <w:rsid w:val="00893469"/>
    <w:rsid w:val="00893C02"/>
    <w:rsid w:val="008969AA"/>
    <w:rsid w:val="0089751F"/>
    <w:rsid w:val="008A17FD"/>
    <w:rsid w:val="008A433D"/>
    <w:rsid w:val="008A44A5"/>
    <w:rsid w:val="008A73C3"/>
    <w:rsid w:val="008A7A89"/>
    <w:rsid w:val="008B1252"/>
    <w:rsid w:val="008B1744"/>
    <w:rsid w:val="008B3789"/>
    <w:rsid w:val="008B5FE9"/>
    <w:rsid w:val="008C3051"/>
    <w:rsid w:val="008C4751"/>
    <w:rsid w:val="008C6687"/>
    <w:rsid w:val="008D123C"/>
    <w:rsid w:val="008D3078"/>
    <w:rsid w:val="008E289B"/>
    <w:rsid w:val="008E2B23"/>
    <w:rsid w:val="008E2F60"/>
    <w:rsid w:val="008E34D2"/>
    <w:rsid w:val="008E5DDA"/>
    <w:rsid w:val="008E6E4E"/>
    <w:rsid w:val="008F28D7"/>
    <w:rsid w:val="008F3541"/>
    <w:rsid w:val="008F4468"/>
    <w:rsid w:val="00900760"/>
    <w:rsid w:val="0090266D"/>
    <w:rsid w:val="00905358"/>
    <w:rsid w:val="0090541D"/>
    <w:rsid w:val="00906649"/>
    <w:rsid w:val="009070B9"/>
    <w:rsid w:val="00907470"/>
    <w:rsid w:val="00911B1D"/>
    <w:rsid w:val="00914EB7"/>
    <w:rsid w:val="009162EE"/>
    <w:rsid w:val="00917032"/>
    <w:rsid w:val="009178F8"/>
    <w:rsid w:val="00922266"/>
    <w:rsid w:val="00922C54"/>
    <w:rsid w:val="009237BC"/>
    <w:rsid w:val="0092500F"/>
    <w:rsid w:val="009266D5"/>
    <w:rsid w:val="00930655"/>
    <w:rsid w:val="009311A2"/>
    <w:rsid w:val="00931AF6"/>
    <w:rsid w:val="00932397"/>
    <w:rsid w:val="00932C5E"/>
    <w:rsid w:val="0093478F"/>
    <w:rsid w:val="00934E96"/>
    <w:rsid w:val="0093600F"/>
    <w:rsid w:val="00936A56"/>
    <w:rsid w:val="00937B3C"/>
    <w:rsid w:val="00941DC7"/>
    <w:rsid w:val="009422DF"/>
    <w:rsid w:val="0094264C"/>
    <w:rsid w:val="00942BAC"/>
    <w:rsid w:val="00942D96"/>
    <w:rsid w:val="00942E84"/>
    <w:rsid w:val="00944007"/>
    <w:rsid w:val="0095030B"/>
    <w:rsid w:val="00951FDF"/>
    <w:rsid w:val="009532E3"/>
    <w:rsid w:val="00953E14"/>
    <w:rsid w:val="00954731"/>
    <w:rsid w:val="00955497"/>
    <w:rsid w:val="00960A2A"/>
    <w:rsid w:val="00961BF1"/>
    <w:rsid w:val="00961FF8"/>
    <w:rsid w:val="00965A96"/>
    <w:rsid w:val="00966D5D"/>
    <w:rsid w:val="009673AA"/>
    <w:rsid w:val="00967EB5"/>
    <w:rsid w:val="009701C8"/>
    <w:rsid w:val="00970EB2"/>
    <w:rsid w:val="00971B32"/>
    <w:rsid w:val="00972581"/>
    <w:rsid w:val="009742CD"/>
    <w:rsid w:val="00982D8F"/>
    <w:rsid w:val="009852D7"/>
    <w:rsid w:val="00985AF1"/>
    <w:rsid w:val="00986435"/>
    <w:rsid w:val="00987C65"/>
    <w:rsid w:val="00990F5D"/>
    <w:rsid w:val="00990F5F"/>
    <w:rsid w:val="00993301"/>
    <w:rsid w:val="00994349"/>
    <w:rsid w:val="009946CA"/>
    <w:rsid w:val="009961C4"/>
    <w:rsid w:val="009A0AF2"/>
    <w:rsid w:val="009A1138"/>
    <w:rsid w:val="009A312E"/>
    <w:rsid w:val="009A3744"/>
    <w:rsid w:val="009A3C8F"/>
    <w:rsid w:val="009A498D"/>
    <w:rsid w:val="009A64BD"/>
    <w:rsid w:val="009A7539"/>
    <w:rsid w:val="009B27E0"/>
    <w:rsid w:val="009B401A"/>
    <w:rsid w:val="009C2A10"/>
    <w:rsid w:val="009C479D"/>
    <w:rsid w:val="009C518A"/>
    <w:rsid w:val="009C64AD"/>
    <w:rsid w:val="009C68E6"/>
    <w:rsid w:val="009C6A71"/>
    <w:rsid w:val="009C73A3"/>
    <w:rsid w:val="009D13F6"/>
    <w:rsid w:val="009D4CCA"/>
    <w:rsid w:val="009D5118"/>
    <w:rsid w:val="009E152F"/>
    <w:rsid w:val="009E2ADC"/>
    <w:rsid w:val="009F0272"/>
    <w:rsid w:val="009F1079"/>
    <w:rsid w:val="009F165C"/>
    <w:rsid w:val="009F171B"/>
    <w:rsid w:val="009F1F4A"/>
    <w:rsid w:val="009F297E"/>
    <w:rsid w:val="009F3B2E"/>
    <w:rsid w:val="009F70E3"/>
    <w:rsid w:val="009F7384"/>
    <w:rsid w:val="00A032A3"/>
    <w:rsid w:val="00A0332F"/>
    <w:rsid w:val="00A04B30"/>
    <w:rsid w:val="00A12BB1"/>
    <w:rsid w:val="00A13506"/>
    <w:rsid w:val="00A13E49"/>
    <w:rsid w:val="00A16197"/>
    <w:rsid w:val="00A2316E"/>
    <w:rsid w:val="00A303FC"/>
    <w:rsid w:val="00A317B2"/>
    <w:rsid w:val="00A32662"/>
    <w:rsid w:val="00A33629"/>
    <w:rsid w:val="00A35A07"/>
    <w:rsid w:val="00A35BF3"/>
    <w:rsid w:val="00A3660F"/>
    <w:rsid w:val="00A4441B"/>
    <w:rsid w:val="00A44894"/>
    <w:rsid w:val="00A45685"/>
    <w:rsid w:val="00A45B5F"/>
    <w:rsid w:val="00A47643"/>
    <w:rsid w:val="00A527AE"/>
    <w:rsid w:val="00A53F72"/>
    <w:rsid w:val="00A53FBC"/>
    <w:rsid w:val="00A54367"/>
    <w:rsid w:val="00A54D31"/>
    <w:rsid w:val="00A57FA5"/>
    <w:rsid w:val="00A65745"/>
    <w:rsid w:val="00A65CCF"/>
    <w:rsid w:val="00A66946"/>
    <w:rsid w:val="00A70343"/>
    <w:rsid w:val="00A7237B"/>
    <w:rsid w:val="00A770D6"/>
    <w:rsid w:val="00A838F6"/>
    <w:rsid w:val="00A83916"/>
    <w:rsid w:val="00A91EF2"/>
    <w:rsid w:val="00A92D32"/>
    <w:rsid w:val="00A95609"/>
    <w:rsid w:val="00A966FA"/>
    <w:rsid w:val="00A97A52"/>
    <w:rsid w:val="00AA0C88"/>
    <w:rsid w:val="00AA1BAD"/>
    <w:rsid w:val="00AA2A6A"/>
    <w:rsid w:val="00AA3F5E"/>
    <w:rsid w:val="00AA4334"/>
    <w:rsid w:val="00AA54B1"/>
    <w:rsid w:val="00AA556C"/>
    <w:rsid w:val="00AB35CC"/>
    <w:rsid w:val="00AB5439"/>
    <w:rsid w:val="00AB55FB"/>
    <w:rsid w:val="00AB6D9C"/>
    <w:rsid w:val="00AB7488"/>
    <w:rsid w:val="00AC2AE5"/>
    <w:rsid w:val="00AC2E35"/>
    <w:rsid w:val="00AC2F04"/>
    <w:rsid w:val="00AC3510"/>
    <w:rsid w:val="00AC70AE"/>
    <w:rsid w:val="00AD040C"/>
    <w:rsid w:val="00AD22E9"/>
    <w:rsid w:val="00AD3C7B"/>
    <w:rsid w:val="00AD5D6F"/>
    <w:rsid w:val="00AD6524"/>
    <w:rsid w:val="00AD7A09"/>
    <w:rsid w:val="00AE26C7"/>
    <w:rsid w:val="00AE3136"/>
    <w:rsid w:val="00AE47B0"/>
    <w:rsid w:val="00AE487A"/>
    <w:rsid w:val="00AE6A77"/>
    <w:rsid w:val="00AE7E88"/>
    <w:rsid w:val="00AF1FD0"/>
    <w:rsid w:val="00AF2C4D"/>
    <w:rsid w:val="00AF30D7"/>
    <w:rsid w:val="00AF3D9D"/>
    <w:rsid w:val="00AF7A61"/>
    <w:rsid w:val="00B02681"/>
    <w:rsid w:val="00B03F0E"/>
    <w:rsid w:val="00B06195"/>
    <w:rsid w:val="00B06C8D"/>
    <w:rsid w:val="00B12323"/>
    <w:rsid w:val="00B13B37"/>
    <w:rsid w:val="00B13E48"/>
    <w:rsid w:val="00B233D9"/>
    <w:rsid w:val="00B24331"/>
    <w:rsid w:val="00B25A3E"/>
    <w:rsid w:val="00B344D5"/>
    <w:rsid w:val="00B3503F"/>
    <w:rsid w:val="00B351F2"/>
    <w:rsid w:val="00B357B5"/>
    <w:rsid w:val="00B4153C"/>
    <w:rsid w:val="00B41914"/>
    <w:rsid w:val="00B43527"/>
    <w:rsid w:val="00B43EAF"/>
    <w:rsid w:val="00B463FC"/>
    <w:rsid w:val="00B60EF7"/>
    <w:rsid w:val="00B61396"/>
    <w:rsid w:val="00B61A05"/>
    <w:rsid w:val="00B6208A"/>
    <w:rsid w:val="00B63203"/>
    <w:rsid w:val="00B63DFF"/>
    <w:rsid w:val="00B66567"/>
    <w:rsid w:val="00B67555"/>
    <w:rsid w:val="00B7219C"/>
    <w:rsid w:val="00B75B18"/>
    <w:rsid w:val="00B75CC2"/>
    <w:rsid w:val="00B76342"/>
    <w:rsid w:val="00B775C0"/>
    <w:rsid w:val="00B8114F"/>
    <w:rsid w:val="00B85283"/>
    <w:rsid w:val="00B8676E"/>
    <w:rsid w:val="00B877CF"/>
    <w:rsid w:val="00B93774"/>
    <w:rsid w:val="00B9412D"/>
    <w:rsid w:val="00B951FB"/>
    <w:rsid w:val="00B952AD"/>
    <w:rsid w:val="00B95D41"/>
    <w:rsid w:val="00B961B3"/>
    <w:rsid w:val="00B96725"/>
    <w:rsid w:val="00B969AC"/>
    <w:rsid w:val="00BA0146"/>
    <w:rsid w:val="00BA1AEF"/>
    <w:rsid w:val="00BA23BA"/>
    <w:rsid w:val="00BA2A35"/>
    <w:rsid w:val="00BA4154"/>
    <w:rsid w:val="00BA4356"/>
    <w:rsid w:val="00BB0D35"/>
    <w:rsid w:val="00BB63F2"/>
    <w:rsid w:val="00BB6FF1"/>
    <w:rsid w:val="00BB7B59"/>
    <w:rsid w:val="00BB7F72"/>
    <w:rsid w:val="00BC2FD3"/>
    <w:rsid w:val="00BC2FED"/>
    <w:rsid w:val="00BC3096"/>
    <w:rsid w:val="00BC52EA"/>
    <w:rsid w:val="00BC7B79"/>
    <w:rsid w:val="00BD0E7C"/>
    <w:rsid w:val="00BD1271"/>
    <w:rsid w:val="00BD4719"/>
    <w:rsid w:val="00BE13A2"/>
    <w:rsid w:val="00BE1782"/>
    <w:rsid w:val="00BE1B97"/>
    <w:rsid w:val="00BE268A"/>
    <w:rsid w:val="00BE2DEC"/>
    <w:rsid w:val="00BE3012"/>
    <w:rsid w:val="00BE3657"/>
    <w:rsid w:val="00BE3DE4"/>
    <w:rsid w:val="00BE5694"/>
    <w:rsid w:val="00BE6B62"/>
    <w:rsid w:val="00BF07E3"/>
    <w:rsid w:val="00BF13BC"/>
    <w:rsid w:val="00BF287D"/>
    <w:rsid w:val="00BF2C28"/>
    <w:rsid w:val="00BF3876"/>
    <w:rsid w:val="00BF4874"/>
    <w:rsid w:val="00BF628C"/>
    <w:rsid w:val="00BF705C"/>
    <w:rsid w:val="00C041F8"/>
    <w:rsid w:val="00C04EF4"/>
    <w:rsid w:val="00C06110"/>
    <w:rsid w:val="00C069BC"/>
    <w:rsid w:val="00C073F3"/>
    <w:rsid w:val="00C07FD4"/>
    <w:rsid w:val="00C14A6A"/>
    <w:rsid w:val="00C14BF3"/>
    <w:rsid w:val="00C15C10"/>
    <w:rsid w:val="00C16306"/>
    <w:rsid w:val="00C165B3"/>
    <w:rsid w:val="00C20771"/>
    <w:rsid w:val="00C21D0C"/>
    <w:rsid w:val="00C2301A"/>
    <w:rsid w:val="00C34E6B"/>
    <w:rsid w:val="00C404B7"/>
    <w:rsid w:val="00C414C1"/>
    <w:rsid w:val="00C424A8"/>
    <w:rsid w:val="00C427E0"/>
    <w:rsid w:val="00C444C5"/>
    <w:rsid w:val="00C45984"/>
    <w:rsid w:val="00C46D52"/>
    <w:rsid w:val="00C46E8B"/>
    <w:rsid w:val="00C50678"/>
    <w:rsid w:val="00C554E8"/>
    <w:rsid w:val="00C6031B"/>
    <w:rsid w:val="00C6170F"/>
    <w:rsid w:val="00C61874"/>
    <w:rsid w:val="00C623AC"/>
    <w:rsid w:val="00C6243E"/>
    <w:rsid w:val="00C62A4E"/>
    <w:rsid w:val="00C644B6"/>
    <w:rsid w:val="00C705E8"/>
    <w:rsid w:val="00C74ADA"/>
    <w:rsid w:val="00C7545F"/>
    <w:rsid w:val="00C77BAD"/>
    <w:rsid w:val="00C77D3E"/>
    <w:rsid w:val="00C80559"/>
    <w:rsid w:val="00C80E50"/>
    <w:rsid w:val="00C82872"/>
    <w:rsid w:val="00C832C6"/>
    <w:rsid w:val="00C8521E"/>
    <w:rsid w:val="00C90B49"/>
    <w:rsid w:val="00C954CA"/>
    <w:rsid w:val="00C96506"/>
    <w:rsid w:val="00C96E0C"/>
    <w:rsid w:val="00C97F8E"/>
    <w:rsid w:val="00CA22EC"/>
    <w:rsid w:val="00CA4C01"/>
    <w:rsid w:val="00CA60F0"/>
    <w:rsid w:val="00CA6F5D"/>
    <w:rsid w:val="00CA7D3F"/>
    <w:rsid w:val="00CB1AAA"/>
    <w:rsid w:val="00CB5462"/>
    <w:rsid w:val="00CB5F8B"/>
    <w:rsid w:val="00CB6700"/>
    <w:rsid w:val="00CB706C"/>
    <w:rsid w:val="00CC164D"/>
    <w:rsid w:val="00CC3200"/>
    <w:rsid w:val="00CC52C7"/>
    <w:rsid w:val="00CC5A76"/>
    <w:rsid w:val="00CC5E81"/>
    <w:rsid w:val="00CC6D40"/>
    <w:rsid w:val="00CD0681"/>
    <w:rsid w:val="00CD16F0"/>
    <w:rsid w:val="00CD229C"/>
    <w:rsid w:val="00CD5367"/>
    <w:rsid w:val="00CDAF2C"/>
    <w:rsid w:val="00CE049F"/>
    <w:rsid w:val="00CE1657"/>
    <w:rsid w:val="00CE197E"/>
    <w:rsid w:val="00CE1AB4"/>
    <w:rsid w:val="00CE49B9"/>
    <w:rsid w:val="00CE7295"/>
    <w:rsid w:val="00CE7B3A"/>
    <w:rsid w:val="00CF049B"/>
    <w:rsid w:val="00CF07BF"/>
    <w:rsid w:val="00CF407E"/>
    <w:rsid w:val="00CF4945"/>
    <w:rsid w:val="00CF7D30"/>
    <w:rsid w:val="00D034D4"/>
    <w:rsid w:val="00D03F7E"/>
    <w:rsid w:val="00D04463"/>
    <w:rsid w:val="00D10C2F"/>
    <w:rsid w:val="00D117D2"/>
    <w:rsid w:val="00D14195"/>
    <w:rsid w:val="00D14D81"/>
    <w:rsid w:val="00D14F47"/>
    <w:rsid w:val="00D17FE6"/>
    <w:rsid w:val="00D265DD"/>
    <w:rsid w:val="00D305C7"/>
    <w:rsid w:val="00D305E0"/>
    <w:rsid w:val="00D32213"/>
    <w:rsid w:val="00D32843"/>
    <w:rsid w:val="00D3329D"/>
    <w:rsid w:val="00D34907"/>
    <w:rsid w:val="00D34ED1"/>
    <w:rsid w:val="00D3574F"/>
    <w:rsid w:val="00D35D3B"/>
    <w:rsid w:val="00D3792E"/>
    <w:rsid w:val="00D412BD"/>
    <w:rsid w:val="00D4134D"/>
    <w:rsid w:val="00D42BBF"/>
    <w:rsid w:val="00D4357D"/>
    <w:rsid w:val="00D440B6"/>
    <w:rsid w:val="00D45762"/>
    <w:rsid w:val="00D47D8E"/>
    <w:rsid w:val="00D51446"/>
    <w:rsid w:val="00D52F76"/>
    <w:rsid w:val="00D53692"/>
    <w:rsid w:val="00D56159"/>
    <w:rsid w:val="00D57BE6"/>
    <w:rsid w:val="00D60B43"/>
    <w:rsid w:val="00D60BB7"/>
    <w:rsid w:val="00D62DFB"/>
    <w:rsid w:val="00D648D7"/>
    <w:rsid w:val="00D65F28"/>
    <w:rsid w:val="00D66A41"/>
    <w:rsid w:val="00D67386"/>
    <w:rsid w:val="00D7344E"/>
    <w:rsid w:val="00D740DB"/>
    <w:rsid w:val="00D774E9"/>
    <w:rsid w:val="00D80348"/>
    <w:rsid w:val="00D8058E"/>
    <w:rsid w:val="00D8060A"/>
    <w:rsid w:val="00D81465"/>
    <w:rsid w:val="00D81A44"/>
    <w:rsid w:val="00D823D7"/>
    <w:rsid w:val="00D83BAC"/>
    <w:rsid w:val="00D967C1"/>
    <w:rsid w:val="00DA0685"/>
    <w:rsid w:val="00DA172B"/>
    <w:rsid w:val="00DA3ABA"/>
    <w:rsid w:val="00DA4008"/>
    <w:rsid w:val="00DB2C4C"/>
    <w:rsid w:val="00DB2F7D"/>
    <w:rsid w:val="00DB7757"/>
    <w:rsid w:val="00DC016F"/>
    <w:rsid w:val="00DC4C71"/>
    <w:rsid w:val="00DC56FE"/>
    <w:rsid w:val="00DC64FE"/>
    <w:rsid w:val="00DD04D3"/>
    <w:rsid w:val="00DD1567"/>
    <w:rsid w:val="00DD411E"/>
    <w:rsid w:val="00DD4337"/>
    <w:rsid w:val="00DD75C0"/>
    <w:rsid w:val="00DE2AB3"/>
    <w:rsid w:val="00DE33DD"/>
    <w:rsid w:val="00DE7C70"/>
    <w:rsid w:val="00DF073D"/>
    <w:rsid w:val="00DF0769"/>
    <w:rsid w:val="00DF10DA"/>
    <w:rsid w:val="00DF3A15"/>
    <w:rsid w:val="00DF3AC0"/>
    <w:rsid w:val="00E00BD6"/>
    <w:rsid w:val="00E05B84"/>
    <w:rsid w:val="00E134FE"/>
    <w:rsid w:val="00E16B96"/>
    <w:rsid w:val="00E17198"/>
    <w:rsid w:val="00E17465"/>
    <w:rsid w:val="00E201B8"/>
    <w:rsid w:val="00E2022A"/>
    <w:rsid w:val="00E209BB"/>
    <w:rsid w:val="00E256E7"/>
    <w:rsid w:val="00E257C3"/>
    <w:rsid w:val="00E33624"/>
    <w:rsid w:val="00E33AB7"/>
    <w:rsid w:val="00E347C5"/>
    <w:rsid w:val="00E34944"/>
    <w:rsid w:val="00E371A9"/>
    <w:rsid w:val="00E40513"/>
    <w:rsid w:val="00E45940"/>
    <w:rsid w:val="00E50515"/>
    <w:rsid w:val="00E51301"/>
    <w:rsid w:val="00E513C4"/>
    <w:rsid w:val="00E52BCA"/>
    <w:rsid w:val="00E54A2F"/>
    <w:rsid w:val="00E57A69"/>
    <w:rsid w:val="00E61B3D"/>
    <w:rsid w:val="00E621D7"/>
    <w:rsid w:val="00E63232"/>
    <w:rsid w:val="00E635A3"/>
    <w:rsid w:val="00E6449E"/>
    <w:rsid w:val="00E66BF3"/>
    <w:rsid w:val="00E74491"/>
    <w:rsid w:val="00E75258"/>
    <w:rsid w:val="00E825A6"/>
    <w:rsid w:val="00E835E2"/>
    <w:rsid w:val="00E84C36"/>
    <w:rsid w:val="00E85430"/>
    <w:rsid w:val="00E86ACD"/>
    <w:rsid w:val="00E9212D"/>
    <w:rsid w:val="00E9576F"/>
    <w:rsid w:val="00E95BD7"/>
    <w:rsid w:val="00E95BDB"/>
    <w:rsid w:val="00EA0A56"/>
    <w:rsid w:val="00EA4020"/>
    <w:rsid w:val="00EA4939"/>
    <w:rsid w:val="00EA4AAA"/>
    <w:rsid w:val="00EB0AA0"/>
    <w:rsid w:val="00EB3DC1"/>
    <w:rsid w:val="00EB53F9"/>
    <w:rsid w:val="00EB7F4A"/>
    <w:rsid w:val="00EC13F0"/>
    <w:rsid w:val="00EC1425"/>
    <w:rsid w:val="00EC1EA3"/>
    <w:rsid w:val="00EC40B6"/>
    <w:rsid w:val="00EC4FDA"/>
    <w:rsid w:val="00EC59DE"/>
    <w:rsid w:val="00EC63B7"/>
    <w:rsid w:val="00ED4940"/>
    <w:rsid w:val="00ED4967"/>
    <w:rsid w:val="00ED4E25"/>
    <w:rsid w:val="00ED59A0"/>
    <w:rsid w:val="00EE331B"/>
    <w:rsid w:val="00EE4D2A"/>
    <w:rsid w:val="00EE550F"/>
    <w:rsid w:val="00EE62C0"/>
    <w:rsid w:val="00EF2DA7"/>
    <w:rsid w:val="00EF3EB3"/>
    <w:rsid w:val="00F000C3"/>
    <w:rsid w:val="00F00B83"/>
    <w:rsid w:val="00F01C67"/>
    <w:rsid w:val="00F0262C"/>
    <w:rsid w:val="00F04327"/>
    <w:rsid w:val="00F04473"/>
    <w:rsid w:val="00F04AF6"/>
    <w:rsid w:val="00F04E64"/>
    <w:rsid w:val="00F07063"/>
    <w:rsid w:val="00F07675"/>
    <w:rsid w:val="00F07EBF"/>
    <w:rsid w:val="00F11D5E"/>
    <w:rsid w:val="00F14B66"/>
    <w:rsid w:val="00F2341E"/>
    <w:rsid w:val="00F24BAE"/>
    <w:rsid w:val="00F2681C"/>
    <w:rsid w:val="00F279D0"/>
    <w:rsid w:val="00F30032"/>
    <w:rsid w:val="00F30C91"/>
    <w:rsid w:val="00F318A0"/>
    <w:rsid w:val="00F32C06"/>
    <w:rsid w:val="00F34F2B"/>
    <w:rsid w:val="00F40B2C"/>
    <w:rsid w:val="00F41682"/>
    <w:rsid w:val="00F42687"/>
    <w:rsid w:val="00F46C8C"/>
    <w:rsid w:val="00F51333"/>
    <w:rsid w:val="00F538DC"/>
    <w:rsid w:val="00F5602F"/>
    <w:rsid w:val="00F567EF"/>
    <w:rsid w:val="00F56937"/>
    <w:rsid w:val="00F56C13"/>
    <w:rsid w:val="00F57549"/>
    <w:rsid w:val="00F575F2"/>
    <w:rsid w:val="00F57E82"/>
    <w:rsid w:val="00F60EA3"/>
    <w:rsid w:val="00F6213D"/>
    <w:rsid w:val="00F62A55"/>
    <w:rsid w:val="00F63153"/>
    <w:rsid w:val="00F63C4F"/>
    <w:rsid w:val="00F654B1"/>
    <w:rsid w:val="00F67852"/>
    <w:rsid w:val="00F70821"/>
    <w:rsid w:val="00F70A71"/>
    <w:rsid w:val="00F70B23"/>
    <w:rsid w:val="00F752BB"/>
    <w:rsid w:val="00F75512"/>
    <w:rsid w:val="00F7561B"/>
    <w:rsid w:val="00F7563D"/>
    <w:rsid w:val="00F8021C"/>
    <w:rsid w:val="00F818B9"/>
    <w:rsid w:val="00F825A8"/>
    <w:rsid w:val="00F878CA"/>
    <w:rsid w:val="00F87C0C"/>
    <w:rsid w:val="00F91FD8"/>
    <w:rsid w:val="00F92530"/>
    <w:rsid w:val="00F92DD9"/>
    <w:rsid w:val="00F96D36"/>
    <w:rsid w:val="00FA04B9"/>
    <w:rsid w:val="00FA125B"/>
    <w:rsid w:val="00FA2FFE"/>
    <w:rsid w:val="00FA532F"/>
    <w:rsid w:val="00FA7D97"/>
    <w:rsid w:val="00FB09A6"/>
    <w:rsid w:val="00FB13C9"/>
    <w:rsid w:val="00FB2384"/>
    <w:rsid w:val="00FB37F1"/>
    <w:rsid w:val="00FB627A"/>
    <w:rsid w:val="00FB6D86"/>
    <w:rsid w:val="00FC291F"/>
    <w:rsid w:val="00FC512A"/>
    <w:rsid w:val="00FC73A1"/>
    <w:rsid w:val="00FC7A97"/>
    <w:rsid w:val="00FD326C"/>
    <w:rsid w:val="00FD4461"/>
    <w:rsid w:val="00FE244E"/>
    <w:rsid w:val="00FE2FA6"/>
    <w:rsid w:val="00FE3D9E"/>
    <w:rsid w:val="00FE3FD5"/>
    <w:rsid w:val="00FE4124"/>
    <w:rsid w:val="00FE6CC9"/>
    <w:rsid w:val="00FE6EE6"/>
    <w:rsid w:val="00FE6FE0"/>
    <w:rsid w:val="00FE71F1"/>
    <w:rsid w:val="00FE7E24"/>
    <w:rsid w:val="00FF3F38"/>
    <w:rsid w:val="00FF42BC"/>
    <w:rsid w:val="00FF5396"/>
    <w:rsid w:val="00FF57DC"/>
    <w:rsid w:val="00FF5D19"/>
    <w:rsid w:val="00FF63A4"/>
    <w:rsid w:val="01789726"/>
    <w:rsid w:val="01D4CA42"/>
    <w:rsid w:val="0464422F"/>
    <w:rsid w:val="04D9EE0C"/>
    <w:rsid w:val="050B9D83"/>
    <w:rsid w:val="0553E930"/>
    <w:rsid w:val="056BAE59"/>
    <w:rsid w:val="05F1C716"/>
    <w:rsid w:val="06001290"/>
    <w:rsid w:val="074B6F15"/>
    <w:rsid w:val="0775F3D3"/>
    <w:rsid w:val="07DAFDAB"/>
    <w:rsid w:val="08526BA5"/>
    <w:rsid w:val="08AB39ED"/>
    <w:rsid w:val="0A8FFD88"/>
    <w:rsid w:val="0B1BAF65"/>
    <w:rsid w:val="0B1BEC20"/>
    <w:rsid w:val="0C6F5414"/>
    <w:rsid w:val="0DA03D04"/>
    <w:rsid w:val="0DBAF3E3"/>
    <w:rsid w:val="0E81C681"/>
    <w:rsid w:val="105504EF"/>
    <w:rsid w:val="106D618C"/>
    <w:rsid w:val="10C8F941"/>
    <w:rsid w:val="126D268A"/>
    <w:rsid w:val="1335DCC3"/>
    <w:rsid w:val="13C4358C"/>
    <w:rsid w:val="13D18489"/>
    <w:rsid w:val="1431A21C"/>
    <w:rsid w:val="148A96F7"/>
    <w:rsid w:val="16B0C621"/>
    <w:rsid w:val="1724D1CE"/>
    <w:rsid w:val="18A779D2"/>
    <w:rsid w:val="1DDA5456"/>
    <w:rsid w:val="1E08201E"/>
    <w:rsid w:val="1E53AB51"/>
    <w:rsid w:val="1F975E27"/>
    <w:rsid w:val="1FB33FC3"/>
    <w:rsid w:val="1FF34A93"/>
    <w:rsid w:val="20498AE2"/>
    <w:rsid w:val="222975BE"/>
    <w:rsid w:val="22A82C93"/>
    <w:rsid w:val="237F2366"/>
    <w:rsid w:val="24DDEF6C"/>
    <w:rsid w:val="25E5EDE4"/>
    <w:rsid w:val="2634D2B8"/>
    <w:rsid w:val="26C42519"/>
    <w:rsid w:val="28108656"/>
    <w:rsid w:val="2815902E"/>
    <w:rsid w:val="286004F5"/>
    <w:rsid w:val="287A8D3D"/>
    <w:rsid w:val="28B561B3"/>
    <w:rsid w:val="2946674D"/>
    <w:rsid w:val="298CA895"/>
    <w:rsid w:val="29C1CE80"/>
    <w:rsid w:val="29EE64EA"/>
    <w:rsid w:val="2B8A354B"/>
    <w:rsid w:val="2C061C7B"/>
    <w:rsid w:val="2C3BAE16"/>
    <w:rsid w:val="2D7D35EA"/>
    <w:rsid w:val="2E76B15D"/>
    <w:rsid w:val="2EB6D79D"/>
    <w:rsid w:val="2ECFD196"/>
    <w:rsid w:val="2F115485"/>
    <w:rsid w:val="2F35EEE6"/>
    <w:rsid w:val="2FCF3AE1"/>
    <w:rsid w:val="314C0C8C"/>
    <w:rsid w:val="315C0337"/>
    <w:rsid w:val="31641D82"/>
    <w:rsid w:val="317443B6"/>
    <w:rsid w:val="3547580B"/>
    <w:rsid w:val="355DFAD7"/>
    <w:rsid w:val="38128B9B"/>
    <w:rsid w:val="3840432A"/>
    <w:rsid w:val="38C0D66B"/>
    <w:rsid w:val="3974BA96"/>
    <w:rsid w:val="3ACE05EC"/>
    <w:rsid w:val="3ADF234A"/>
    <w:rsid w:val="3C833B40"/>
    <w:rsid w:val="3CF26D2A"/>
    <w:rsid w:val="3D4416FC"/>
    <w:rsid w:val="3DDC0FF8"/>
    <w:rsid w:val="3E2FC2CD"/>
    <w:rsid w:val="3E5EAC5B"/>
    <w:rsid w:val="3F1DA431"/>
    <w:rsid w:val="3F58CDF9"/>
    <w:rsid w:val="40B192FD"/>
    <w:rsid w:val="40C09655"/>
    <w:rsid w:val="4168304F"/>
    <w:rsid w:val="41AD0984"/>
    <w:rsid w:val="4260C2E6"/>
    <w:rsid w:val="42C8EB2A"/>
    <w:rsid w:val="42CC4C49"/>
    <w:rsid w:val="43553E42"/>
    <w:rsid w:val="452EA6BC"/>
    <w:rsid w:val="455F98DB"/>
    <w:rsid w:val="45A0D32F"/>
    <w:rsid w:val="46221E49"/>
    <w:rsid w:val="46F5DB6A"/>
    <w:rsid w:val="47913FBD"/>
    <w:rsid w:val="48F2B824"/>
    <w:rsid w:val="4919C200"/>
    <w:rsid w:val="4949F85A"/>
    <w:rsid w:val="494DAF47"/>
    <w:rsid w:val="4AAF3407"/>
    <w:rsid w:val="4C47D854"/>
    <w:rsid w:val="4C6A433A"/>
    <w:rsid w:val="4D83E938"/>
    <w:rsid w:val="4D9090E1"/>
    <w:rsid w:val="4DC0830B"/>
    <w:rsid w:val="4E9FDE6F"/>
    <w:rsid w:val="50D8333D"/>
    <w:rsid w:val="52B7E936"/>
    <w:rsid w:val="54494AB0"/>
    <w:rsid w:val="54526D0E"/>
    <w:rsid w:val="555063E9"/>
    <w:rsid w:val="56A2790F"/>
    <w:rsid w:val="5717BE5D"/>
    <w:rsid w:val="571ADBE6"/>
    <w:rsid w:val="595E5FA6"/>
    <w:rsid w:val="59AE9038"/>
    <w:rsid w:val="59FD7A80"/>
    <w:rsid w:val="5B4A6099"/>
    <w:rsid w:val="5B52AFBF"/>
    <w:rsid w:val="5B898FC7"/>
    <w:rsid w:val="5CB13192"/>
    <w:rsid w:val="5E31D0C9"/>
    <w:rsid w:val="5E8D93AC"/>
    <w:rsid w:val="5ECA69C8"/>
    <w:rsid w:val="5F100C8D"/>
    <w:rsid w:val="5FE1C10C"/>
    <w:rsid w:val="60D12045"/>
    <w:rsid w:val="61500909"/>
    <w:rsid w:val="61A7DCB5"/>
    <w:rsid w:val="61F0262B"/>
    <w:rsid w:val="631E1D2B"/>
    <w:rsid w:val="63493224"/>
    <w:rsid w:val="63D6CB68"/>
    <w:rsid w:val="647DC57E"/>
    <w:rsid w:val="64E50285"/>
    <w:rsid w:val="659D4E1E"/>
    <w:rsid w:val="663CE2AE"/>
    <w:rsid w:val="66FF24AC"/>
    <w:rsid w:val="67370654"/>
    <w:rsid w:val="677C8312"/>
    <w:rsid w:val="67E2B374"/>
    <w:rsid w:val="68383229"/>
    <w:rsid w:val="68383321"/>
    <w:rsid w:val="685FB7BD"/>
    <w:rsid w:val="68FA69E6"/>
    <w:rsid w:val="6924D1C4"/>
    <w:rsid w:val="696E7C4C"/>
    <w:rsid w:val="69C74F67"/>
    <w:rsid w:val="6AD34F76"/>
    <w:rsid w:val="6BC974C3"/>
    <w:rsid w:val="6C395E88"/>
    <w:rsid w:val="6E9E21C1"/>
    <w:rsid w:val="6EF28C2F"/>
    <w:rsid w:val="6F5E2DE2"/>
    <w:rsid w:val="6FA6C099"/>
    <w:rsid w:val="704DE287"/>
    <w:rsid w:val="71F3E187"/>
    <w:rsid w:val="72335825"/>
    <w:rsid w:val="735663E2"/>
    <w:rsid w:val="7361BE66"/>
    <w:rsid w:val="7477C9E9"/>
    <w:rsid w:val="756C971F"/>
    <w:rsid w:val="75ED9390"/>
    <w:rsid w:val="7634C917"/>
    <w:rsid w:val="77C5FD52"/>
    <w:rsid w:val="77F2916D"/>
    <w:rsid w:val="787F5AAA"/>
    <w:rsid w:val="7907DC99"/>
    <w:rsid w:val="79A5C883"/>
    <w:rsid w:val="7AA93208"/>
    <w:rsid w:val="7B70FFA7"/>
    <w:rsid w:val="7CCA9FCC"/>
    <w:rsid w:val="7D1BDFD0"/>
    <w:rsid w:val="7DE32EC9"/>
    <w:rsid w:val="7E5927D1"/>
    <w:rsid w:val="7ECF01BA"/>
    <w:rsid w:val="7F133833"/>
    <w:rsid w:val="7F863E24"/>
    <w:rsid w:val="7FC06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AE16"/>
  <w15:chartTrackingRefBased/>
  <w15:docId w15:val="{C11BBF18-26DF-4057-861F-4BCABB1E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9A6"/>
    <w:pPr>
      <w:spacing w:before="120" w:after="120" w:line="240" w:lineRule="auto"/>
    </w:pPr>
    <w:rPr>
      <w:rFonts w:ascii="Krub" w:hAnsi="Krub" w:cs="Krub"/>
    </w:rPr>
  </w:style>
  <w:style w:type="paragraph" w:styleId="Heading1">
    <w:name w:val="heading 1"/>
    <w:basedOn w:val="Normal"/>
    <w:next w:val="Normal"/>
    <w:link w:val="Heading1Char"/>
    <w:uiPriority w:val="9"/>
    <w:qFormat/>
    <w:rsid w:val="0089751F"/>
    <w:pPr>
      <w:keepNext/>
      <w:keepLines/>
      <w:spacing w:before="240" w:after="0"/>
      <w:outlineLvl w:val="0"/>
    </w:pPr>
    <w:rPr>
      <w:rFonts w:ascii="Krub SemiBold" w:hAnsi="Krub SemiBold" w:cs="Krub SemiBold" w:eastAsiaTheme="majorEastAsia"/>
      <w:color w:val="00276F" w:themeColor="accent1" w:themeShade="BF"/>
      <w:sz w:val="32"/>
      <w:szCs w:val="32"/>
    </w:rPr>
  </w:style>
  <w:style w:type="paragraph" w:styleId="Heading2">
    <w:name w:val="heading 2"/>
    <w:aliases w:val="Heading 2 - Ofwat"/>
    <w:basedOn w:val="Normal"/>
    <w:next w:val="Normal"/>
    <w:link w:val="Heading2Char"/>
    <w:uiPriority w:val="9"/>
    <w:unhideWhenUsed/>
    <w:qFormat/>
    <w:rsid w:val="0089751F"/>
    <w:pPr>
      <w:keepNext/>
      <w:keepLines/>
      <w:spacing w:before="360" w:after="0"/>
      <w:outlineLvl w:val="1"/>
    </w:pPr>
    <w:rPr>
      <w:rFonts w:ascii="Krub SemiBold" w:hAnsi="Krub SemiBold" w:cs="Krub SemiBold" w:eastAsiaTheme="majorEastAsia"/>
      <w:color w:val="00276F" w:themeColor="accent1" w:themeShade="BF"/>
      <w:sz w:val="26"/>
      <w:szCs w:val="26"/>
    </w:rPr>
  </w:style>
  <w:style w:type="paragraph" w:styleId="Heading3">
    <w:name w:val="heading 3"/>
    <w:basedOn w:val="Normal"/>
    <w:next w:val="Normal"/>
    <w:link w:val="Heading3Char"/>
    <w:uiPriority w:val="9"/>
    <w:unhideWhenUsed/>
    <w:qFormat/>
    <w:rsid w:val="00BB63F2"/>
    <w:pPr>
      <w:keepNext/>
      <w:keepLines/>
      <w:spacing w:before="40" w:after="0"/>
      <w:outlineLvl w:val="2"/>
    </w:pPr>
    <w:rPr>
      <w:rFonts w:asciiTheme="majorHAnsi" w:hAnsiTheme="majorHAnsi" w:eastAsiaTheme="majorEastAsia" w:cstheme="majorBidi"/>
      <w:color w:val="001A4A" w:themeColor="accent1" w:themeShade="7F"/>
      <w:sz w:val="24"/>
      <w:szCs w:val="24"/>
    </w:rPr>
  </w:style>
  <w:style w:type="paragraph" w:styleId="Heading4">
    <w:name w:val="heading 4"/>
    <w:basedOn w:val="Normal"/>
    <w:next w:val="Normal"/>
    <w:link w:val="Heading4Char"/>
    <w:uiPriority w:val="9"/>
    <w:unhideWhenUsed/>
    <w:qFormat/>
    <w:rsid w:val="006058D2"/>
    <w:pPr>
      <w:keepNext/>
      <w:keepLines/>
      <w:spacing w:before="40" w:after="0"/>
      <w:outlineLvl w:val="3"/>
    </w:pPr>
    <w:rPr>
      <w:rFonts w:asciiTheme="majorHAnsi" w:hAnsiTheme="majorHAnsi" w:eastAsiaTheme="majorEastAsia" w:cstheme="majorBidi"/>
      <w:i/>
      <w:iCs/>
      <w:color w:val="00276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Krub SemiBold" w:hAnsi="Krub SemiBold" w:cs="Krub SemiBold" w:eastAsiaTheme="majorEastAsia"/>
      <w:color w:val="00276F" w:themeColor="accent1" w:themeShade="BF"/>
      <w:sz w:val="32"/>
      <w:szCs w:val="32"/>
    </w:rPr>
  </w:style>
  <w:style w:type="paragraph" w:styleId="ListParagraph">
    <w:name w:val="List Paragraph"/>
    <w:aliases w:val="custom - Ofwat"/>
    <w:basedOn w:val="Normal"/>
    <w:uiPriority w:val="34"/>
    <w:qFormat/>
    <w:pPr>
      <w:contextualSpacing/>
    </w:pPr>
  </w:style>
  <w:style w:type="character" w:styleId="Hyperlink">
    <w:name w:val="Hyperlink"/>
    <w:basedOn w:val="DefaultParagraphFont"/>
    <w:uiPriority w:val="99"/>
    <w:unhideWhenUsed/>
    <w:rsid w:val="00603AF5"/>
    <w:rPr>
      <w:color w:val="FFB81D" w:themeColor="hyperlink"/>
      <w:u w:val="single"/>
    </w:rPr>
  </w:style>
  <w:style w:type="character" w:styleId="Heading2Char" w:customStyle="1">
    <w:name w:val="Heading 2 Char"/>
    <w:aliases w:val="Heading 2 - Ofwat Char"/>
    <w:basedOn w:val="DefaultParagraphFont"/>
    <w:link w:val="Heading2"/>
    <w:uiPriority w:val="9"/>
    <w:rsid w:val="00133861"/>
    <w:rPr>
      <w:rFonts w:ascii="Krub SemiBold" w:hAnsi="Krub SemiBold" w:cs="Krub SemiBold" w:eastAsiaTheme="majorEastAsia"/>
      <w:color w:val="00276F" w:themeColor="accent1" w:themeShade="BF"/>
      <w:sz w:val="26"/>
      <w:szCs w:val="26"/>
    </w:rPr>
  </w:style>
  <w:style w:type="character" w:styleId="FollowedHyperlink">
    <w:name w:val="FollowedHyperlink"/>
    <w:basedOn w:val="DefaultParagraphFont"/>
    <w:uiPriority w:val="99"/>
    <w:semiHidden/>
    <w:unhideWhenUsed/>
    <w:rsid w:val="00C06110"/>
    <w:rPr>
      <w:color w:val="94368D" w:themeColor="followedHyperlink"/>
      <w:u w:val="single"/>
    </w:rPr>
  </w:style>
  <w:style w:type="character" w:styleId="CommentReference">
    <w:name w:val="annotation reference"/>
    <w:basedOn w:val="DefaultParagraphFont"/>
    <w:uiPriority w:val="99"/>
    <w:semiHidden/>
    <w:unhideWhenUsed/>
    <w:rsid w:val="00E2022A"/>
    <w:rPr>
      <w:sz w:val="16"/>
      <w:szCs w:val="16"/>
    </w:rPr>
  </w:style>
  <w:style w:type="paragraph" w:styleId="CommentText">
    <w:name w:val="annotation text"/>
    <w:basedOn w:val="Normal"/>
    <w:link w:val="CommentTextChar"/>
    <w:uiPriority w:val="99"/>
    <w:unhideWhenUsed/>
    <w:rsid w:val="00E2022A"/>
    <w:rPr>
      <w:sz w:val="20"/>
      <w:szCs w:val="20"/>
    </w:rPr>
  </w:style>
  <w:style w:type="character" w:styleId="CommentTextChar" w:customStyle="1">
    <w:name w:val="Comment Text Char"/>
    <w:basedOn w:val="DefaultParagraphFont"/>
    <w:link w:val="CommentText"/>
    <w:uiPriority w:val="99"/>
    <w:rsid w:val="00E2022A"/>
    <w:rPr>
      <w:rFonts w:ascii="Krub" w:hAnsi="Krub" w:cs="Krub"/>
      <w:sz w:val="20"/>
      <w:szCs w:val="20"/>
    </w:rPr>
  </w:style>
  <w:style w:type="paragraph" w:styleId="CommentSubject">
    <w:name w:val="annotation subject"/>
    <w:basedOn w:val="CommentText"/>
    <w:next w:val="CommentText"/>
    <w:link w:val="CommentSubjectChar"/>
    <w:uiPriority w:val="99"/>
    <w:semiHidden/>
    <w:unhideWhenUsed/>
    <w:rsid w:val="00E2022A"/>
    <w:rPr>
      <w:b/>
      <w:bCs/>
    </w:rPr>
  </w:style>
  <w:style w:type="character" w:styleId="CommentSubjectChar" w:customStyle="1">
    <w:name w:val="Comment Subject Char"/>
    <w:basedOn w:val="CommentTextChar"/>
    <w:link w:val="CommentSubject"/>
    <w:uiPriority w:val="99"/>
    <w:semiHidden/>
    <w:rsid w:val="00E2022A"/>
    <w:rPr>
      <w:rFonts w:ascii="Krub" w:hAnsi="Krub" w:cs="Krub"/>
      <w:b/>
      <w:bCs/>
      <w:sz w:val="20"/>
      <w:szCs w:val="20"/>
    </w:rPr>
  </w:style>
  <w:style w:type="paragraph" w:styleId="ListNumber">
    <w:name w:val="List Number"/>
    <w:basedOn w:val="Normal"/>
    <w:uiPriority w:val="99"/>
    <w:unhideWhenUsed/>
    <w:rsid w:val="00435734"/>
    <w:pPr>
      <w:numPr>
        <w:numId w:val="5"/>
      </w:numPr>
      <w:contextualSpacing/>
    </w:pPr>
  </w:style>
  <w:style w:type="character" w:styleId="Heading3Char" w:customStyle="1">
    <w:name w:val="Heading 3 Char"/>
    <w:basedOn w:val="DefaultParagraphFont"/>
    <w:link w:val="Heading3"/>
    <w:uiPriority w:val="9"/>
    <w:rsid w:val="00BB63F2"/>
    <w:rPr>
      <w:rFonts w:asciiTheme="majorHAnsi" w:hAnsiTheme="majorHAnsi" w:eastAsiaTheme="majorEastAsia" w:cstheme="majorBidi"/>
      <w:color w:val="001A4A" w:themeColor="accent1" w:themeShade="7F"/>
      <w:sz w:val="24"/>
      <w:szCs w:val="24"/>
    </w:rPr>
  </w:style>
  <w:style w:type="paragraph" w:styleId="Revision">
    <w:name w:val="Revision"/>
    <w:hidden/>
    <w:uiPriority w:val="99"/>
    <w:semiHidden/>
    <w:rsid w:val="00F63153"/>
    <w:pPr>
      <w:spacing w:after="0" w:line="240" w:lineRule="auto"/>
    </w:pPr>
  </w:style>
  <w:style w:type="character" w:styleId="UnresolvedMention">
    <w:name w:val="Unresolved Mention"/>
    <w:basedOn w:val="DefaultParagraphFont"/>
    <w:uiPriority w:val="99"/>
    <w:semiHidden/>
    <w:unhideWhenUsed/>
    <w:rsid w:val="00234EC8"/>
    <w:rPr>
      <w:color w:val="605E5C"/>
      <w:shd w:val="clear" w:color="auto" w:fill="E1DFDD"/>
    </w:rPr>
  </w:style>
  <w:style w:type="character" w:styleId="cf01" w:customStyle="1">
    <w:name w:val="cf01"/>
    <w:basedOn w:val="DefaultParagraphFont"/>
    <w:rsid w:val="00942E84"/>
    <w:rPr>
      <w:rFonts w:hint="default" w:ascii="Segoe UI" w:hAnsi="Segoe UI" w:cs="Segoe UI"/>
      <w:sz w:val="18"/>
      <w:szCs w:val="18"/>
    </w:rPr>
  </w:style>
  <w:style w:type="paragraph" w:styleId="Caption">
    <w:name w:val="caption"/>
    <w:basedOn w:val="Normal"/>
    <w:next w:val="Normal"/>
    <w:uiPriority w:val="35"/>
    <w:unhideWhenUsed/>
    <w:qFormat/>
    <w:rsid w:val="009311A2"/>
    <w:pPr>
      <w:spacing w:after="200"/>
    </w:pPr>
    <w:rPr>
      <w:i/>
      <w:iCs/>
      <w:color w:val="003595" w:themeColor="text2"/>
      <w:sz w:val="18"/>
      <w:szCs w:val="18"/>
    </w:rPr>
  </w:style>
  <w:style w:type="table" w:styleId="TableGrid">
    <w:name w:val="Table Grid"/>
    <w:basedOn w:val="TableNormal"/>
    <w:uiPriority w:val="39"/>
    <w:rsid w:val="00BF48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Reference">
    <w:name w:val="Intense Reference"/>
    <w:basedOn w:val="DefaultParagraphFont"/>
    <w:uiPriority w:val="32"/>
    <w:qFormat/>
    <w:rsid w:val="00501F8D"/>
    <w:rPr>
      <w:b/>
      <w:bCs/>
      <w:smallCaps/>
      <w:color w:val="003595" w:themeColor="accent1"/>
      <w:spacing w:val="5"/>
    </w:rPr>
  </w:style>
  <w:style w:type="character" w:styleId="Heading4Char" w:customStyle="1">
    <w:name w:val="Heading 4 Char"/>
    <w:basedOn w:val="DefaultParagraphFont"/>
    <w:link w:val="Heading4"/>
    <w:uiPriority w:val="9"/>
    <w:rsid w:val="006058D2"/>
    <w:rPr>
      <w:rFonts w:asciiTheme="majorHAnsi" w:hAnsiTheme="majorHAnsi" w:eastAsiaTheme="majorEastAsia" w:cstheme="majorBidi"/>
      <w:i/>
      <w:iCs/>
      <w:color w:val="00276F" w:themeColor="accent1" w:themeShade="BF"/>
    </w:rPr>
  </w:style>
  <w:style w:type="paragraph" w:styleId="pf0" w:customStyle="1">
    <w:name w:val="pf0"/>
    <w:basedOn w:val="Normal"/>
    <w:rsid w:val="007B2506"/>
    <w:pPr>
      <w:spacing w:before="100" w:beforeAutospacing="1" w:after="100" w:afterAutospacing="1"/>
    </w:pPr>
    <w:rPr>
      <w:rFonts w:ascii="Times New Roman" w:hAnsi="Times New Roman" w:eastAsia="Times New Roman" w:cs="Times New Roman"/>
      <w:sz w:val="24"/>
      <w:szCs w:val="24"/>
      <w:lang w:eastAsia="en-GB"/>
    </w:rPr>
  </w:style>
  <w:style w:type="character" w:styleId="cf11" w:customStyle="1">
    <w:name w:val="cf11"/>
    <w:basedOn w:val="DefaultParagraphFont"/>
    <w:rsid w:val="007B250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6224">
      <w:bodyDiv w:val="1"/>
      <w:marLeft w:val="0"/>
      <w:marRight w:val="0"/>
      <w:marTop w:val="0"/>
      <w:marBottom w:val="0"/>
      <w:divBdr>
        <w:top w:val="none" w:sz="0" w:space="0" w:color="auto"/>
        <w:left w:val="none" w:sz="0" w:space="0" w:color="auto"/>
        <w:bottom w:val="none" w:sz="0" w:space="0" w:color="auto"/>
        <w:right w:val="none" w:sz="0" w:space="0" w:color="auto"/>
      </w:divBdr>
    </w:div>
    <w:div w:id="862788148">
      <w:bodyDiv w:val="1"/>
      <w:marLeft w:val="0"/>
      <w:marRight w:val="0"/>
      <w:marTop w:val="0"/>
      <w:marBottom w:val="0"/>
      <w:divBdr>
        <w:top w:val="none" w:sz="0" w:space="0" w:color="auto"/>
        <w:left w:val="none" w:sz="0" w:space="0" w:color="auto"/>
        <w:bottom w:val="none" w:sz="0" w:space="0" w:color="auto"/>
        <w:right w:val="none" w:sz="0" w:space="0" w:color="auto"/>
      </w:divBdr>
    </w:div>
    <w:div w:id="1912619719">
      <w:bodyDiv w:val="1"/>
      <w:marLeft w:val="0"/>
      <w:marRight w:val="0"/>
      <w:marTop w:val="0"/>
      <w:marBottom w:val="0"/>
      <w:divBdr>
        <w:top w:val="none" w:sz="0" w:space="0" w:color="auto"/>
        <w:left w:val="none" w:sz="0" w:space="0" w:color="auto"/>
        <w:bottom w:val="none" w:sz="0" w:space="0" w:color="auto"/>
        <w:right w:val="none" w:sz="0" w:space="0" w:color="auto"/>
      </w:divBdr>
    </w:div>
    <w:div w:id="21423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waterinnovation@challengeworks.org" TargetMode="External" Id="rId10" /><Relationship Type="http://schemas.openxmlformats.org/officeDocument/2006/relationships/customXml" Target="../customXml/item4.xml" Id="rId4" /><Relationship Type="http://schemas.openxmlformats.org/officeDocument/2006/relationships/hyperlink" Target="mailto:waterinnovation@challengeworks.org" TargetMode="External" Id="R44b5a89df9a34360" /></Relationships>
</file>

<file path=word/theme/theme1.xml><?xml version="1.0" encoding="utf-8"?>
<a:theme xmlns:a="http://schemas.openxmlformats.org/drawingml/2006/main" name="Office Theme">
  <a:themeElements>
    <a:clrScheme name="Water Breakthrough Challenge">
      <a:dk1>
        <a:sysClr val="windowText" lastClr="000000"/>
      </a:dk1>
      <a:lt1>
        <a:sysClr val="window" lastClr="FFFFFF"/>
      </a:lt1>
      <a:dk2>
        <a:srgbClr val="003595"/>
      </a:dk2>
      <a:lt2>
        <a:srgbClr val="B9D9EC"/>
      </a:lt2>
      <a:accent1>
        <a:srgbClr val="003595"/>
      </a:accent1>
      <a:accent2>
        <a:srgbClr val="577AB9"/>
      </a:accent2>
      <a:accent3>
        <a:srgbClr val="ABBCDC"/>
      </a:accent3>
      <a:accent4>
        <a:srgbClr val="62A70F"/>
      </a:accent4>
      <a:accent5>
        <a:srgbClr val="98C561"/>
      </a:accent5>
      <a:accent6>
        <a:srgbClr val="CBE2B0"/>
      </a:accent6>
      <a:hlink>
        <a:srgbClr val="FFB81D"/>
      </a:hlink>
      <a:folHlink>
        <a:srgbClr val="94368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B86B8-0CD1-43BF-B222-8125F3C25E07}">
  <ds:schemaRefs>
    <ds:schemaRef ds:uri="http://schemas.openxmlformats.org/officeDocument/2006/bibliography"/>
  </ds:schemaRefs>
</ds:datastoreItem>
</file>

<file path=customXml/itemProps2.xml><?xml version="1.0" encoding="utf-8"?>
<ds:datastoreItem xmlns:ds="http://schemas.openxmlformats.org/officeDocument/2006/customXml" ds:itemID="{ACAA14A8-8CC4-448D-B8CE-732BDC8E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7A031-40C7-4406-8A1C-9C02975D84C4}">
  <ds:schemaRefs>
    <ds:schemaRef ds:uri="http://schemas.microsoft.com/sharepoint/v3/contenttype/forms"/>
  </ds:schemaRefs>
</ds:datastoreItem>
</file>

<file path=customXml/itemProps4.xml><?xml version="1.0" encoding="utf-8"?>
<ds:datastoreItem xmlns:ds="http://schemas.openxmlformats.org/officeDocument/2006/customXml" ds:itemID="{502E95EC-3100-497D-8726-ACA2C57200C1}">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Wilkie</dc:creator>
  <cp:keywords/>
  <dc:description/>
  <cp:lastModifiedBy>caroline.pradier</cp:lastModifiedBy>
  <cp:revision>377</cp:revision>
  <dcterms:created xsi:type="dcterms:W3CDTF">2024-02-21T18:53:00Z</dcterms:created>
  <dcterms:modified xsi:type="dcterms:W3CDTF">2024-11-19T16:48:26Z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SIP_Label_82fa3fd3-029b-403d-91b4-1dc930cb0e60_Enabled">
    <vt:lpwstr>true</vt:lpwstr>
  </property>
  <property fmtid="{D5CDD505-2E9C-101B-9397-08002B2CF9AE}" pid="4" name="MSIP_Label_82fa3fd3-029b-403d-91b4-1dc930cb0e60_SetDate">
    <vt:lpwstr>2023-09-01T10:59:26Z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4cae8fc0-de18-4ae2-a7f9-b7a4575a5ac5</vt:lpwstr>
  </property>
  <property fmtid="{D5CDD505-2E9C-101B-9397-08002B2CF9AE}" pid="9" name="MSIP_Label_82fa3fd3-029b-403d-91b4-1dc930cb0e60_ContentBits">
    <vt:lpwstr>0</vt:lpwstr>
  </property>
  <property fmtid="{D5CDD505-2E9C-101B-9397-08002B2CF9AE}" pid="10" name="MediaServiceImageTags">
    <vt:lpwstr/>
  </property>
  <property fmtid="{D5CDD505-2E9C-101B-9397-08002B2CF9AE}" pid="11" name="Arup_Tags">
    <vt:lpwstr/>
  </property>
  <property fmtid="{D5CDD505-2E9C-101B-9397-08002B2CF9AE}" pid="12" name="CO_Topics">
    <vt:lpwstr/>
  </property>
  <property fmtid="{D5CDD505-2E9C-101B-9397-08002B2CF9AE}" pid="13" name="Arup_TypeOfContent">
    <vt:lpwstr/>
  </property>
  <property fmtid="{D5CDD505-2E9C-101B-9397-08002B2CF9AE}" pid="14" name="CO_Communities">
    <vt:lpwstr/>
  </property>
</Properties>
</file>