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FF798" w14:textId="77777777" w:rsidR="00652EA9" w:rsidRDefault="78D8ACB9" w:rsidP="00E64AA4">
      <w:pPr>
        <w:pStyle w:val="Title"/>
      </w:pPr>
      <w:r>
        <w:t>B</w:t>
      </w:r>
      <w:r w:rsidR="5CEE71EB">
        <w:t xml:space="preserve">reakthrough </w:t>
      </w:r>
      <w:r w:rsidR="570F36A1">
        <w:t>6</w:t>
      </w:r>
      <w:r w:rsidR="5CEE71EB">
        <w:t xml:space="preserve"> </w:t>
      </w:r>
      <w:r w:rsidR="00652EA9">
        <w:t>–</w:t>
      </w:r>
      <w:r w:rsidR="5CEE71EB">
        <w:t xml:space="preserve"> </w:t>
      </w:r>
      <w:r w:rsidR="00652EA9">
        <w:t>Transform Stream</w:t>
      </w:r>
    </w:p>
    <w:p w14:paraId="1671D63B" w14:textId="77777777" w:rsidR="00652EA9" w:rsidRPr="00652EA9" w:rsidRDefault="00652EA9" w:rsidP="00652EA9">
      <w:pPr>
        <w:pStyle w:val="Subtitle"/>
        <w:rPr>
          <w:sz w:val="28"/>
          <w:szCs w:val="28"/>
        </w:rPr>
      </w:pPr>
      <w:r w:rsidRPr="00652EA9">
        <w:rPr>
          <w:sz w:val="28"/>
          <w:szCs w:val="28"/>
        </w:rPr>
        <w:t>Editable Entry Form</w:t>
      </w:r>
    </w:p>
    <w:p w14:paraId="3983D4B6" w14:textId="25F41CEA" w:rsidR="00F930C1" w:rsidRDefault="29A19B8D" w:rsidP="001F746D">
      <w:pPr>
        <w:pStyle w:val="Heading1"/>
      </w:pPr>
      <w:bookmarkStart w:id="0" w:name="_Toc84586774"/>
      <w:r>
        <w:t>Unassessed questions</w:t>
      </w:r>
      <w:bookmarkEnd w:id="0"/>
      <w:r>
        <w:t xml:space="preserve"> </w:t>
      </w:r>
    </w:p>
    <w:p w14:paraId="0F43236A" w14:textId="38867CC5" w:rsidR="00950422" w:rsidRDefault="00950422" w:rsidP="12E6243A">
      <w:r>
        <w:rPr>
          <w:noProof/>
        </w:rPr>
        <mc:AlternateContent>
          <mc:Choice Requires="wps">
            <w:drawing>
              <wp:anchor distT="45720" distB="45720" distL="114300" distR="114300" simplePos="0" relativeHeight="251658240" behindDoc="0" locked="0" layoutInCell="1" allowOverlap="1" wp14:anchorId="08042FB6" wp14:editId="7114D997">
                <wp:simplePos x="0" y="0"/>
                <wp:positionH relativeFrom="column">
                  <wp:posOffset>3810</wp:posOffset>
                </wp:positionH>
                <wp:positionV relativeFrom="paragraph">
                  <wp:posOffset>309245</wp:posOffset>
                </wp:positionV>
                <wp:extent cx="9258300" cy="1404620"/>
                <wp:effectExtent l="0" t="0" r="0" b="0"/>
                <wp:wrapSquare wrapText="bothSides"/>
                <wp:docPr id="1310738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3766086B" w14:textId="62B2818B" w:rsidR="00950422" w:rsidRDefault="00950422" w:rsidP="00950422">
                            <w:r w:rsidRPr="00C7301D">
                              <w:rPr>
                                <w:rFonts w:asciiTheme="majorHAnsi" w:hAnsiTheme="majorHAnsi" w:cstheme="majorHAnsi"/>
                              </w:rPr>
                              <w:t>Unassessed questions are visible to assessors and judges, but they are not subject to scoring.</w:t>
                            </w:r>
                            <w:r w:rsidRPr="007E2174">
                              <w:t xml:space="preserve"> </w:t>
                            </w:r>
                            <w:r>
                              <w:t>As a reminder</w:t>
                            </w:r>
                            <w:r w:rsidRPr="007E2174">
                              <w:t>, all answers to the questions in this form are visible to assessors</w:t>
                            </w:r>
                            <w:r>
                              <w:t xml:space="preserve"> and judges</w:t>
                            </w:r>
                            <w:r w:rsidRPr="007E2174">
                              <w:t xml:space="preserve">, </w:t>
                            </w:r>
                            <w:r>
                              <w:t>except</w:t>
                            </w:r>
                            <w:r w:rsidRPr="007E2174">
                              <w:t xml:space="preserve"> the information provided in section A – Main Contact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13BF78EE">
              <v:shapetype id="_x0000_t202" coordsize="21600,21600" o:spt="202" path="m,l,21600r21600,l21600,xe" w14:anchorId="08042FB6">
                <v:stroke joinstyle="miter"/>
                <v:path gradientshapeok="t" o:connecttype="rect"/>
              </v:shapetype>
              <v:shape id="Text Box 2" style="position:absolute;margin-left:.3pt;margin-top:24.35pt;width:729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e0f9c2 [6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">
                <v:textbox style="mso-fit-shape-to-text:t">
                  <w:txbxContent>
                    <w:p w:rsidR="00950422" w:rsidP="00950422" w:rsidRDefault="00950422" w14:paraId="7A75A88D" w14:textId="62B2818B">
                      <w:r w:rsidRPr="00C7301D">
                        <w:rPr>
                          <w:rFonts w:asciiTheme="majorHAnsi" w:hAnsiTheme="majorHAnsi" w:cstheme="majorHAnsi"/>
                        </w:rPr>
                        <w:t>Unassessed questions are visible to assessors and judges, but they are not subject to scoring.</w:t>
                      </w:r>
                      <w:r w:rsidRPr="007E2174">
                        <w:t xml:space="preserve"> </w:t>
                      </w:r>
                      <w:r>
                        <w:t>As a reminder</w:t>
                      </w:r>
                      <w:r w:rsidRPr="007E2174">
                        <w:t>, all answers to the questions in this form are visible to assessors</w:t>
                      </w:r>
                      <w:r>
                        <w:t xml:space="preserve"> and judges</w:t>
                      </w:r>
                      <w:r w:rsidRPr="007E2174">
                        <w:t xml:space="preserve">, </w:t>
                      </w:r>
                      <w:r>
                        <w:t>except</w:t>
                      </w:r>
                      <w:r w:rsidRPr="007E2174">
                        <w:t xml:space="preserve"> the information provided in section A – Main Contact Details.</w:t>
                      </w:r>
                    </w:p>
                  </w:txbxContent>
                </v:textbox>
                <w10:wrap type="square"/>
              </v:shape>
            </w:pict>
          </mc:Fallback>
        </mc:AlternateContent>
      </w:r>
      <w:r w:rsidR="6AA8352A">
        <w:t>The following unassessed questions are included in the entry form to manage your entry.</w:t>
      </w:r>
      <w:r w:rsidR="007E2174">
        <w:t xml:space="preserve"> </w:t>
      </w:r>
    </w:p>
    <w:p w14:paraId="54D336B2" w14:textId="77777777" w:rsidR="00950422" w:rsidRDefault="00950422" w:rsidP="12E6243A"/>
    <w:tbl>
      <w:tblPr>
        <w:tblStyle w:val="Ofwattable"/>
        <w:tblpPr w:leftFromText="180" w:rightFromText="180" w:vertAnchor="text" w:tblpX="-572" w:tblpY="1"/>
        <w:tblW w:w="15052" w:type="dxa"/>
        <w:tblInd w:w="0" w:type="dxa"/>
        <w:tblLayout w:type="fixed"/>
        <w:tblLook w:val="06A0" w:firstRow="1" w:lastRow="0" w:firstColumn="1" w:lastColumn="0" w:noHBand="1" w:noVBand="1"/>
      </w:tblPr>
      <w:tblGrid>
        <w:gridCol w:w="992"/>
        <w:gridCol w:w="1134"/>
        <w:gridCol w:w="365"/>
        <w:gridCol w:w="1899"/>
        <w:gridCol w:w="3540"/>
        <w:gridCol w:w="1137"/>
        <w:gridCol w:w="1134"/>
        <w:gridCol w:w="4851"/>
      </w:tblGrid>
      <w:tr w:rsidR="00652EA9" w14:paraId="02948618" w14:textId="55551BB4" w:rsidTr="4435FB1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5A4CAB5" w14:textId="77777777" w:rsidR="00652EA9" w:rsidRPr="001F746D" w:rsidRDefault="00652EA9" w:rsidP="00652EA9">
            <w:pPr>
              <w:pStyle w:val="TableText"/>
              <w:rPr>
                <w:rFonts w:asciiTheme="majorHAnsi" w:hAnsiTheme="majorHAnsi" w:cstheme="majorHAnsi"/>
              </w:rPr>
            </w:pPr>
            <w:r w:rsidRPr="001F746D">
              <w:rPr>
                <w:rFonts w:asciiTheme="majorHAnsi" w:hAnsiTheme="majorHAnsi" w:cstheme="majorHAnsi"/>
              </w:rPr>
              <w:t>Question Category</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E014B69" w14:textId="77777777" w:rsidR="00652EA9" w:rsidRPr="001F746D"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w:t>
            </w:r>
          </w:p>
        </w:tc>
        <w:tc>
          <w:tcPr>
            <w:tcW w:w="2264" w:type="dxa"/>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2B6C3D3" w14:textId="38DAAF5E" w:rsidR="00652EA9" w:rsidRPr="001F746D"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88356D6" w14:textId="77777777" w:rsidR="00652EA9" w:rsidRPr="001F746D"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746D">
              <w:rPr>
                <w:rFonts w:asciiTheme="majorHAnsi" w:hAnsiTheme="majorHAnsi" w:cstheme="majorHAnsi"/>
              </w:rPr>
              <w:t>Question Guidance</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6DE095E" w14:textId="27D95ED6" w:rsidR="00652EA9"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sidRPr="47E49186">
              <w:rPr>
                <w:rFonts w:asciiTheme="majorHAnsi" w:hAnsiTheme="majorHAnsi" w:cstheme="majorBidi"/>
              </w:rPr>
              <w:t>Transform Stage 1</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8F053A2" w14:textId="6E95CE8B" w:rsidR="00652EA9"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sidRPr="47E49186">
              <w:rPr>
                <w:rFonts w:asciiTheme="majorHAnsi" w:hAnsiTheme="majorHAnsi" w:cstheme="majorBidi"/>
              </w:rPr>
              <w:t>Transform Stage 2</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D14A90C" w14:textId="5952E030" w:rsidR="00652EA9" w:rsidRPr="47E49186" w:rsidRDefault="00652EA9" w:rsidP="00652EA9">
            <w:pPr>
              <w:pStyle w:val="Table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Entrant Input</w:t>
            </w:r>
          </w:p>
        </w:tc>
      </w:tr>
      <w:tr w:rsidR="005866A6" w14:paraId="29B3C78E" w14:textId="5CA61756" w:rsidTr="4435FB1C">
        <w:trPr>
          <w:trHeight w:val="1218"/>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tcPr>
          <w:p w14:paraId="05D4BE8C" w14:textId="245775F9" w:rsidR="00652EA9" w:rsidRPr="00F31F49" w:rsidRDefault="00652EA9" w:rsidP="00652EA9">
            <w:pPr>
              <w:pStyle w:val="TableText"/>
              <w:rPr>
                <w:rFonts w:asciiTheme="majorHAnsi" w:hAnsiTheme="majorHAnsi" w:cstheme="majorBidi"/>
              </w:rPr>
            </w:pPr>
            <w:r w:rsidRPr="71F3E203">
              <w:rPr>
                <w:rFonts w:asciiTheme="majorHAnsi" w:hAnsiTheme="majorHAnsi" w:cstheme="majorBidi"/>
              </w:rPr>
              <w:t>A</w:t>
            </w:r>
          </w:p>
        </w:tc>
        <w:tc>
          <w:tcPr>
            <w:tcW w:w="1134" w:type="dxa"/>
            <w:tcBorders>
              <w:top w:val="single" w:sz="4" w:space="0" w:color="003595" w:themeColor="text2"/>
              <w:left w:val="single" w:sz="4" w:space="0" w:color="003595" w:themeColor="text2"/>
              <w:right w:val="single" w:sz="4" w:space="0" w:color="003595" w:themeColor="text2"/>
            </w:tcBorders>
          </w:tcPr>
          <w:p w14:paraId="4D9EBE00" w14:textId="754E65A5"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Main Contact Details</w:t>
            </w: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DEBE83B" w14:textId="5B9E592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38FE4B" w14:textId="373D787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Name of main contact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2B805B70" w14:textId="620DA68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 xml:space="preserve">You must designate one person as the main contact. This person will be the primary point of contact with the </w:t>
            </w:r>
            <w:r>
              <w:t xml:space="preserve">Water </w:t>
            </w:r>
            <w:r>
              <w:rPr>
                <w:rFonts w:hint="cs"/>
              </w:rPr>
              <w:t>Breakthrough</w:t>
            </w:r>
            <w:r>
              <w:t xml:space="preserve"> Challenge team</w:t>
            </w:r>
            <w:r>
              <w:rPr>
                <w:rFonts w:hint="cs"/>
              </w:rPr>
              <w:t>. This is the person who we will contact for all matters relating to your entry</w:t>
            </w:r>
            <w:r>
              <w:t xml:space="preserve">, including eligibility and IPR queries, arranging Q&amp;A slots, informing of outcomes and arranging the signing of any agreements. </w:t>
            </w:r>
            <w:r w:rsidRPr="007F0F94">
              <w:t>This person is responsible for notifying us of a secondary contact should they be on leave or otherwise unavailable during any of the above steps</w:t>
            </w:r>
            <w:r>
              <w:t>.</w:t>
            </w:r>
            <w:r>
              <w:rPr>
                <w:rFonts w:hint="cs"/>
              </w:rPr>
              <w:t xml:space="preserve"> Please ensure that the information provided below relates to the same person.</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E2E1879" w14:textId="4243E5C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8E234F" w14:textId="79CE57C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ADA203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140CB792" w14:textId="4D140134"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25BB0EE"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vAlign w:val="center"/>
          </w:tcPr>
          <w:p w14:paraId="229F7E7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BC46E0E" w14:textId="6568128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49C8715"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Main contact job title </w:t>
            </w:r>
          </w:p>
          <w:p w14:paraId="19BEF77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4E2844A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63C0334" w14:textId="0BD9372C"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275595F" w14:textId="2C8FD9F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37F0C8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6E188915" w14:textId="0C1021FC"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C5ED785"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vAlign w:val="center"/>
          </w:tcPr>
          <w:p w14:paraId="3D7EF65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ABD2618" w14:textId="1B53017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56B534A" w14:textId="5A6CCA6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Main contact organisation</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11671F4B" w14:textId="39C7A18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This should be the lead entrant water company.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7778BDB" w14:textId="15CCDB7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5BFC301" w14:textId="132FDBE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F487F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38F47BEE" w14:textId="7D107973"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56B7B7B6"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vAlign w:val="center"/>
          </w:tcPr>
          <w:p w14:paraId="610F96F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E202188" w14:textId="17A3F34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w:t>
            </w:r>
            <w:r>
              <w:t>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1B32C09" w14:textId="5C6E9E3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Main contact’s work email address(es)</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71AD0FA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54E37A9" w14:textId="3AA3EB9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CF5694" w14:textId="344536F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C101A7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5ADEE3D6" w14:textId="10D585BB"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E95B839"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vAlign w:val="center"/>
          </w:tcPr>
          <w:p w14:paraId="40C93F7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94B37E" w14:textId="091C300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AB69487" w14:textId="587A0715"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Main contact’s work telephone number</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496D023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19B4E8D" w14:textId="7684C33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58BF73" w14:textId="1B3A7BF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A7819B1"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2AC2669E" w14:textId="1C7E9570"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2F343083"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tcPr>
          <w:p w14:paraId="0035CDFC" w14:textId="77777777" w:rsidR="00652EA9" w:rsidRPr="001F746D"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B2BFF76" w14:textId="52303A07" w:rsidR="00652EA9" w:rsidRPr="001F746D"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1F40D36" w14:textId="1F2F0319" w:rsidR="00652EA9" w:rsidRPr="001F746D"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Details of communications lead</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1AABB373" w14:textId="1B2FD5EA" w:rsidR="00652EA9" w:rsidRPr="001F746D"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Please provide the name, email address and telephone number of the person who will be responsible for coordinating any external communications activities should this entry be successful.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20BF9CF1" w14:textId="619B057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4F25F6" w14:textId="0C9100F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37A00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09FCA4AE" w14:textId="54026104" w:rsidTr="4435FB1C">
        <w:trPr>
          <w:trHeight w:val="2117"/>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6E8ECF0" w14:textId="53A8E1EE" w:rsidR="00652EA9" w:rsidRPr="00F31F49" w:rsidRDefault="00652EA9" w:rsidP="00652EA9">
            <w:pPr>
              <w:pStyle w:val="TableText"/>
              <w:rPr>
                <w:rFonts w:asciiTheme="majorHAnsi" w:hAnsiTheme="majorHAnsi" w:cstheme="majorHAnsi"/>
              </w:rPr>
            </w:pPr>
            <w:r w:rsidRPr="00F31F49">
              <w:rPr>
                <w:rFonts w:asciiTheme="majorHAnsi" w:hAnsiTheme="majorHAnsi" w:cstheme="majorHAnsi"/>
              </w:rPr>
              <w:t>B</w:t>
            </w:r>
          </w:p>
        </w:tc>
        <w:tc>
          <w:tcPr>
            <w:tcW w:w="1134" w:type="dxa"/>
            <w:tcBorders>
              <w:top w:val="single" w:sz="4" w:space="0" w:color="003595" w:themeColor="text2"/>
              <w:left w:val="single" w:sz="4" w:space="0" w:color="003595" w:themeColor="text2"/>
              <w:right w:val="single" w:sz="4" w:space="0" w:color="003595" w:themeColor="text2"/>
            </w:tcBorders>
          </w:tcPr>
          <w:p w14:paraId="00D6643B" w14:textId="3B21893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Entrant Details</w:t>
            </w:r>
          </w:p>
          <w:p w14:paraId="3BCFD6A1"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F69C09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03EE12C" w14:textId="0C91DD1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List of Partner Organisation(s)</w:t>
            </w:r>
          </w:p>
          <w:p w14:paraId="070EED67" w14:textId="1485BDF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1197EEED" w14:textId="67CDBFB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Please list the legal name(s) of organisations involved in this entry, excluding the lead entrant. </w:t>
            </w:r>
          </w:p>
          <w:p w14:paraId="4445290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3DAFAAC4" w14:textId="71FAF991"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The list should only include organisations formally committed to and involved in delivering the entry, as outlined in responses to assessment criteria 3.</w:t>
            </w:r>
          </w:p>
          <w:p w14:paraId="41119AE5" w14:textId="3F018C6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41DD842D" w14:textId="06380A1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Organisations providing informal endorsements should not be considered partners and therefore should </w:t>
            </w:r>
            <w:r w:rsidRPr="00A87350">
              <w:rPr>
                <w:rFonts w:asciiTheme="majorHAnsi" w:hAnsiTheme="majorHAnsi" w:cstheme="majorHAnsi"/>
              </w:rPr>
              <w:t>not</w:t>
            </w:r>
            <w:r>
              <w:t xml:space="preserve"> be included in this list.</w:t>
            </w:r>
          </w:p>
          <w:p w14:paraId="185E042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436C7B14" w14:textId="529F29F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Using the appropriate columns, please confirm whether each organisation is:</w:t>
            </w:r>
          </w:p>
          <w:p w14:paraId="3A289B34" w14:textId="37D5EE23" w:rsidR="00652EA9" w:rsidRDefault="00652EA9" w:rsidP="00652EA9">
            <w:pPr>
              <w:pStyle w:val="TableText"/>
              <w:numPr>
                <w:ilvl w:val="0"/>
                <w:numId w:val="43"/>
              </w:numPr>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 xml:space="preserve">an SME as per this </w:t>
            </w:r>
            <w:hyperlink r:id="rId11" w:anchor="defining-a-small-and-medium-sized-enterprise">
              <w:r w:rsidRPr="5C2219B0">
                <w:rPr>
                  <w:rStyle w:val="Hyperlink"/>
                  <w:rFonts w:hint="default"/>
                  <w:sz w:val="18"/>
                </w:rPr>
                <w:t>definition</w:t>
              </w:r>
            </w:hyperlink>
            <w:r w:rsidRPr="5C2219B0">
              <w:rPr>
                <w:color w:val="000000" w:themeColor="text1"/>
              </w:rPr>
              <w:t>: Fewer than 250 staff and less than £44m in annual turnover, or a balance sheet total of less than or equal to £38m</w:t>
            </w:r>
          </w:p>
          <w:p w14:paraId="63FCA7F4" w14:textId="78E0165C" w:rsidR="00652EA9" w:rsidRDefault="00652EA9" w:rsidP="00652EA9">
            <w:pPr>
              <w:pStyle w:val="TableText"/>
              <w:numPr>
                <w:ilvl w:val="0"/>
                <w:numId w:val="43"/>
              </w:numPr>
              <w:cnfStyle w:val="000000000000" w:firstRow="0" w:lastRow="0" w:firstColumn="0" w:lastColumn="0" w:oddVBand="0" w:evenVBand="0" w:oddHBand="0" w:evenHBand="0" w:firstRowFirstColumn="0" w:firstRowLastColumn="0" w:lastRowFirstColumn="0" w:lastRowLastColumn="0"/>
              <w:rPr>
                <w:color w:val="000000" w:themeColor="text1"/>
              </w:rPr>
            </w:pPr>
            <w:r w:rsidRPr="5C2219B0">
              <w:rPr>
                <w:color w:val="000000" w:themeColor="text1"/>
              </w:rPr>
              <w:t xml:space="preserve">A UK Incorporated Entity: Which includes any private limited company, limited liability partnership, incorporated charity and Community Interest Company which is incorporated in part of the United Kingdom </w:t>
            </w:r>
          </w:p>
          <w:p w14:paraId="18A0D984" w14:textId="31155D05" w:rsidR="00652EA9" w:rsidRDefault="00605340" w:rsidP="00652EA9">
            <w:pPr>
              <w:pStyle w:val="TableText"/>
              <w:cnfStyle w:val="000000000000" w:firstRow="0" w:lastRow="0" w:firstColumn="0" w:lastColumn="0" w:oddVBand="0" w:evenVBand="0" w:oddHBand="0" w:evenHBand="0" w:firstRowFirstColumn="0" w:firstRowLastColumn="0" w:lastRowFirstColumn="0" w:lastRowLastColumn="0"/>
            </w:pPr>
            <w:r w:rsidRPr="00605340">
              <w:lastRenderedPageBreak/>
              <w:t>This data is for reporting use only and has no bearing on the assessment of the entry.</w:t>
            </w:r>
          </w:p>
          <w:p w14:paraId="3E05C034" w14:textId="77777777" w:rsidR="00605340" w:rsidRDefault="00605340" w:rsidP="00652EA9">
            <w:pPr>
              <w:pStyle w:val="TableText"/>
              <w:cnfStyle w:val="000000000000" w:firstRow="0" w:lastRow="0" w:firstColumn="0" w:lastColumn="0" w:oddVBand="0" w:evenVBand="0" w:oddHBand="0" w:evenHBand="0" w:firstRowFirstColumn="0" w:firstRowLastColumn="0" w:lastRowFirstColumn="0" w:lastRowLastColumn="0"/>
            </w:pPr>
          </w:p>
          <w:p w14:paraId="0D953D9B" w14:textId="776B9C95"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F8667B">
              <w:rPr>
                <w:i/>
                <w:iCs/>
              </w:rPr>
              <w:t>[Transform Stage 1 only]</w:t>
            </w:r>
            <w:r>
              <w:t xml:space="preserve"> Information about named contacts will be requested for entries progressing to Stage 2.</w:t>
            </w:r>
          </w:p>
          <w:p w14:paraId="01E7772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62B63BE4" w14:textId="1B9E5865"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F8667B">
              <w:rPr>
                <w:i/>
                <w:iCs/>
              </w:rPr>
              <w:t>[Transform Stage 2]</w:t>
            </w:r>
            <w:r w:rsidRPr="00DD5257">
              <w:t xml:space="preserve"> </w:t>
            </w:r>
            <w:r>
              <w:t xml:space="preserve">Please also provide the name and email address of the lead contact at each partner organisation.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592F6BD" w14:textId="74531B7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59AD7C" w14:textId="546969B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A50ACB1"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1C32C766" w14:textId="03FE0521"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5D1FFF9D" w14:textId="77777777" w:rsidR="00652EA9" w:rsidRPr="00F31F49" w:rsidRDefault="00652EA9" w:rsidP="00652EA9">
            <w:pPr>
              <w:pStyle w:val="TableText"/>
              <w:rPr>
                <w:rFonts w:asciiTheme="majorHAnsi" w:hAnsiTheme="majorHAnsi" w:cstheme="majorHAnsi"/>
              </w:rPr>
            </w:pPr>
          </w:p>
        </w:tc>
        <w:tc>
          <w:tcPr>
            <w:tcW w:w="1134" w:type="dxa"/>
            <w:tcBorders>
              <w:left w:val="single" w:sz="4" w:space="0" w:color="003595" w:themeColor="text2"/>
            </w:tcBorders>
          </w:tcPr>
          <w:p w14:paraId="2F9E053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C3B37B8" w14:textId="75EABFE1"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D569C7" w14:textId="2A9E5B8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Winner’s Agreement</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2447F2A0" w14:textId="74A55AF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B30120">
              <w:t xml:space="preserve">Please confirm you have reviewed the template Winner’s Agreement and </w:t>
            </w:r>
            <w:r>
              <w:t xml:space="preserve">that </w:t>
            </w:r>
            <w:r w:rsidRPr="00B30120">
              <w:t>the lead organisation will sign this if your entry is successful in receiving funding.</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16EEBFB3" w14:textId="125F9695"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03CEBE6" w14:textId="78209CF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3177C2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67E1BD1B" w14:textId="5D984BF4"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1A5BD82C" w14:textId="77777777" w:rsidR="00652EA9" w:rsidRPr="00F31F49" w:rsidRDefault="00652EA9" w:rsidP="00652EA9">
            <w:pPr>
              <w:pStyle w:val="TableText"/>
              <w:rPr>
                <w:rFonts w:asciiTheme="majorHAnsi" w:hAnsiTheme="majorHAnsi" w:cstheme="majorHAnsi"/>
              </w:rPr>
            </w:pPr>
            <w:r w:rsidRPr="00F31F49">
              <w:rPr>
                <w:rFonts w:asciiTheme="majorHAnsi" w:hAnsiTheme="majorHAnsi" w:cstheme="majorHAnsi"/>
              </w:rPr>
              <w:t>C</w:t>
            </w:r>
          </w:p>
        </w:tc>
        <w:tc>
          <w:tcPr>
            <w:tcW w:w="1134" w:type="dxa"/>
            <w:vMerge w:val="restart"/>
            <w:tcBorders>
              <w:top w:val="single" w:sz="4" w:space="0" w:color="003595" w:themeColor="text2"/>
              <w:left w:val="single" w:sz="4" w:space="0" w:color="003595" w:themeColor="text2"/>
              <w:right w:val="single" w:sz="4" w:space="0" w:color="003595" w:themeColor="text2"/>
            </w:tcBorders>
          </w:tcPr>
          <w:p w14:paraId="5080DC8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Funding</w:t>
            </w:r>
          </w:p>
          <w:p w14:paraId="7A9A4C3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C6AB3E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48430D4" w14:textId="2B60800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How much funding are you requesting from the Fund?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E5230A7" w14:textId="1BA2FE4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Please provide the amount of funds requested from the Water Breakthrough Challenge in £ GBP in nominal (today’s) prices, excluding any financial contributions.</w:t>
            </w:r>
          </w:p>
          <w:p w14:paraId="4106134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20135E00" w14:textId="26B51C9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Please use the calculator above to ensure the amount of funding you are requesting is a maximum of 90% of the total cost of the entry.</w:t>
            </w:r>
          </w:p>
          <w:p w14:paraId="39F5A6F8" w14:textId="77777777" w:rsidR="00652EA9" w:rsidRPr="00950422"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02211F0F" w14:textId="3F99780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39E4745" w14:textId="0286D33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BC82F1" w14:textId="6CA2156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6A6A5C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0C0B69B6" w14:textId="3233D728"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5A20AF51" w14:textId="77777777" w:rsidR="00652EA9" w:rsidRPr="00F31F49" w:rsidRDefault="00652EA9" w:rsidP="00652EA9">
            <w:pPr>
              <w:rPr>
                <w:rFonts w:asciiTheme="majorHAnsi" w:eastAsia="Krub" w:hAnsiTheme="majorHAnsi" w:cstheme="majorHAnsi"/>
                <w:szCs w:val="18"/>
              </w:rPr>
            </w:pPr>
          </w:p>
        </w:tc>
        <w:tc>
          <w:tcPr>
            <w:tcW w:w="1134" w:type="dxa"/>
            <w:vMerge/>
            <w:vAlign w:val="center"/>
            <w:hideMark/>
          </w:tcPr>
          <w:p w14:paraId="32F28F9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7B738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0C4D41" w14:textId="64E3317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t>What is the amount of financial contributions entry partners are committing</w:t>
            </w:r>
            <w:r w:rsidRPr="61F3ADEA">
              <w:rPr>
                <w:i/>
                <w:iCs/>
              </w:rPr>
              <w:t xml:space="preserve"> </w:t>
            </w:r>
            <w:r w:rsidRPr="002B5F0B">
              <w:t>from sources other than charges to water company customers?</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BC54C4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Please provide the amount of the mandatory financial contribution entry partners have committed to contribute to the entry in £ GBP in nominal (today’s) prices.</w:t>
            </w:r>
          </w:p>
          <w:p w14:paraId="6E9873D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03888E78" w14:textId="5B0BCBD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AE4F0D">
              <w:rPr>
                <w:rFonts w:asciiTheme="majorHAnsi" w:hAnsiTheme="majorHAnsi" w:cstheme="majorHAnsi"/>
              </w:rPr>
              <w:t xml:space="preserve">The contribution must amount to </w:t>
            </w:r>
            <w:r>
              <w:rPr>
                <w:rFonts w:asciiTheme="majorHAnsi" w:hAnsiTheme="majorHAnsi" w:cstheme="majorHAnsi"/>
              </w:rPr>
              <w:t xml:space="preserve">a </w:t>
            </w:r>
            <w:r w:rsidRPr="00AE4F0D">
              <w:rPr>
                <w:rFonts w:asciiTheme="majorHAnsi" w:hAnsiTheme="majorHAnsi" w:cstheme="majorHAnsi"/>
              </w:rPr>
              <w:t xml:space="preserve">minimum </w:t>
            </w:r>
            <w:r>
              <w:rPr>
                <w:rFonts w:asciiTheme="majorHAnsi" w:hAnsiTheme="majorHAnsi" w:cstheme="majorHAnsi"/>
              </w:rPr>
              <w:t xml:space="preserve">of </w:t>
            </w:r>
            <w:r w:rsidRPr="00AE4F0D">
              <w:rPr>
                <w:rFonts w:asciiTheme="majorHAnsi" w:hAnsiTheme="majorHAnsi" w:cstheme="majorHAnsi"/>
              </w:rPr>
              <w:t>10% of the total financial cost of the entry and cannot be funded by charges to water customers in England and Wales.</w:t>
            </w:r>
            <w:r>
              <w:t xml:space="preserve">  </w:t>
            </w:r>
          </w:p>
          <w:p w14:paraId="14D84EF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7EAB2D25" w14:textId="01437C5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We welcome additional contributions beyond this minimum 10%. Please exclude any in-kind contributions (these </w:t>
            </w:r>
            <w:r>
              <w:lastRenderedPageBreak/>
              <w:t>should be covered in C vi (not needed until Stage 2 for Transform)).</w:t>
            </w:r>
          </w:p>
          <w:p w14:paraId="17B92FF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185D8D98" w14:textId="5134AC5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001D95">
              <w:t>Please use the calculator</w:t>
            </w:r>
            <w:r>
              <w:t xml:space="preserve"> above</w:t>
            </w:r>
            <w:r w:rsidRPr="00001D95">
              <w:t xml:space="preserve"> to ensure you are providing the 10% minimum contribution.</w:t>
            </w:r>
          </w:p>
          <w:p w14:paraId="4FAC2A0D"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1F3FDFE5" w14:textId="601D0D7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If you have any questions about the mandatory financial contribution, please book a surgery session with the Breakthrough delivery team.</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5E87670" w14:textId="71FA65B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B4E2902" w14:textId="33C1E1D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9D1F50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7571B0A6" w14:textId="56B19256"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tcPr>
          <w:p w14:paraId="6E2022ED" w14:textId="77777777" w:rsidR="00652EA9" w:rsidRDefault="00652EA9" w:rsidP="00652EA9"/>
        </w:tc>
        <w:tc>
          <w:tcPr>
            <w:tcW w:w="1134" w:type="dxa"/>
            <w:vMerge/>
          </w:tcPr>
          <w:p w14:paraId="61E8CCC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B045FFB" w14:textId="391B8637" w:rsidR="00652EA9" w:rsidDel="299AEADE"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1E305CA" w14:textId="71B3CF50" w:rsidR="00652EA9" w:rsidDel="181A8B16"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What is the amount of financial contributions entry partners are committing from charges to water customers, if any?</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D61D58B" w14:textId="6C1D2816" w:rsidR="00652EA9" w:rsidDel="5BDE2786"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There is no requirement for entries to include additional financial contributions from charges to water customers. However, if any such contributions are included, please provide the amount here.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AFFDB5" w14:textId="22B0BEFC" w:rsidR="00652EA9" w:rsidDel="00186770"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A4AC46" w14:textId="7884052B" w:rsidR="00652EA9" w:rsidDel="00186770"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547DF0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2278AAB2" w14:textId="614518EA"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E85C7F6" w14:textId="77777777" w:rsidR="00652EA9" w:rsidRPr="00F31F49" w:rsidRDefault="00652EA9" w:rsidP="00652EA9">
            <w:pPr>
              <w:rPr>
                <w:rFonts w:asciiTheme="majorHAnsi" w:eastAsia="Krub" w:hAnsiTheme="majorHAnsi" w:cstheme="majorHAnsi"/>
                <w:szCs w:val="18"/>
              </w:rPr>
            </w:pPr>
          </w:p>
        </w:tc>
        <w:tc>
          <w:tcPr>
            <w:tcW w:w="1134" w:type="dxa"/>
            <w:vMerge/>
            <w:vAlign w:val="center"/>
            <w:hideMark/>
          </w:tcPr>
          <w:p w14:paraId="0D54DC12"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B8B5EC2" w14:textId="27AB73D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CBEDF23" w14:textId="3CA0D20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What is the total cost of your entry?</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96D972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5511DE">
              <w:t xml:space="preserve">Please provide the total cost of the </w:t>
            </w:r>
            <w:r>
              <w:t>entry</w:t>
            </w:r>
            <w:r w:rsidRPr="005511DE">
              <w:t xml:space="preserve"> in £ GBP</w:t>
            </w:r>
            <w:r>
              <w:t xml:space="preserve"> in nominal (today’s) prices,</w:t>
            </w:r>
            <w:r w:rsidRPr="005511DE">
              <w:t xml:space="preserve"> including workstreams and funds not covered by the Water Breakthrough Challenge and any financial </w:t>
            </w:r>
            <w:r>
              <w:t xml:space="preserve">contributions from entry partners. </w:t>
            </w:r>
          </w:p>
          <w:p w14:paraId="61681D10"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3A912400" w14:textId="0C4C2D0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44633F14">
              <w:rPr>
                <w:rFonts w:eastAsia="Times New Roman"/>
              </w:rPr>
              <w:t xml:space="preserve">These figures </w:t>
            </w:r>
            <w:r>
              <w:t>should be inclusive of inflation allowances and applicable taxes which are not recoverable, reflecting the actual costs of the entry. Where taxes are fully recoverable, such as VAT, costs should be shown net of the recoverable amount. Taxes that are not recoverable should be included, for example, customs duties payable on goods imported into the UK.</w:t>
            </w:r>
          </w:p>
          <w:p w14:paraId="5510345D"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61F23839" w14:textId="7787DF63" w:rsidR="00652EA9" w:rsidRPr="001E7063"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001D95">
              <w:t>Please use the calculator</w:t>
            </w:r>
            <w:r>
              <w:t xml:space="preserve"> above</w:t>
            </w:r>
            <w:r w:rsidRPr="00001D95">
              <w:t xml:space="preserve"> to ensure</w:t>
            </w:r>
            <w:r>
              <w:t xml:space="preserve"> Civ = Ci + Cii (+Ciii)</w:t>
            </w:r>
            <w:r w:rsidRPr="00001D95">
              <w:t>.</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A958F7C" w14:textId="50529B6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56B2474" w14:textId="557B1AE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2D9BA8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10D99199" w14:textId="65D587A3"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CAC1BCE" w14:textId="77777777" w:rsidR="00652EA9" w:rsidRPr="00F31F49" w:rsidRDefault="00652EA9" w:rsidP="00652EA9">
            <w:pPr>
              <w:rPr>
                <w:rFonts w:asciiTheme="majorHAnsi" w:eastAsia="Krub" w:hAnsiTheme="majorHAnsi" w:cstheme="majorHAnsi"/>
                <w:szCs w:val="18"/>
              </w:rPr>
            </w:pPr>
          </w:p>
        </w:tc>
        <w:tc>
          <w:tcPr>
            <w:tcW w:w="1134" w:type="dxa"/>
            <w:vMerge/>
            <w:vAlign w:val="center"/>
          </w:tcPr>
          <w:p w14:paraId="61B383C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ED3503F" w14:textId="21ADE80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BBA4A64" w14:textId="5458905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What is the source of the minimum 10% financial contribution?</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4C4BF6F" w14:textId="26D24F5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12E6243A">
              <w:rPr>
                <w:rFonts w:eastAsia="Times New Roman" w:hint="cs"/>
                <w:color w:val="000000" w:themeColor="text1"/>
              </w:rPr>
              <w:t xml:space="preserve">Please provide an overview of </w:t>
            </w:r>
            <w:r w:rsidRPr="12E6243A">
              <w:rPr>
                <w:rFonts w:eastAsia="Times New Roman"/>
                <w:color w:val="000000" w:themeColor="text1"/>
              </w:rPr>
              <w:t>each partner's</w:t>
            </w:r>
            <w:r w:rsidRPr="12E6243A">
              <w:rPr>
                <w:rFonts w:eastAsia="Times New Roman" w:hint="cs"/>
                <w:color w:val="000000" w:themeColor="text1"/>
              </w:rPr>
              <w:t xml:space="preserve"> contributions to the mandatory </w:t>
            </w:r>
            <w:r w:rsidRPr="12E6243A">
              <w:rPr>
                <w:rFonts w:eastAsia="Times New Roman"/>
                <w:color w:val="000000" w:themeColor="text1"/>
              </w:rPr>
              <w:t xml:space="preserve">minimum </w:t>
            </w:r>
            <w:r w:rsidRPr="12E6243A">
              <w:rPr>
                <w:rFonts w:eastAsia="Times New Roman" w:hint="cs"/>
                <w:color w:val="000000" w:themeColor="text1"/>
              </w:rPr>
              <w:t>10% financial contribution</w:t>
            </w:r>
            <w:r>
              <w:t xml:space="preserve"> towards the total cost of </w:t>
            </w:r>
            <w:r>
              <w:lastRenderedPageBreak/>
              <w:t>the project. As a reminder, this can</w:t>
            </w:r>
            <w:r w:rsidRPr="0027772D">
              <w:t>not be funded from charges to water customers</w:t>
            </w:r>
            <w:r>
              <w:t xml:space="preserve"> in England and Wales.</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18040508" w14:textId="46F7DFA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D41D01B" w14:textId="43430D11"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 (100)</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BC153B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7CF8C7CE" w14:textId="52B4F1E9"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6B75F9A4" w14:textId="77777777" w:rsidR="00652EA9" w:rsidRPr="00F31F49" w:rsidRDefault="00652EA9" w:rsidP="00652EA9">
            <w:pPr>
              <w:rPr>
                <w:rFonts w:asciiTheme="majorHAnsi" w:eastAsia="Krub" w:hAnsiTheme="majorHAnsi" w:cstheme="majorHAnsi"/>
                <w:szCs w:val="18"/>
              </w:rPr>
            </w:pPr>
          </w:p>
        </w:tc>
        <w:tc>
          <w:tcPr>
            <w:tcW w:w="1134" w:type="dxa"/>
            <w:vMerge/>
            <w:vAlign w:val="center"/>
          </w:tcPr>
          <w:p w14:paraId="27F6FB4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91349AE" w14:textId="3FC474F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3FE8576" w14:textId="34EC495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What is the value of any in-kind contributions?</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652ACE6" w14:textId="67C6843E" w:rsidR="00652EA9" w:rsidRPr="12E6243A"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t>Please provide the value of any in-kind contributions (if quantifiable) from any source in £ GBP in nominal (today’s) prices.</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262BC25F" w14:textId="42D22DD1"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7CC8AE1" w14:textId="1434910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2B1697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5F1AB7EA" w14:textId="6B27AA55"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A39351A" w14:textId="77777777" w:rsidR="00652EA9" w:rsidRPr="00F31F49" w:rsidRDefault="00652EA9" w:rsidP="00652EA9">
            <w:pPr>
              <w:pStyle w:val="TableText"/>
              <w:rPr>
                <w:rFonts w:asciiTheme="majorHAnsi" w:hAnsiTheme="majorHAnsi" w:cstheme="majorHAnsi"/>
              </w:rPr>
            </w:pPr>
            <w:r w:rsidRPr="00F31F49">
              <w:rPr>
                <w:rFonts w:asciiTheme="majorHAnsi" w:hAnsiTheme="majorHAnsi" w:cstheme="majorHAnsi"/>
              </w:rPr>
              <w:t>D</w:t>
            </w:r>
          </w:p>
        </w:tc>
        <w:tc>
          <w:tcPr>
            <w:tcW w:w="1134"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FB6D00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Intellectual Property Rights</w:t>
            </w:r>
          </w:p>
          <w:p w14:paraId="3357957A"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20E499A"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B6EA996" w14:textId="34924C34" w:rsidR="00652EA9" w:rsidRPr="00605340"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sidRPr="00605340">
              <w:rPr>
                <w:i/>
                <w:iCs/>
              </w:rPr>
              <w:t>[Transform Stage 1 only]</w:t>
            </w:r>
          </w:p>
          <w:p w14:paraId="599866A5" w14:textId="4D324630" w:rsidR="00652EA9" w:rsidRPr="005317CB"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rPr>
            </w:pPr>
            <w:r w:rsidRPr="740B9322">
              <w:rPr>
                <w:rFonts w:eastAsiaTheme="minorEastAsia"/>
              </w:rPr>
              <w:t>Do you intend for your entry to comply with the Default IPR position, or to propose an Alternative IPR position?</w:t>
            </w:r>
          </w:p>
          <w:p w14:paraId="6A3F12C0" w14:textId="77777777" w:rsidR="00652EA9" w:rsidRPr="005317CB"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rPr>
            </w:pPr>
          </w:p>
          <w:p w14:paraId="1368B7FA" w14:textId="649BCF30" w:rsidR="00652EA9" w:rsidRPr="00605340"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i/>
                <w:iCs/>
              </w:rPr>
            </w:pPr>
            <w:r w:rsidRPr="00605340">
              <w:rPr>
                <w:rFonts w:eastAsiaTheme="minorEastAsia"/>
                <w:i/>
                <w:iCs/>
              </w:rPr>
              <w:t>[Transform Stage 2]</w:t>
            </w:r>
          </w:p>
          <w:p w14:paraId="2EDB1FAA" w14:textId="04D468ED" w:rsidR="00652EA9" w:rsidRPr="005317CB"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317CB">
              <w:t xml:space="preserve">Does your entry align with the default position on intellectual property rights (IPR) as set out at section 4 of </w:t>
            </w:r>
            <w:r w:rsidRPr="005317CB">
              <w:rPr>
                <w:rFonts w:eastAsiaTheme="minorEastAsia"/>
              </w:rPr>
              <w:t>the terms and conditions?</w:t>
            </w:r>
            <w:r w:rsidRPr="740B9322">
              <w:rPr>
                <w:rFonts w:eastAsiaTheme="minorEastAsia"/>
              </w:rPr>
              <w:t xml:space="preserve">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75A84D7" w14:textId="1CCCF6EC" w:rsidR="00652EA9" w:rsidRPr="009265BB"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sidRPr="08335AB6">
              <w:rPr>
                <w:i/>
                <w:iCs/>
              </w:rPr>
              <w:t>Single Option: Default IPR/Alternative IPR</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95D0B06" w14:textId="1684457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D1D5FD" w14:textId="02ABB5F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BBE703F"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3FAADFEC" w14:textId="03E50AEA"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F0E7489" w14:textId="77777777" w:rsidR="00652EA9" w:rsidRPr="00F31F49" w:rsidRDefault="00652EA9" w:rsidP="00652EA9">
            <w:pPr>
              <w:rPr>
                <w:rFonts w:asciiTheme="majorHAnsi" w:eastAsia="Krub" w:hAnsiTheme="majorHAnsi" w:cstheme="majorHAnsi"/>
                <w:szCs w:val="18"/>
              </w:rPr>
            </w:pPr>
          </w:p>
        </w:tc>
        <w:tc>
          <w:tcPr>
            <w:tcW w:w="1134" w:type="dxa"/>
            <w:vMerge/>
            <w:vAlign w:val="center"/>
            <w:hideMark/>
          </w:tcPr>
          <w:p w14:paraId="08996E2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123CBD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54F2894"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 xml:space="preserve">Default IPR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A003A55" w14:textId="3A7B51A8" w:rsidR="00652EA9" w:rsidRPr="00F8667B"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sidRPr="08335AB6">
              <w:rPr>
                <w:i/>
                <w:iCs/>
              </w:rPr>
              <w:t>[Appears only if answer to Di is Default IPR]</w:t>
            </w:r>
          </w:p>
          <w:p w14:paraId="35CA98C2" w14:textId="5EB844B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Please explain how you will comply with the default position set out in section 4 of the terms and conditions, including detail of:</w:t>
            </w:r>
          </w:p>
          <w:p w14:paraId="2A1728F3" w14:textId="77777777" w:rsidR="00652EA9" w:rsidRDefault="00652EA9" w:rsidP="00652EA9">
            <w:pPr>
              <w:pStyle w:val="TableText"/>
              <w:numPr>
                <w:ilvl w:val="0"/>
                <w:numId w:val="36"/>
              </w:numPr>
              <w:cnfStyle w:val="000000000000" w:firstRow="0" w:lastRow="0" w:firstColumn="0" w:lastColumn="0" w:oddVBand="0" w:evenVBand="0" w:oddHBand="0" w:evenHBand="0" w:firstRowFirstColumn="0" w:firstRowLastColumn="0" w:lastRowFirstColumn="0" w:lastRowLastColumn="0"/>
            </w:pPr>
            <w:r>
              <w:t xml:space="preserve">Whether the funded entry (i.e., that part funded by the Fund) is part of a wider project; </w:t>
            </w:r>
          </w:p>
          <w:p w14:paraId="1DF98BB9" w14:textId="4A90A502" w:rsidR="00652EA9" w:rsidRDefault="00652EA9" w:rsidP="00652EA9">
            <w:pPr>
              <w:pStyle w:val="TableText"/>
              <w:numPr>
                <w:ilvl w:val="0"/>
                <w:numId w:val="36"/>
              </w:numPr>
              <w:cnfStyle w:val="000000000000" w:firstRow="0" w:lastRow="0" w:firstColumn="0" w:lastColumn="0" w:oddVBand="0" w:evenVBand="0" w:oddHBand="0" w:evenHBand="0" w:firstRowFirstColumn="0" w:firstRowLastColumn="0" w:lastRowFirstColumn="0" w:lastRowLastColumn="0"/>
            </w:pPr>
            <w:r>
              <w:t xml:space="preserve">Foreground IPR to be generated by the funded entry; </w:t>
            </w:r>
          </w:p>
          <w:p w14:paraId="30853E1F" w14:textId="1141E862" w:rsidR="00652EA9" w:rsidRDefault="00652EA9" w:rsidP="00652EA9">
            <w:pPr>
              <w:pStyle w:val="TableText"/>
              <w:numPr>
                <w:ilvl w:val="0"/>
                <w:numId w:val="36"/>
              </w:numPr>
              <w:cnfStyle w:val="000000000000" w:firstRow="0" w:lastRow="0" w:firstColumn="0" w:lastColumn="0" w:oddVBand="0" w:evenVBand="0" w:oddHBand="0" w:evenHBand="0" w:firstRowFirstColumn="0" w:firstRowLastColumn="0" w:lastRowFirstColumn="0" w:lastRowLastColumn="0"/>
            </w:pPr>
            <w:r>
              <w:t xml:space="preserve">Background IPR that is necessary to use the Foreground IPR for the funded entry, clearly distinguishing between General Background </w:t>
            </w:r>
            <w:r>
              <w:lastRenderedPageBreak/>
              <w:t>IPR and Specific Background IPR (see definitions below*);</w:t>
            </w:r>
          </w:p>
          <w:p w14:paraId="075EEDBA" w14:textId="3183A147" w:rsidR="00652EA9" w:rsidRPr="004E1DA4" w:rsidRDefault="00652EA9" w:rsidP="00652EA9">
            <w:pPr>
              <w:pStyle w:val="TableText"/>
              <w:numPr>
                <w:ilvl w:val="0"/>
                <w:numId w:val="36"/>
              </w:numPr>
              <w:cnfStyle w:val="000000000000" w:firstRow="0" w:lastRow="0" w:firstColumn="0" w:lastColumn="0" w:oddVBand="0" w:evenVBand="0" w:oddHBand="0" w:evenHBand="0" w:firstRowFirstColumn="0" w:firstRowLastColumn="0" w:lastRowFirstColumn="0" w:lastRowLastColumn="0"/>
            </w:pPr>
            <w:r>
              <w:t>Any other Background IPR relating to the delivery of the project, as a whole (i.e., not the funded entry);</w:t>
            </w:r>
          </w:p>
          <w:p w14:paraId="6DFBDAD7" w14:textId="5CF83BEB" w:rsidR="00652EA9" w:rsidRDefault="00652EA9" w:rsidP="00652EA9">
            <w:pPr>
              <w:pStyle w:val="TableText"/>
              <w:numPr>
                <w:ilvl w:val="0"/>
                <w:numId w:val="36"/>
              </w:numPr>
              <w:cnfStyle w:val="000000000000" w:firstRow="0" w:lastRow="0" w:firstColumn="0" w:lastColumn="0" w:oddVBand="0" w:evenVBand="0" w:oddHBand="0" w:evenHBand="0" w:firstRowFirstColumn="0" w:firstRowLastColumn="0" w:lastRowFirstColumn="0" w:lastRowLastColumn="0"/>
            </w:pPr>
            <w:r>
              <w:t>What Background IPR and what Foreground IPR will be available. In answering this part, please include details of Foreground IPR, Background IPR that is necessary to use the Foreground IPR and (if appropriate) any wider background IPR that is related to the delivery of the project, as a whole (i.e., not just the funded entry).</w:t>
            </w:r>
          </w:p>
          <w:p w14:paraId="335655B3" w14:textId="77777777" w:rsidR="00652EA9" w:rsidRDefault="00652EA9" w:rsidP="00652EA9">
            <w:pPr>
              <w:pStyle w:val="TableText"/>
              <w:ind w:left="720"/>
              <w:cnfStyle w:val="000000000000" w:firstRow="0" w:lastRow="0" w:firstColumn="0" w:lastColumn="0" w:oddVBand="0" w:evenVBand="0" w:oddHBand="0" w:evenHBand="0" w:firstRowFirstColumn="0" w:firstRowLastColumn="0" w:lastRowFirstColumn="0" w:lastRowLastColumn="0"/>
            </w:pPr>
          </w:p>
          <w:p w14:paraId="0DFCB057" w14:textId="545DBBF2"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Please set out how your proposals will not result in restricted benefits to customers of water companies, and ultimately there will not be additional costs to customers. </w:t>
            </w:r>
          </w:p>
          <w:p w14:paraId="51E2F83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6F15BD06" w14:textId="544E3252"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*For the purpose of Default IPR option, the terms and conditions differentiate between 'General Background IPR' and 'Specific Background IPR'.</w:t>
            </w:r>
          </w:p>
          <w:p w14:paraId="284B338D"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5A5D5B71"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General Background IPR is any and all Background IPR that is not Specific Background IPR.</w:t>
            </w:r>
          </w:p>
          <w:p w14:paraId="5AA3DC1C" w14:textId="62B9AA5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74AF087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Specific Background IPR is Background IPR which has been specifically identified in the entry and is such Background IPR that may be licenced on terms including a royalty and/or other appropriate forms of remuneration. However, we recognise that Specific Background IPR may require adjustment </w:t>
            </w:r>
            <w:r>
              <w:lastRenderedPageBreak/>
              <w:t>during the project and therefore the terms and conditions allow for the possibility of later designation, at Ofwat's discretion.</w:t>
            </w:r>
          </w:p>
          <w:p w14:paraId="3C0976C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629A6E16" w14:textId="521DEAFC"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Where you are seeking to designate Background IPR as Specific Background IPR, we expect you to include as much detail as possible in your application relating to potential levels of royalties and/or other appropriate forms of remuneration that you or your partners intend to impose on the Water Companies (where these are known or can be proposed at this stage of the project), or the principles and, where possible, the mechanisms you, or your partners, may use to calculate these in future. In all instances, you must set out how and why you consider that the proposals or the approaches outlined are fair, reasonable and non-discriminatory. We recognise that it may be more difficult to provide this information for projects that are at an early stage of development. Where this is the case, you should clearly state what information you can and cannot provide at the point of submitting your entry and why.   </w:t>
            </w:r>
          </w:p>
          <w:p w14:paraId="4D40B700" w14:textId="1BEF530C"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p w14:paraId="3E13BC26" w14:textId="00494B3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In order to assess whether the proposed terms are fair, reasonable and non-discriminatory we expect you to provide information in your entry that demonstrates how the proposed royalties, remuneration and/or principles are: </w:t>
            </w:r>
          </w:p>
          <w:p w14:paraId="1625D027" w14:textId="1AA30DD4" w:rsidR="00652EA9" w:rsidRDefault="00652EA9" w:rsidP="00652EA9">
            <w:pPr>
              <w:pStyle w:val="TableText"/>
              <w:numPr>
                <w:ilvl w:val="0"/>
                <w:numId w:val="37"/>
              </w:numPr>
              <w:cnfStyle w:val="000000000000" w:firstRow="0" w:lastRow="0" w:firstColumn="0" w:lastColumn="0" w:oddVBand="0" w:evenVBand="0" w:oddHBand="0" w:evenHBand="0" w:firstRowFirstColumn="0" w:firstRowLastColumn="0" w:lastRowFirstColumn="0" w:lastRowLastColumn="0"/>
            </w:pPr>
            <w:r>
              <w:t xml:space="preserve">Reasonable in light of market-standard royalties or other remuneration; </w:t>
            </w:r>
          </w:p>
          <w:p w14:paraId="43AF338C" w14:textId="31B4D63A" w:rsidR="00652EA9" w:rsidRDefault="00652EA9" w:rsidP="00652EA9">
            <w:pPr>
              <w:pStyle w:val="TableText"/>
              <w:numPr>
                <w:ilvl w:val="0"/>
                <w:numId w:val="37"/>
              </w:numPr>
              <w:cnfStyle w:val="000000000000" w:firstRow="0" w:lastRow="0" w:firstColumn="0" w:lastColumn="0" w:oddVBand="0" w:evenVBand="0" w:oddHBand="0" w:evenHBand="0" w:firstRowFirstColumn="0" w:firstRowLastColumn="0" w:lastRowFirstColumn="0" w:lastRowLastColumn="0"/>
            </w:pPr>
            <w:r>
              <w:lastRenderedPageBreak/>
              <w:t xml:space="preserve">No less favourable than the terms that you may offer to third parties; </w:t>
            </w:r>
          </w:p>
          <w:p w14:paraId="79341169" w14:textId="6E3CBC99" w:rsidR="00652EA9" w:rsidRDefault="00652EA9" w:rsidP="00652EA9">
            <w:pPr>
              <w:pStyle w:val="TableText"/>
              <w:numPr>
                <w:ilvl w:val="0"/>
                <w:numId w:val="37"/>
              </w:numPr>
              <w:cnfStyle w:val="000000000000" w:firstRow="0" w:lastRow="0" w:firstColumn="0" w:lastColumn="0" w:oddVBand="0" w:evenVBand="0" w:oddHBand="0" w:evenHBand="0" w:firstRowFirstColumn="0" w:firstRowLastColumn="0" w:lastRowFirstColumn="0" w:lastRowLastColumn="0"/>
            </w:pPr>
            <w:r>
              <w:t xml:space="preserve">In all cases, proportional to the funding contributed by Ofwat to the development of the relevant Foreground IPR; and  </w:t>
            </w:r>
          </w:p>
          <w:p w14:paraId="65222D8E" w14:textId="6B83575B" w:rsidR="00652EA9" w:rsidRDefault="00652EA9" w:rsidP="00652EA9">
            <w:pPr>
              <w:pStyle w:val="TableText"/>
              <w:numPr>
                <w:ilvl w:val="0"/>
                <w:numId w:val="37"/>
              </w:numPr>
              <w:cnfStyle w:val="000000000000" w:firstRow="0" w:lastRow="0" w:firstColumn="0" w:lastColumn="0" w:oddVBand="0" w:evenVBand="0" w:oddHBand="0" w:evenHBand="0" w:firstRowFirstColumn="0" w:firstRowLastColumn="0" w:lastRowFirstColumn="0" w:lastRowLastColumn="0"/>
            </w:pPr>
            <w:r>
              <w:t xml:space="preserve">Generally, in line with the principle that the Foreground IPR (and therefore the Background IPR required to use the Foreground IPR) must be used for the benefit of the customers of all water companies and present value for money for those customers.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6669120E" w14:textId="221E335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8346E7D" w14:textId="1E0911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4E0676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48DD6616" w14:textId="2FEAF32B"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195D382E" w14:textId="77777777" w:rsidR="00652EA9" w:rsidRPr="00F31F49" w:rsidRDefault="00652EA9" w:rsidP="00652EA9">
            <w:pPr>
              <w:rPr>
                <w:rFonts w:asciiTheme="majorHAnsi" w:eastAsia="Krub" w:hAnsiTheme="majorHAnsi" w:cstheme="majorHAnsi"/>
                <w:szCs w:val="18"/>
              </w:rPr>
            </w:pPr>
          </w:p>
        </w:tc>
        <w:tc>
          <w:tcPr>
            <w:tcW w:w="1134" w:type="dxa"/>
            <w:vMerge/>
            <w:vAlign w:val="center"/>
            <w:hideMark/>
          </w:tcPr>
          <w:p w14:paraId="2840EF3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25D4CA"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iii.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6131F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rPr>
                <w:rFonts w:hint="cs"/>
              </w:rPr>
              <w:t xml:space="preserve">Alternative IPR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4CBCB7E" w14:textId="3474729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8335AB6">
              <w:rPr>
                <w:i/>
                <w:iCs/>
              </w:rPr>
              <w:t>[Appears only if answer to Di is Alternative IPR]</w:t>
            </w:r>
            <w:r>
              <w:t xml:space="preserve"> </w:t>
            </w:r>
            <w:r>
              <w:br/>
              <w:t>Please set out your alternative IPR proposals and how they meet the following conditions:</w:t>
            </w:r>
          </w:p>
          <w:p w14:paraId="339927CF" w14:textId="77777777" w:rsidR="00652EA9" w:rsidRDefault="00652EA9" w:rsidP="00652EA9">
            <w:pPr>
              <w:pStyle w:val="TableText"/>
              <w:numPr>
                <w:ilvl w:val="0"/>
                <w:numId w:val="38"/>
              </w:numPr>
              <w:cnfStyle w:val="000000000000" w:firstRow="0" w:lastRow="0" w:firstColumn="0" w:lastColumn="0" w:oddVBand="0" w:evenVBand="0" w:oddHBand="0" w:evenHBand="0" w:firstRowFirstColumn="0" w:firstRowLastColumn="0" w:lastRowFirstColumn="0" w:lastRowLastColumn="0"/>
            </w:pPr>
            <w:r>
              <w:t>The entry will not result in restricted benefits to customers of water companies in England and Wales;</w:t>
            </w:r>
          </w:p>
          <w:p w14:paraId="23FA338A" w14:textId="10CD6B46" w:rsidR="00652EA9" w:rsidRDefault="00652EA9" w:rsidP="00652EA9">
            <w:pPr>
              <w:pStyle w:val="TableText"/>
              <w:numPr>
                <w:ilvl w:val="0"/>
                <w:numId w:val="38"/>
              </w:numPr>
              <w:cnfStyle w:val="000000000000" w:firstRow="0" w:lastRow="0" w:firstColumn="0" w:lastColumn="0" w:oddVBand="0" w:evenVBand="0" w:oddHBand="0" w:evenHBand="0" w:firstRowFirstColumn="0" w:firstRowLastColumn="0" w:lastRowFirstColumn="0" w:lastRowLastColumn="0"/>
            </w:pPr>
            <w:r>
              <w:t xml:space="preserve">The alternative arrangements will not result in additional costs to customers. </w:t>
            </w:r>
            <w:r>
              <w:br/>
            </w:r>
          </w:p>
          <w:p w14:paraId="67C759E6" w14:textId="666ADF0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In setting out how your proposals meet the criteria, answers must include the following:</w:t>
            </w:r>
          </w:p>
          <w:p w14:paraId="65D0C629" w14:textId="7A9AA4F4" w:rsidR="00652EA9" w:rsidRDefault="00652EA9" w:rsidP="00652EA9">
            <w:pPr>
              <w:pStyle w:val="TableText"/>
              <w:numPr>
                <w:ilvl w:val="0"/>
                <w:numId w:val="39"/>
              </w:numPr>
              <w:cnfStyle w:val="000000000000" w:firstRow="0" w:lastRow="0" w:firstColumn="0" w:lastColumn="0" w:oddVBand="0" w:evenVBand="0" w:oddHBand="0" w:evenHBand="0" w:firstRowFirstColumn="0" w:firstRowLastColumn="0" w:lastRowFirstColumn="0" w:lastRowLastColumn="0"/>
            </w:pPr>
            <w:r>
              <w:t>Whether the funded entry (i.e., that part funded by the Fund) is part of a wider project;</w:t>
            </w:r>
          </w:p>
          <w:p w14:paraId="154F0B88" w14:textId="6567C877" w:rsidR="00652EA9" w:rsidRDefault="00652EA9" w:rsidP="00652EA9">
            <w:pPr>
              <w:pStyle w:val="TableText"/>
              <w:numPr>
                <w:ilvl w:val="0"/>
                <w:numId w:val="39"/>
              </w:numPr>
              <w:cnfStyle w:val="000000000000" w:firstRow="0" w:lastRow="0" w:firstColumn="0" w:lastColumn="0" w:oddVBand="0" w:evenVBand="0" w:oddHBand="0" w:evenHBand="0" w:firstRowFirstColumn="0" w:firstRowLastColumn="0" w:lastRowFirstColumn="0" w:lastRowLastColumn="0"/>
            </w:pPr>
            <w:r>
              <w:t xml:space="preserve">Details of Foreground IPR to be generated by the funded entry, details of Background IPR that is necessary to use the Foreground IPR for the funded entry and details of wider background IPR relating to the </w:t>
            </w:r>
            <w:r>
              <w:lastRenderedPageBreak/>
              <w:t xml:space="preserve">delivery of the project as a whole (i.e., not just the funded entry); </w:t>
            </w:r>
          </w:p>
          <w:p w14:paraId="1670F9FA" w14:textId="77777777" w:rsidR="00652EA9" w:rsidRDefault="00652EA9" w:rsidP="00652EA9">
            <w:pPr>
              <w:pStyle w:val="TableText"/>
              <w:numPr>
                <w:ilvl w:val="0"/>
                <w:numId w:val="39"/>
              </w:numPr>
              <w:cnfStyle w:val="000000000000" w:firstRow="0" w:lastRow="0" w:firstColumn="0" w:lastColumn="0" w:oddVBand="0" w:evenVBand="0" w:oddHBand="0" w:evenHBand="0" w:firstRowFirstColumn="0" w:firstRowLastColumn="0" w:lastRowFirstColumn="0" w:lastRowLastColumn="0"/>
            </w:pPr>
            <w:r>
              <w:rPr>
                <w:rFonts w:hint="cs"/>
              </w:rPr>
              <w:t>What IPR will be available for the funded entry under the proposed alternative IPR provisions, and the customer benefits of that availability alone.</w:t>
            </w:r>
          </w:p>
          <w:p w14:paraId="24237E9C" w14:textId="23A70F4C" w:rsidR="00652EA9" w:rsidRPr="00B46910" w:rsidRDefault="00652EA9" w:rsidP="00652EA9">
            <w:pPr>
              <w:pStyle w:val="TableText"/>
              <w:numPr>
                <w:ilvl w:val="0"/>
                <w:numId w:val="39"/>
              </w:numPr>
              <w:cnfStyle w:val="000000000000" w:firstRow="0" w:lastRow="0" w:firstColumn="0" w:lastColumn="0" w:oddVBand="0" w:evenVBand="0" w:oddHBand="0" w:evenHBand="0" w:firstRowFirstColumn="0" w:firstRowLastColumn="0" w:lastRowFirstColumn="0" w:lastRowLastColumn="0"/>
            </w:pPr>
            <w:r w:rsidRPr="00B46910">
              <w:rPr>
                <w:rFonts w:hint="cs"/>
              </w:rPr>
              <w:t>If the wider project Background IPR will be available</w:t>
            </w:r>
            <w:r>
              <w:t>,</w:t>
            </w:r>
            <w:r w:rsidRPr="00B46910">
              <w:rPr>
                <w:rFonts w:hint="cs"/>
              </w:rPr>
              <w:t xml:space="preserve"> what would the terms be?</w:t>
            </w:r>
            <w:r>
              <w:br/>
            </w:r>
          </w:p>
          <w:p w14:paraId="00BCFCD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sz w:val="22"/>
                <w:szCs w:val="22"/>
              </w:rPr>
            </w:pPr>
            <w:r>
              <w:t>Please include an assessment, including where appropriate a cost benefit analysis, as to how these terms are proportionate given the wider benefits to customers.</w:t>
            </w:r>
            <w:r>
              <w:br/>
            </w:r>
            <w:r>
              <w:br/>
              <w:t xml:space="preserve">Where your proposal does not align with the default position on IPR, Ofwat has the discretion to consider alternative IPR arrangements. </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51AD5460" w14:textId="7CA504E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EE1DD4B" w14:textId="71E01BC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37F86E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17D62190" w14:textId="2E67DE75" w:rsidTr="4435FB1C">
        <w:trPr>
          <w:trHeight w:val="1080"/>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3595" w:themeColor="text2"/>
              <w:left w:val="single" w:sz="4" w:space="0" w:color="003595" w:themeColor="text2"/>
              <w:right w:val="single" w:sz="4" w:space="0" w:color="003595" w:themeColor="text2"/>
            </w:tcBorders>
            <w:hideMark/>
          </w:tcPr>
          <w:p w14:paraId="68035658" w14:textId="39AB8212" w:rsidR="00652EA9" w:rsidRPr="00F31F49" w:rsidRDefault="00652EA9" w:rsidP="00652EA9">
            <w:pPr>
              <w:pStyle w:val="TableText"/>
              <w:rPr>
                <w:rFonts w:asciiTheme="majorHAnsi" w:hAnsiTheme="majorHAnsi" w:cstheme="majorBidi"/>
              </w:rPr>
            </w:pPr>
            <w:r w:rsidRPr="2F4C188F">
              <w:rPr>
                <w:rFonts w:asciiTheme="majorHAnsi" w:hAnsiTheme="majorHAnsi" w:cstheme="majorBidi"/>
              </w:rPr>
              <w:t>E</w:t>
            </w:r>
          </w:p>
        </w:tc>
        <w:tc>
          <w:tcPr>
            <w:tcW w:w="1134" w:type="dxa"/>
            <w:vMerge w:val="restart"/>
            <w:tcBorders>
              <w:top w:val="single" w:sz="4" w:space="0" w:color="003595" w:themeColor="text2"/>
              <w:left w:val="single" w:sz="4" w:space="0" w:color="003595" w:themeColor="text2"/>
              <w:right w:val="single" w:sz="4" w:space="0" w:color="003595" w:themeColor="text2"/>
            </w:tcBorders>
            <w:hideMark/>
          </w:tcPr>
          <w:p w14:paraId="6314597D"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Monitoring &amp; Evaluation </w:t>
            </w: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EBA035A" w14:textId="77777777"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9A28B8">
              <w:t>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11F5F9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Anticipated start date</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BA34A80" w14:textId="3F38849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Please state the date you anticipate your project will start.</w:t>
            </w:r>
            <w:r>
              <w:br/>
            </w:r>
            <w:r>
              <w:br/>
              <w:t>We expect entries awarded funding in Breakthrough 6 to start within 6 months of being notified of the award. However, we recognise that some entries may require a longer mobilisation period.</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6765480" w14:textId="7AD1F6D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1A99C3" w14:textId="31A379D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1CDF65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5D94F604" w14:textId="357108AE" w:rsidTr="4435FB1C">
        <w:trPr>
          <w:trHeight w:val="360"/>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4386562" w14:textId="77777777" w:rsidR="00652EA9" w:rsidRDefault="00652EA9" w:rsidP="00652EA9">
            <w:pPr>
              <w:rPr>
                <w:rFonts w:asciiTheme="minorHAnsi" w:eastAsia="Krub" w:hAnsiTheme="minorHAnsi" w:cstheme="minorBidi"/>
                <w:szCs w:val="18"/>
              </w:rPr>
            </w:pPr>
          </w:p>
        </w:tc>
        <w:tc>
          <w:tcPr>
            <w:tcW w:w="1134" w:type="dxa"/>
            <w:vMerge/>
            <w:vAlign w:val="center"/>
            <w:hideMark/>
          </w:tcPr>
          <w:p w14:paraId="72962293"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4B94BEB" w14:textId="4D90A6B1"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9A28B8">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3A21E75"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Anticipated end date</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D774F2A" w14:textId="0F0362F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Assuming the project starts on your anticipated start date, please state the date you anticipate project delivery being complete. Please note this should include any dissemination activities as set out in your project plan.</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528C63E" w14:textId="7B3D8D7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FCB729F" w14:textId="4424715C"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C66CC35"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4C86E71C" w14:textId="1EB4F4A8"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36AEE7C6" w14:textId="77777777" w:rsidR="00652EA9" w:rsidRDefault="00652EA9" w:rsidP="00652EA9">
            <w:pPr>
              <w:rPr>
                <w:rFonts w:asciiTheme="minorHAnsi" w:eastAsia="Krub" w:hAnsiTheme="minorHAnsi" w:cstheme="minorBidi"/>
                <w:szCs w:val="18"/>
              </w:rPr>
            </w:pPr>
          </w:p>
        </w:tc>
        <w:tc>
          <w:tcPr>
            <w:tcW w:w="1134" w:type="dxa"/>
            <w:vMerge/>
            <w:vAlign w:val="center"/>
            <w:hideMark/>
          </w:tcPr>
          <w:p w14:paraId="6EFE551E"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E1456F6" w14:textId="4157C538"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9A28B8">
              <w:t>i</w:t>
            </w:r>
            <w:r>
              <w:t>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D58E6F8" w14:textId="551CCF3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Project stage at start of delivery</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6A19C80" w14:textId="5C85023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4537C276">
              <w:rPr>
                <w:i/>
                <w:iCs/>
              </w:rPr>
              <w:t>[Dropdown project stages as set out in Appendix 1 Project Stages in the Entrant Handbook.]</w:t>
            </w:r>
            <w:r>
              <w:br/>
            </w:r>
            <w:r>
              <w:br/>
              <w:t xml:space="preserve">Please select the most relevant project </w:t>
            </w:r>
            <w:r>
              <w:lastRenderedPageBreak/>
              <w:t>stage that your entry will be at when it starts using Breakthrough 6 funding.</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43AF3A4" w14:textId="005DAA26"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lastRenderedPageBreak/>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B3B287A" w14:textId="4128841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F1A9DF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7FF49CA7" w14:textId="5B2B94ED"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6E5CFA01" w14:textId="77777777" w:rsidR="00652EA9" w:rsidRDefault="00652EA9" w:rsidP="00652EA9">
            <w:pPr>
              <w:rPr>
                <w:rFonts w:asciiTheme="minorHAnsi" w:eastAsia="Krub" w:hAnsiTheme="minorHAnsi" w:cstheme="minorBidi"/>
                <w:szCs w:val="18"/>
              </w:rPr>
            </w:pPr>
          </w:p>
        </w:tc>
        <w:tc>
          <w:tcPr>
            <w:tcW w:w="1134" w:type="dxa"/>
            <w:vMerge/>
            <w:vAlign w:val="center"/>
            <w:hideMark/>
          </w:tcPr>
          <w:p w14:paraId="7FEFFA9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46D4102" w14:textId="10702D58"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w:t>
            </w:r>
            <w:r w:rsidRPr="009A28B8">
              <w:t>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E63AE96" w14:textId="511953D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Project stage at end of delivery</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12D878F" w14:textId="24F6EAC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4537C276">
              <w:rPr>
                <w:i/>
                <w:iCs/>
              </w:rPr>
              <w:t>[Dropdown project stages as set out in Appendix 1 Project Stages in the Entrant Handbook.]</w:t>
            </w:r>
            <w:r>
              <w:br/>
            </w:r>
            <w:r>
              <w:br/>
              <w:t>Please select the most relevant project stage that your entry will be at when it is complete.</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72F199B" w14:textId="03BFD5B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F8AB39F" w14:textId="0CC7024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1FD33C5"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16F7A557" w14:textId="59B7E714"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11D9B34A" w14:textId="77777777" w:rsidR="00652EA9" w:rsidRDefault="00652EA9" w:rsidP="00652EA9"/>
        </w:tc>
        <w:tc>
          <w:tcPr>
            <w:tcW w:w="1134" w:type="dxa"/>
            <w:vMerge/>
            <w:hideMark/>
          </w:tcPr>
          <w:p w14:paraId="70CC345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4E7F0543" w14:textId="5F35C4E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960FF20" w14:textId="354B58C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Which water cycle tag is the most appropriate for your project?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61D97AF" w14:textId="49C2B7D4"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Pr>
                <w:i/>
                <w:iCs/>
              </w:rPr>
              <w:t>[</w:t>
            </w:r>
            <w:r w:rsidRPr="00170587">
              <w:rPr>
                <w:i/>
                <w:iCs/>
              </w:rPr>
              <w:t>Dropdown water cycle tags</w:t>
            </w:r>
            <w:r>
              <w:rPr>
                <w:i/>
                <w:iCs/>
              </w:rPr>
              <w:t>]</w:t>
            </w:r>
          </w:p>
          <w:p w14:paraId="64B7601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p>
          <w:p w14:paraId="6FFB7BF8" w14:textId="56B3D36A" w:rsidR="00652EA9" w:rsidRPr="00170587"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t xml:space="preserve">Please select the most relevant water cycle tag for your entry from </w:t>
            </w:r>
            <w:hyperlink r:id="rId12">
              <w:r w:rsidRPr="38E742BF">
                <w:rPr>
                  <w:rStyle w:val="Hyperlink"/>
                  <w:rFonts w:hint="default"/>
                  <w:sz w:val="18"/>
                </w:rPr>
                <w:t>the water cycle diagram</w:t>
              </w:r>
            </w:hyperlink>
            <w:r>
              <w:t>.</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4DF6AAD" w14:textId="5D1512D9"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25B256E" w14:textId="33B0565C"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F28D44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725651E7" w14:textId="5C64F58B"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hideMark/>
          </w:tcPr>
          <w:p w14:paraId="0EE14347" w14:textId="77777777" w:rsidR="00652EA9" w:rsidRDefault="00652EA9" w:rsidP="00652EA9"/>
        </w:tc>
        <w:tc>
          <w:tcPr>
            <w:tcW w:w="1134" w:type="dxa"/>
            <w:vMerge/>
            <w:hideMark/>
          </w:tcPr>
          <w:p w14:paraId="7F4FE776"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6187F79" w14:textId="62B6ADAB"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CC04FB6" w14:textId="2E576F1D"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Which water cycle tag is the second most appropriate for your project?</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580EBD1" w14:textId="457578E8"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sidRPr="08335AB6">
              <w:rPr>
                <w:i/>
                <w:iCs/>
              </w:rPr>
              <w:t>[Optional dropdown water cycle tags, including an N/A option]</w:t>
            </w:r>
          </w:p>
          <w:p w14:paraId="58EE4550"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p>
          <w:p w14:paraId="3DB997B7" w14:textId="7B8C9D73" w:rsidR="00652EA9" w:rsidRPr="00170587"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t xml:space="preserve">Please select the second most relevant water cycle tag for your entry from </w:t>
            </w:r>
            <w:hyperlink r:id="rId13">
              <w:r w:rsidRPr="38E742BF">
                <w:rPr>
                  <w:rStyle w:val="Hyperlink"/>
                  <w:rFonts w:hint="default"/>
                  <w:sz w:val="18"/>
                </w:rPr>
                <w:t>the water cycle diagram</w:t>
              </w:r>
            </w:hyperlink>
            <w:r>
              <w:t>.</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FB9380E" w14:textId="56F6BF50"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CF72CDE" w14:textId="434A7EF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82CCD9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466288A6" w14:textId="59D893AA"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43F0F43A" w14:textId="77777777" w:rsidR="00652EA9" w:rsidRDefault="00652EA9" w:rsidP="00652EA9">
            <w:pPr>
              <w:rPr>
                <w:rFonts w:asciiTheme="minorHAnsi" w:eastAsia="Krub" w:hAnsiTheme="minorHAnsi" w:cstheme="minorBidi"/>
                <w:szCs w:val="18"/>
              </w:rPr>
            </w:pPr>
          </w:p>
        </w:tc>
        <w:tc>
          <w:tcPr>
            <w:tcW w:w="1134" w:type="dxa"/>
            <w:vMerge/>
            <w:vAlign w:val="center"/>
            <w:hideMark/>
          </w:tcPr>
          <w:p w14:paraId="0DD629F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14BAD9" w14:textId="701DC971"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vii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2511A07" w14:textId="47A27CC3" w:rsidR="00652EA9" w:rsidRPr="00DE17F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sidRPr="00DE17F8">
              <w:rPr>
                <w:rFonts w:cstheme="minorBidi"/>
              </w:rPr>
              <w:t>Has this entry been submitted into a previous round of the Water Breakthrough Challenge?</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C6080D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Yes/No</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DADA25B" w14:textId="702AE30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855A1A9" w14:textId="679E8CD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4A5D139"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652EA9" w14:paraId="3159E30C" w14:textId="48586A33"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hideMark/>
          </w:tcPr>
          <w:p w14:paraId="4D211CE6" w14:textId="77777777" w:rsidR="00652EA9" w:rsidRDefault="00652EA9" w:rsidP="00652EA9">
            <w:pPr>
              <w:rPr>
                <w:rFonts w:asciiTheme="minorHAnsi" w:eastAsia="Krub" w:hAnsiTheme="minorHAnsi" w:cstheme="minorBidi"/>
                <w:szCs w:val="18"/>
              </w:rPr>
            </w:pPr>
          </w:p>
        </w:tc>
        <w:tc>
          <w:tcPr>
            <w:tcW w:w="1134" w:type="dxa"/>
            <w:vMerge/>
            <w:vAlign w:val="center"/>
            <w:hideMark/>
          </w:tcPr>
          <w:p w14:paraId="0A5E802B"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667B893" w14:textId="2F188DED" w:rsidR="00652EA9" w:rsidRPr="009A28B8" w:rsidRDefault="5E2F5B7F" w:rsidP="00652EA9">
            <w:pPr>
              <w:pStyle w:val="TableText"/>
              <w:cnfStyle w:val="000000000000" w:firstRow="0" w:lastRow="0" w:firstColumn="0" w:lastColumn="0" w:oddVBand="0" w:evenVBand="0" w:oddHBand="0" w:evenHBand="0" w:firstRowFirstColumn="0" w:firstRowLastColumn="0" w:lastRowFirstColumn="0" w:lastRowLastColumn="0"/>
            </w:pPr>
            <w:r>
              <w:t>viii</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420E021" w14:textId="19B55F4E" w:rsidR="00652EA9" w:rsidRDefault="5D9F7E15" w:rsidP="00652EA9">
            <w:pPr>
              <w:pStyle w:val="TableText"/>
              <w:cnfStyle w:val="000000000000" w:firstRow="0" w:lastRow="0" w:firstColumn="0" w:lastColumn="0" w:oddVBand="0" w:evenVBand="0" w:oddHBand="0" w:evenHBand="0" w:firstRowFirstColumn="0" w:firstRowLastColumn="0" w:lastRowFirstColumn="0" w:lastRowLastColumn="0"/>
              <w:rPr>
                <w:rFonts w:eastAsia="Times New Roman"/>
              </w:rPr>
            </w:pPr>
            <w:r>
              <w:t>Please briefly explain how the entry has changed from the previous round(s).</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C432E13" w14:textId="69C5FE1D" w:rsidR="00652EA9" w:rsidRPr="00B46910" w:rsidRDefault="00652EA9" w:rsidP="00652EA9">
            <w:pPr>
              <w:pStyle w:val="TableText"/>
              <w:cnfStyle w:val="000000000000" w:firstRow="0" w:lastRow="0" w:firstColumn="0" w:lastColumn="0" w:oddVBand="0" w:evenVBand="0" w:oddHBand="0" w:evenHBand="0" w:firstRowFirstColumn="0" w:firstRowLastColumn="0" w:lastRowFirstColumn="0" w:lastRowLastColumn="0"/>
              <w:rPr>
                <w:i/>
                <w:iCs/>
              </w:rPr>
            </w:pPr>
            <w:r>
              <w:rPr>
                <w:i/>
                <w:iCs/>
              </w:rPr>
              <w:t>[</w:t>
            </w:r>
            <w:r w:rsidRPr="00B46910">
              <w:rPr>
                <w:rFonts w:hint="cs"/>
                <w:i/>
                <w:iCs/>
              </w:rPr>
              <w:t xml:space="preserve">Only appears if answer to </w:t>
            </w:r>
            <w:r w:rsidRPr="00B46910">
              <w:rPr>
                <w:i/>
                <w:iCs/>
              </w:rPr>
              <w:t>the previous question</w:t>
            </w:r>
            <w:r w:rsidRPr="00B46910">
              <w:rPr>
                <w:rFonts w:hint="cs"/>
                <w:i/>
                <w:iCs/>
              </w:rPr>
              <w:t xml:space="preserve"> is Yes</w:t>
            </w:r>
            <w:r>
              <w:rPr>
                <w:i/>
                <w:iCs/>
              </w:rPr>
              <w:t>]</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AF4BCC8" w14:textId="4197F023"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06FE84B" w14:textId="6EA99471" w:rsidR="00652EA9" w:rsidRDefault="5D9F7E15" w:rsidP="00652EA9">
            <w:pPr>
              <w:pStyle w:val="TableText"/>
              <w:cnfStyle w:val="000000000000" w:firstRow="0" w:lastRow="0" w:firstColumn="0" w:lastColumn="0" w:oddVBand="0" w:evenVBand="0" w:oddHBand="0" w:evenHBand="0" w:firstRowFirstColumn="0" w:firstRowLastColumn="0" w:lastRowFirstColumn="0" w:lastRowLastColumn="0"/>
            </w:pPr>
            <w:r>
              <w:t>Yes</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2EEEEFD"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r w:rsidR="005866A6" w14:paraId="1AA989E3" w14:textId="235305D3" w:rsidTr="4435FB1C">
        <w:trPr>
          <w:trHeight w:val="589"/>
        </w:trPr>
        <w:tc>
          <w:tcPr>
            <w:cnfStyle w:val="001000000000" w:firstRow="0" w:lastRow="0" w:firstColumn="1" w:lastColumn="0" w:oddVBand="0" w:evenVBand="0" w:oddHBand="0" w:evenHBand="0" w:firstRowFirstColumn="0" w:firstRowLastColumn="0" w:lastRowFirstColumn="0" w:lastRowLastColumn="0"/>
            <w:tcW w:w="992" w:type="dxa"/>
            <w:vMerge/>
            <w:vAlign w:val="center"/>
          </w:tcPr>
          <w:p w14:paraId="206E54EB" w14:textId="77777777" w:rsidR="00652EA9" w:rsidRDefault="00652EA9" w:rsidP="00652EA9">
            <w:pPr>
              <w:rPr>
                <w:rFonts w:eastAsia="Krub"/>
                <w:szCs w:val="18"/>
              </w:rPr>
            </w:pPr>
          </w:p>
        </w:tc>
        <w:tc>
          <w:tcPr>
            <w:tcW w:w="1134" w:type="dxa"/>
            <w:vMerge/>
            <w:vAlign w:val="center"/>
          </w:tcPr>
          <w:p w14:paraId="43BC7477"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FCCE2CE" w14:textId="7AFA5C6A" w:rsidR="00652EA9" w:rsidRPr="009A28B8"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ix</w:t>
            </w:r>
          </w:p>
        </w:tc>
        <w:tc>
          <w:tcPr>
            <w:tcW w:w="189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DD74D38"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 xml:space="preserve">[Transform Stage 2 only] </w:t>
            </w:r>
          </w:p>
          <w:p w14:paraId="6225D00D" w14:textId="6F7CA0B1"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rPr>
                <w:rFonts w:hint="cs"/>
              </w:rPr>
              <w:t xml:space="preserve">Changes to entry since </w:t>
            </w:r>
            <w:r>
              <w:t>S</w:t>
            </w:r>
            <w:r>
              <w:rPr>
                <w:rFonts w:hint="cs"/>
              </w:rPr>
              <w:t xml:space="preserve">tage 1 </w:t>
            </w:r>
          </w:p>
        </w:tc>
        <w:tc>
          <w:tcPr>
            <w:tcW w:w="3540"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FAB6D0B" w14:textId="69E76CEA"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Beyond any additional detail you may have provided for this entry, is there anything else that has changed in your entry since you originally submitted your Stage 1 entry? If so, please summarise the key changes (e.g., new entry partners, change in programme, change in intended approach).</w:t>
            </w:r>
          </w:p>
        </w:tc>
        <w:tc>
          <w:tcPr>
            <w:tcW w:w="113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C3D2" w:themeFill="accent6" w:themeFillTint="33"/>
          </w:tcPr>
          <w:p w14:paraId="0D6B2933" w14:textId="3518608E"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No</w:t>
            </w:r>
          </w:p>
        </w:tc>
        <w:tc>
          <w:tcPr>
            <w:tcW w:w="1134"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4FF47EF" w14:textId="12C42BCF"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r>
              <w:t>Yes (200)</w:t>
            </w:r>
          </w:p>
        </w:tc>
        <w:tc>
          <w:tcPr>
            <w:tcW w:w="4851"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313460C" w14:textId="77777777" w:rsidR="00652EA9" w:rsidRDefault="00652EA9" w:rsidP="00652EA9">
            <w:pPr>
              <w:pStyle w:val="TableText"/>
              <w:cnfStyle w:val="000000000000" w:firstRow="0" w:lastRow="0" w:firstColumn="0" w:lastColumn="0" w:oddVBand="0" w:evenVBand="0" w:oddHBand="0" w:evenHBand="0" w:firstRowFirstColumn="0" w:firstRowLastColumn="0" w:lastRowFirstColumn="0" w:lastRowLastColumn="0"/>
            </w:pPr>
          </w:p>
        </w:tc>
      </w:tr>
    </w:tbl>
    <w:p w14:paraId="643E57CC" w14:textId="613455DF" w:rsidR="00170587" w:rsidRDefault="00170587" w:rsidP="60C3CBF3">
      <w:bookmarkStart w:id="1" w:name="_Toc84251031"/>
      <w:bookmarkStart w:id="2" w:name="_Ref84442478"/>
      <w:bookmarkStart w:id="3" w:name="_Ref84442482"/>
      <w:bookmarkStart w:id="4" w:name="_Ref84443129"/>
      <w:bookmarkStart w:id="5" w:name="_Ref84443133"/>
      <w:bookmarkStart w:id="6" w:name="_Ref84443465"/>
      <w:bookmarkStart w:id="7" w:name="_Ref84443471"/>
      <w:bookmarkStart w:id="8" w:name="_Toc84586775"/>
      <w:r>
        <w:br w:type="page"/>
      </w:r>
    </w:p>
    <w:p w14:paraId="05B95761" w14:textId="26E57130" w:rsidR="00E64AA4" w:rsidRDefault="29A19B8D" w:rsidP="61F3ADEA">
      <w:pPr>
        <w:pStyle w:val="Heading1"/>
      </w:pPr>
      <w:r>
        <w:lastRenderedPageBreak/>
        <w:t>Assessed Questions</w:t>
      </w:r>
    </w:p>
    <w:bookmarkEnd w:id="1"/>
    <w:bookmarkEnd w:id="2"/>
    <w:bookmarkEnd w:id="3"/>
    <w:bookmarkEnd w:id="4"/>
    <w:bookmarkEnd w:id="5"/>
    <w:bookmarkEnd w:id="6"/>
    <w:bookmarkEnd w:id="7"/>
    <w:bookmarkEnd w:id="8"/>
    <w:p w14:paraId="38347594" w14:textId="77777777" w:rsidR="00AC5557" w:rsidRDefault="00AC5557" w:rsidP="00AC5557"/>
    <w:p w14:paraId="48B10CA8" w14:textId="27193682" w:rsidR="00E64AA4" w:rsidRDefault="29A19B8D" w:rsidP="61F3ADEA">
      <w:pPr>
        <w:pStyle w:val="Heading3"/>
      </w:pPr>
      <w:r>
        <w:t xml:space="preserve">General </w:t>
      </w:r>
      <w:r w:rsidR="1C413814">
        <w:t>Information</w:t>
      </w:r>
    </w:p>
    <w:p w14:paraId="01F4ECB0" w14:textId="69312495" w:rsidR="00170587" w:rsidRDefault="00170587" w:rsidP="00E64AA4">
      <w:r>
        <w:rPr>
          <w:noProof/>
        </w:rPr>
        <mc:AlternateContent>
          <mc:Choice Requires="wps">
            <w:drawing>
              <wp:anchor distT="45720" distB="45720" distL="114300" distR="114300" simplePos="0" relativeHeight="251658241" behindDoc="0" locked="0" layoutInCell="1" allowOverlap="1" wp14:anchorId="533863BA" wp14:editId="038D7272">
                <wp:simplePos x="0" y="0"/>
                <wp:positionH relativeFrom="column">
                  <wp:posOffset>0</wp:posOffset>
                </wp:positionH>
                <wp:positionV relativeFrom="paragraph">
                  <wp:posOffset>481965</wp:posOffset>
                </wp:positionV>
                <wp:extent cx="9258300" cy="1404620"/>
                <wp:effectExtent l="0" t="0" r="0" b="0"/>
                <wp:wrapSquare wrapText="bothSides"/>
                <wp:docPr id="2132261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4BAA3E77" w14:textId="799C0431" w:rsidR="00170587" w:rsidRDefault="00170587" w:rsidP="00170587">
                            <w:r>
                              <w:t>Assessors and judges will review the answers to these questions</w:t>
                            </w:r>
                            <w:r w:rsidRPr="12E6243A">
                              <w:t xml:space="preserve"> but not score them against the assessment criteria</w:t>
                            </w:r>
                            <w:r>
                              <w:t xml:space="preserve">. </w:t>
                            </w:r>
                            <w:r w:rsidRPr="003139D4">
                              <w:t>As a reminder, all answers to the questions in this form are visible to assessors and judges, except the information provided in section A – Main Contact Details.</w:t>
                            </w:r>
                            <w:r>
                              <w:t xml:space="preserve"> Please note: </w:t>
                            </w:r>
                            <w:r>
                              <w:rPr>
                                <w:rFonts w:asciiTheme="majorHAnsi" w:hAnsiTheme="majorHAnsi" w:cstheme="majorHAnsi"/>
                              </w:rPr>
                              <w:t>A</w:t>
                            </w:r>
                            <w:r w:rsidRPr="00AF0F3C">
                              <w:rPr>
                                <w:rFonts w:asciiTheme="majorHAnsi" w:hAnsiTheme="majorHAnsi" w:cstheme="majorHAnsi"/>
                              </w:rPr>
                              <w:t>nswers to 0.1 (Entry title) and 0.2 Entry Description may be used for public-facing communication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03FCE1A9">
              <v:shape id="_x0000_s1027" style="position:absolute;margin-left:0;margin-top:37.95pt;width:729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e0f9c2 [6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" w14:anchorId="533863BA">
                <v:textbox style="mso-fit-shape-to-text:t">
                  <w:txbxContent>
                    <w:p w:rsidR="00170587" w:rsidP="00170587" w:rsidRDefault="00170587" w14:paraId="044BEF32" w14:textId="799C0431">
                      <w:r>
                        <w:t>Assessors and judges will review the answers to these questions</w:t>
                      </w:r>
                      <w:r w:rsidRPr="12E6243A">
                        <w:t xml:space="preserve"> but not score them against the assessment criteria</w:t>
                      </w:r>
                      <w:r>
                        <w:t xml:space="preserve">. </w:t>
                      </w:r>
                      <w:r w:rsidRPr="003139D4">
                        <w:t>As a reminder, all answers to the questions in this form are visible to assessors and judges, except the information provided in section A – Main Contact Details.</w:t>
                      </w:r>
                      <w:r>
                        <w:t xml:space="preserve"> Please note: </w:t>
                      </w:r>
                      <w:r>
                        <w:rPr>
                          <w:rFonts w:asciiTheme="majorHAnsi" w:hAnsiTheme="majorHAnsi" w:cstheme="majorHAnsi"/>
                        </w:rPr>
                        <w:t>A</w:t>
                      </w:r>
                      <w:r w:rsidRPr="00AF0F3C">
                        <w:rPr>
                          <w:rFonts w:asciiTheme="majorHAnsi" w:hAnsiTheme="majorHAnsi" w:cstheme="majorHAnsi"/>
                        </w:rPr>
                        <w:t>nswers to 0.1 (Entry title) and 0.2 Entry Description may be used for public-facing communication purposes.</w:t>
                      </w:r>
                    </w:p>
                  </w:txbxContent>
                </v:textbox>
                <w10:wrap type="square"/>
              </v:shape>
            </w:pict>
          </mc:Fallback>
        </mc:AlternateContent>
      </w:r>
      <w:r w:rsidR="00E64AA4">
        <w:rPr>
          <w:rFonts w:hint="cs"/>
        </w:rPr>
        <w:t>These questions do not relate to specific assessment criteria but will aid the understanding of our judges and assessors when assessing your entry</w:t>
      </w:r>
      <w:r w:rsidR="003139D4" w:rsidRPr="003139D4">
        <w:t xml:space="preserve">. </w:t>
      </w:r>
    </w:p>
    <w:p w14:paraId="4B3F62B8" w14:textId="53FDE6FB" w:rsidR="00E64AA4" w:rsidRDefault="00E64AA4" w:rsidP="00E64AA4"/>
    <w:tbl>
      <w:tblPr>
        <w:tblStyle w:val="Ofwattable"/>
        <w:tblW w:w="15735" w:type="dxa"/>
        <w:tblInd w:w="-572" w:type="dxa"/>
        <w:tblLook w:val="0620" w:firstRow="1" w:lastRow="0" w:firstColumn="0" w:lastColumn="0" w:noHBand="1" w:noVBand="1"/>
      </w:tblPr>
      <w:tblGrid>
        <w:gridCol w:w="567"/>
        <w:gridCol w:w="1417"/>
        <w:gridCol w:w="4819"/>
        <w:gridCol w:w="1110"/>
        <w:gridCol w:w="1110"/>
        <w:gridCol w:w="6712"/>
      </w:tblGrid>
      <w:tr w:rsidR="00605340" w14:paraId="7D97337E" w14:textId="02601B5E" w:rsidTr="0292FE4D">
        <w:trPr>
          <w:cnfStyle w:val="100000000000" w:firstRow="1" w:lastRow="0" w:firstColumn="0" w:lastColumn="0" w:oddVBand="0" w:evenVBand="0" w:oddHBand="0" w:evenHBand="0" w:firstRowFirstColumn="0" w:firstRowLastColumn="0" w:lastRowFirstColumn="0" w:lastRowLastColumn="0"/>
          <w:trHeight w:val="589"/>
        </w:trPr>
        <w:tc>
          <w:tcPr>
            <w:tcW w:w="567" w:type="dxa"/>
            <w:hideMark/>
          </w:tcPr>
          <w:p w14:paraId="796BFD2E" w14:textId="77777777" w:rsidR="00605340" w:rsidRPr="00AC5557" w:rsidRDefault="00605340">
            <w:pPr>
              <w:pStyle w:val="TableText"/>
              <w:rPr>
                <w:rFonts w:asciiTheme="majorHAnsi" w:hAnsiTheme="majorHAnsi" w:cstheme="majorHAnsi"/>
              </w:rPr>
            </w:pPr>
            <w:r w:rsidRPr="00AC5557">
              <w:rPr>
                <w:rFonts w:asciiTheme="majorHAnsi" w:hAnsiTheme="majorHAnsi" w:cstheme="majorHAnsi"/>
              </w:rPr>
              <w:t>#</w:t>
            </w:r>
          </w:p>
        </w:tc>
        <w:tc>
          <w:tcPr>
            <w:tcW w:w="1417" w:type="dxa"/>
            <w:hideMark/>
          </w:tcPr>
          <w:p w14:paraId="3EDCC18D" w14:textId="77777777" w:rsidR="00605340" w:rsidRPr="00AC5557" w:rsidRDefault="00605340">
            <w:pPr>
              <w:pStyle w:val="TableText"/>
              <w:rPr>
                <w:rFonts w:asciiTheme="majorHAnsi" w:hAnsiTheme="majorHAnsi" w:cstheme="majorHAnsi"/>
              </w:rPr>
            </w:pPr>
            <w:r w:rsidRPr="00AC5557">
              <w:rPr>
                <w:rFonts w:asciiTheme="majorHAnsi" w:hAnsiTheme="majorHAnsi" w:cstheme="majorHAnsi"/>
              </w:rPr>
              <w:t>Question</w:t>
            </w:r>
          </w:p>
        </w:tc>
        <w:tc>
          <w:tcPr>
            <w:tcW w:w="4819" w:type="dxa"/>
            <w:hideMark/>
          </w:tcPr>
          <w:p w14:paraId="35FA112B" w14:textId="77777777" w:rsidR="00605340" w:rsidRPr="00AC5557" w:rsidRDefault="00605340">
            <w:pPr>
              <w:pStyle w:val="TableText"/>
              <w:rPr>
                <w:rFonts w:asciiTheme="majorHAnsi" w:hAnsiTheme="majorHAnsi" w:cstheme="majorHAnsi"/>
              </w:rPr>
            </w:pPr>
            <w:r w:rsidRPr="00AC5557">
              <w:rPr>
                <w:rFonts w:asciiTheme="majorHAnsi" w:hAnsiTheme="majorHAnsi" w:cstheme="majorHAnsi"/>
              </w:rPr>
              <w:t>Question Guidance</w:t>
            </w:r>
          </w:p>
        </w:tc>
        <w:tc>
          <w:tcPr>
            <w:tcW w:w="1110" w:type="dxa"/>
          </w:tcPr>
          <w:p w14:paraId="7F5E1255" w14:textId="4834FC19" w:rsidR="00605340" w:rsidRDefault="00605340" w:rsidP="7AA5F817">
            <w:pPr>
              <w:pStyle w:val="TableText"/>
              <w:rPr>
                <w:rFonts w:asciiTheme="majorHAnsi" w:hAnsiTheme="majorHAnsi" w:cstheme="majorBidi"/>
              </w:rPr>
            </w:pPr>
            <w:r w:rsidRPr="7AA5F817">
              <w:rPr>
                <w:rFonts w:asciiTheme="majorHAnsi" w:hAnsiTheme="majorHAnsi" w:cstheme="majorBidi"/>
              </w:rPr>
              <w:t>Transform Stage 1</w:t>
            </w:r>
          </w:p>
        </w:tc>
        <w:tc>
          <w:tcPr>
            <w:tcW w:w="1110" w:type="dxa"/>
          </w:tcPr>
          <w:p w14:paraId="4225A7E0" w14:textId="7ED9A398" w:rsidR="00605340" w:rsidRDefault="00605340" w:rsidP="7AA5F817">
            <w:pPr>
              <w:pStyle w:val="TableText"/>
              <w:rPr>
                <w:rFonts w:asciiTheme="majorHAnsi" w:hAnsiTheme="majorHAnsi" w:cstheme="majorBidi"/>
              </w:rPr>
            </w:pPr>
            <w:r w:rsidRPr="7AA5F817">
              <w:rPr>
                <w:rFonts w:asciiTheme="majorHAnsi" w:hAnsiTheme="majorHAnsi" w:cstheme="majorBidi"/>
              </w:rPr>
              <w:t>Transform Stage 2</w:t>
            </w:r>
          </w:p>
        </w:tc>
        <w:tc>
          <w:tcPr>
            <w:tcW w:w="6712" w:type="dxa"/>
          </w:tcPr>
          <w:p w14:paraId="3C068F55" w14:textId="06B9C920" w:rsidR="00605340" w:rsidRPr="7AA5F817" w:rsidRDefault="00605340" w:rsidP="7AA5F817">
            <w:pPr>
              <w:pStyle w:val="TableText"/>
              <w:rPr>
                <w:rFonts w:asciiTheme="majorHAnsi" w:hAnsiTheme="majorHAnsi" w:cstheme="majorBidi"/>
              </w:rPr>
            </w:pPr>
            <w:r>
              <w:rPr>
                <w:rFonts w:asciiTheme="majorHAnsi" w:hAnsiTheme="majorHAnsi" w:cstheme="majorBidi"/>
              </w:rPr>
              <w:t>Entrant Input</w:t>
            </w:r>
          </w:p>
        </w:tc>
      </w:tr>
      <w:tr w:rsidR="00605340" w14:paraId="4D5BA4DE" w14:textId="62B593D5" w:rsidTr="0292FE4D">
        <w:trPr>
          <w:trHeight w:val="245"/>
        </w:trPr>
        <w:tc>
          <w:tcPr>
            <w:tcW w:w="567" w:type="dxa"/>
            <w:hideMark/>
          </w:tcPr>
          <w:p w14:paraId="7962FDCF" w14:textId="77777777" w:rsidR="00605340" w:rsidRDefault="00605340">
            <w:pPr>
              <w:pStyle w:val="TableText"/>
            </w:pPr>
            <w:r>
              <w:rPr>
                <w:rFonts w:hint="cs"/>
              </w:rPr>
              <w:t>0.1</w:t>
            </w:r>
          </w:p>
        </w:tc>
        <w:tc>
          <w:tcPr>
            <w:tcW w:w="1417" w:type="dxa"/>
            <w:hideMark/>
          </w:tcPr>
          <w:p w14:paraId="65AFF06C" w14:textId="77777777" w:rsidR="00605340" w:rsidRDefault="00605340">
            <w:pPr>
              <w:pStyle w:val="TableText"/>
            </w:pPr>
            <w:r>
              <w:rPr>
                <w:rFonts w:hint="cs"/>
              </w:rPr>
              <w:t>Entry title</w:t>
            </w:r>
          </w:p>
        </w:tc>
        <w:tc>
          <w:tcPr>
            <w:tcW w:w="4819" w:type="dxa"/>
            <w:hideMark/>
          </w:tcPr>
          <w:p w14:paraId="29A753C0" w14:textId="23759AD9" w:rsidR="00605340" w:rsidRDefault="00605340">
            <w:pPr>
              <w:pStyle w:val="TableText"/>
              <w:rPr>
                <w:color w:val="000000" w:themeColor="text1"/>
              </w:rPr>
            </w:pPr>
            <w:r>
              <w:rPr>
                <w:rFonts w:hint="cs"/>
              </w:rPr>
              <w:t>Please include a short</w:t>
            </w:r>
            <w:r>
              <w:t>, unique and descriptive</w:t>
            </w:r>
            <w:r>
              <w:rPr>
                <w:rFonts w:hint="cs"/>
              </w:rPr>
              <w:t xml:space="preserve"> name to reference your entry.</w:t>
            </w:r>
            <w:r>
              <w:t xml:space="preserve"> </w:t>
            </w:r>
            <w:r w:rsidRPr="007D7A34">
              <w:rPr>
                <w:rFonts w:asciiTheme="majorHAnsi" w:hAnsiTheme="majorHAnsi" w:cstheme="majorHAnsi"/>
              </w:rPr>
              <w:t>This may be used in public-facing communications if the entry is successful</w:t>
            </w:r>
            <w:r>
              <w:rPr>
                <w:rFonts w:asciiTheme="majorHAnsi" w:hAnsiTheme="majorHAnsi" w:cstheme="majorHAnsi"/>
              </w:rPr>
              <w:t>.</w:t>
            </w:r>
          </w:p>
        </w:tc>
        <w:tc>
          <w:tcPr>
            <w:tcW w:w="1110" w:type="dxa"/>
          </w:tcPr>
          <w:p w14:paraId="2E6BDFBA" w14:textId="6727B56C" w:rsidR="00605340" w:rsidRDefault="00605340" w:rsidP="7AA5F817">
            <w:pPr>
              <w:pStyle w:val="TableText"/>
            </w:pPr>
            <w:r>
              <w:t>Yes</w:t>
            </w:r>
          </w:p>
        </w:tc>
        <w:tc>
          <w:tcPr>
            <w:tcW w:w="1110" w:type="dxa"/>
          </w:tcPr>
          <w:p w14:paraId="6D122E75" w14:textId="6719B9B1" w:rsidR="00605340" w:rsidRDefault="00605340" w:rsidP="7AA5F817">
            <w:pPr>
              <w:pStyle w:val="TableText"/>
            </w:pPr>
            <w:r>
              <w:t>Yes</w:t>
            </w:r>
          </w:p>
        </w:tc>
        <w:tc>
          <w:tcPr>
            <w:tcW w:w="6712" w:type="dxa"/>
          </w:tcPr>
          <w:p w14:paraId="6AF54F0F" w14:textId="77777777" w:rsidR="00605340" w:rsidRDefault="00605340" w:rsidP="7AA5F817">
            <w:pPr>
              <w:pStyle w:val="TableText"/>
            </w:pPr>
          </w:p>
        </w:tc>
      </w:tr>
      <w:tr w:rsidR="00605340" w14:paraId="3E284167" w14:textId="5FE6D5E1" w:rsidTr="0292FE4D">
        <w:trPr>
          <w:trHeight w:val="380"/>
        </w:trPr>
        <w:tc>
          <w:tcPr>
            <w:tcW w:w="567" w:type="dxa"/>
            <w:hideMark/>
          </w:tcPr>
          <w:p w14:paraId="155C0B93" w14:textId="77777777" w:rsidR="00605340" w:rsidRDefault="00605340">
            <w:pPr>
              <w:pStyle w:val="TableText"/>
            </w:pPr>
            <w:r>
              <w:t>0.2</w:t>
            </w:r>
          </w:p>
        </w:tc>
        <w:tc>
          <w:tcPr>
            <w:tcW w:w="1417" w:type="dxa"/>
            <w:hideMark/>
          </w:tcPr>
          <w:p w14:paraId="0734CA4B" w14:textId="77777777" w:rsidR="00605340" w:rsidRDefault="00605340">
            <w:pPr>
              <w:pStyle w:val="TableText"/>
            </w:pPr>
            <w:r>
              <w:t>Entry description</w:t>
            </w:r>
          </w:p>
        </w:tc>
        <w:tc>
          <w:tcPr>
            <w:tcW w:w="4819" w:type="dxa"/>
            <w:hideMark/>
          </w:tcPr>
          <w:p w14:paraId="0F414217" w14:textId="58E69469" w:rsidR="00605340" w:rsidRDefault="00605340">
            <w:pPr>
              <w:pStyle w:val="TableText"/>
            </w:pPr>
            <w:r>
              <w:t xml:space="preserve">Please provide a concise summary of your entry in jargon-free, plain English. </w:t>
            </w:r>
            <w:r w:rsidRPr="007D7A34">
              <w:rPr>
                <w:rFonts w:asciiTheme="majorHAnsi" w:hAnsiTheme="majorHAnsi" w:cstheme="majorHAnsi"/>
              </w:rPr>
              <w:t>This may be used in public-facing communications if the entry is successful</w:t>
            </w:r>
            <w:r>
              <w:t>, and should help a customer-facing audience understand what you propose to do and the benefits you hope to deliver.</w:t>
            </w:r>
          </w:p>
        </w:tc>
        <w:tc>
          <w:tcPr>
            <w:tcW w:w="1110" w:type="dxa"/>
          </w:tcPr>
          <w:p w14:paraId="69D9B762" w14:textId="59EFDFA9" w:rsidR="00605340" w:rsidRDefault="00605340" w:rsidP="7AA5F817">
            <w:pPr>
              <w:pStyle w:val="TableText"/>
            </w:pPr>
            <w:r>
              <w:t>Yes (80)</w:t>
            </w:r>
          </w:p>
        </w:tc>
        <w:tc>
          <w:tcPr>
            <w:tcW w:w="1110" w:type="dxa"/>
          </w:tcPr>
          <w:p w14:paraId="65B5A99C" w14:textId="3B60AE3B" w:rsidR="00605340" w:rsidRDefault="00605340" w:rsidP="7AA5F817">
            <w:pPr>
              <w:pStyle w:val="TableText"/>
            </w:pPr>
            <w:r>
              <w:t>Yes (80)</w:t>
            </w:r>
          </w:p>
        </w:tc>
        <w:tc>
          <w:tcPr>
            <w:tcW w:w="6712" w:type="dxa"/>
          </w:tcPr>
          <w:p w14:paraId="35A7F414" w14:textId="77777777" w:rsidR="00605340" w:rsidRDefault="00605340" w:rsidP="7AA5F817">
            <w:pPr>
              <w:pStyle w:val="TableText"/>
            </w:pPr>
          </w:p>
        </w:tc>
      </w:tr>
      <w:tr w:rsidR="00605340" w14:paraId="0F665250" w14:textId="074B66DB" w:rsidTr="0292FE4D">
        <w:trPr>
          <w:trHeight w:val="1080"/>
        </w:trPr>
        <w:tc>
          <w:tcPr>
            <w:tcW w:w="567" w:type="dxa"/>
          </w:tcPr>
          <w:p w14:paraId="38337A09" w14:textId="1761A43A" w:rsidR="00605340" w:rsidRDefault="00605340" w:rsidP="1DFFBC3D">
            <w:pPr>
              <w:rPr>
                <w:rFonts w:eastAsia="Krub"/>
                <w:szCs w:val="18"/>
              </w:rPr>
            </w:pPr>
            <w:r w:rsidRPr="1DFFBC3D">
              <w:rPr>
                <w:rFonts w:eastAsia="Krub"/>
                <w:szCs w:val="18"/>
              </w:rPr>
              <w:t>0.3</w:t>
            </w:r>
          </w:p>
        </w:tc>
        <w:tc>
          <w:tcPr>
            <w:tcW w:w="1417" w:type="dxa"/>
          </w:tcPr>
          <w:p w14:paraId="29DD8410" w14:textId="57405BF9" w:rsidR="00605340" w:rsidRDefault="00605340">
            <w:pPr>
              <w:pStyle w:val="TableText"/>
            </w:pPr>
            <w:r>
              <w:t>Entry references</w:t>
            </w:r>
          </w:p>
        </w:tc>
        <w:tc>
          <w:tcPr>
            <w:tcW w:w="4819" w:type="dxa"/>
          </w:tcPr>
          <w:p w14:paraId="4C67EABB" w14:textId="761FA300" w:rsidR="00605340" w:rsidRPr="00C7301D" w:rsidRDefault="00605340">
            <w:pPr>
              <w:pStyle w:val="TableText"/>
              <w:rPr>
                <w:i/>
                <w:iCs/>
              </w:rPr>
            </w:pPr>
            <w:r>
              <w:rPr>
                <w:i/>
                <w:iCs/>
              </w:rPr>
              <w:t>[</w:t>
            </w:r>
            <w:r w:rsidRPr="00C7301D">
              <w:rPr>
                <w:i/>
                <w:iCs/>
              </w:rPr>
              <w:t>Optional</w:t>
            </w:r>
            <w:r>
              <w:rPr>
                <w:i/>
                <w:iCs/>
              </w:rPr>
              <w:t>]</w:t>
            </w:r>
          </w:p>
          <w:p w14:paraId="699C92B5" w14:textId="77777777" w:rsidR="00605340" w:rsidRDefault="00605340">
            <w:pPr>
              <w:pStyle w:val="TableText"/>
            </w:pPr>
          </w:p>
          <w:p w14:paraId="322016A8" w14:textId="7C2256C6" w:rsidR="00605340" w:rsidRPr="00552BBF" w:rsidRDefault="00605340">
            <w:pPr>
              <w:pStyle w:val="TableText"/>
              <w:rPr>
                <w:sz w:val="16"/>
                <w:szCs w:val="16"/>
              </w:rPr>
            </w:pPr>
            <w:r>
              <w:t>Please feel free to include a reference list of any sources of information you have used to support your entry.</w:t>
            </w:r>
          </w:p>
        </w:tc>
        <w:tc>
          <w:tcPr>
            <w:tcW w:w="1110" w:type="dxa"/>
          </w:tcPr>
          <w:p w14:paraId="3FA1B43A" w14:textId="4D9D6577" w:rsidR="00605340" w:rsidRDefault="00605340" w:rsidP="7AA5F817">
            <w:pPr>
              <w:pStyle w:val="TableText"/>
            </w:pPr>
            <w:r>
              <w:t>Yes</w:t>
            </w:r>
          </w:p>
        </w:tc>
        <w:tc>
          <w:tcPr>
            <w:tcW w:w="1110" w:type="dxa"/>
          </w:tcPr>
          <w:p w14:paraId="44E9E1E4" w14:textId="68FE164E" w:rsidR="00605340" w:rsidRDefault="00605340" w:rsidP="7AA5F817">
            <w:pPr>
              <w:pStyle w:val="TableText"/>
            </w:pPr>
            <w:r>
              <w:t>Yes</w:t>
            </w:r>
          </w:p>
        </w:tc>
        <w:tc>
          <w:tcPr>
            <w:tcW w:w="6712" w:type="dxa"/>
          </w:tcPr>
          <w:p w14:paraId="72B58CE3" w14:textId="77777777" w:rsidR="00605340" w:rsidRDefault="00605340" w:rsidP="7AA5F817">
            <w:pPr>
              <w:pStyle w:val="TableText"/>
            </w:pPr>
          </w:p>
        </w:tc>
      </w:tr>
      <w:tr w:rsidR="00605340" w14:paraId="426485F6" w14:textId="39EADC8C" w:rsidTr="0292FE4D">
        <w:trPr>
          <w:trHeight w:val="665"/>
        </w:trPr>
        <w:tc>
          <w:tcPr>
            <w:tcW w:w="567" w:type="dxa"/>
          </w:tcPr>
          <w:p w14:paraId="40B99175" w14:textId="171F3234" w:rsidR="00605340" w:rsidRDefault="00605340" w:rsidP="47E49186">
            <w:pPr>
              <w:pStyle w:val="TableText"/>
            </w:pPr>
            <w:r w:rsidRPr="47E49186">
              <w:t>0.</w:t>
            </w:r>
            <w:r>
              <w:t>4</w:t>
            </w:r>
          </w:p>
        </w:tc>
        <w:tc>
          <w:tcPr>
            <w:tcW w:w="1417" w:type="dxa"/>
          </w:tcPr>
          <w:p w14:paraId="2A0E0E72" w14:textId="30A20E11" w:rsidR="00605340" w:rsidRDefault="00605340" w:rsidP="47E49186">
            <w:pPr>
              <w:pStyle w:val="TableText"/>
              <w:rPr>
                <w:rFonts w:asciiTheme="minorHAnsi" w:eastAsiaTheme="minorEastAsia" w:hAnsiTheme="minorHAnsi" w:cstheme="minorBidi"/>
                <w:lang w:eastAsia="en-US"/>
              </w:rPr>
            </w:pPr>
            <w:r w:rsidRPr="47E49186">
              <w:rPr>
                <w:rFonts w:asciiTheme="minorHAnsi" w:eastAsiaTheme="minorEastAsia" w:hAnsiTheme="minorHAnsi" w:cstheme="minorBidi"/>
                <w:lang w:eastAsia="en-US"/>
              </w:rPr>
              <w:t>Entry visual and diagrams</w:t>
            </w:r>
          </w:p>
        </w:tc>
        <w:tc>
          <w:tcPr>
            <w:tcW w:w="4819" w:type="dxa"/>
            <w:shd w:val="clear" w:color="auto" w:fill="auto"/>
          </w:tcPr>
          <w:p w14:paraId="6CB03CA0" w14:textId="14FE4C00" w:rsidR="00605340" w:rsidRPr="00C7301D" w:rsidRDefault="00605340" w:rsidP="47E49186">
            <w:pPr>
              <w:pStyle w:val="TableText"/>
              <w:rPr>
                <w:rFonts w:asciiTheme="minorHAnsi" w:eastAsiaTheme="minorEastAsia" w:hAnsiTheme="minorHAnsi" w:cstheme="minorBidi"/>
                <w:i/>
                <w:iCs/>
                <w:lang w:eastAsia="en-US"/>
              </w:rPr>
            </w:pPr>
            <w:r>
              <w:rPr>
                <w:rFonts w:asciiTheme="minorHAnsi" w:eastAsiaTheme="minorEastAsia" w:hAnsiTheme="minorHAnsi" w:cstheme="minorBidi"/>
                <w:i/>
                <w:iCs/>
                <w:lang w:eastAsia="en-US"/>
              </w:rPr>
              <w:t>[</w:t>
            </w:r>
            <w:r w:rsidRPr="00C7301D">
              <w:rPr>
                <w:rFonts w:asciiTheme="minorHAnsi" w:eastAsiaTheme="minorEastAsia" w:hAnsiTheme="minorHAnsi" w:cstheme="minorBidi"/>
                <w:i/>
                <w:iCs/>
                <w:lang w:eastAsia="en-US"/>
              </w:rPr>
              <w:t>Optional</w:t>
            </w:r>
            <w:r>
              <w:rPr>
                <w:rFonts w:asciiTheme="minorHAnsi" w:eastAsiaTheme="minorEastAsia" w:hAnsiTheme="minorHAnsi" w:cstheme="minorBidi"/>
                <w:i/>
                <w:iCs/>
                <w:lang w:eastAsia="en-US"/>
              </w:rPr>
              <w:t>]</w:t>
            </w:r>
          </w:p>
          <w:p w14:paraId="6F6DB013" w14:textId="77777777" w:rsidR="00605340" w:rsidRDefault="00605340" w:rsidP="47E49186">
            <w:pPr>
              <w:pStyle w:val="TableText"/>
              <w:rPr>
                <w:rFonts w:asciiTheme="minorHAnsi" w:eastAsiaTheme="minorEastAsia" w:hAnsiTheme="minorHAnsi" w:cstheme="minorBidi"/>
                <w:lang w:eastAsia="en-US"/>
              </w:rPr>
            </w:pPr>
          </w:p>
          <w:p w14:paraId="784CF630" w14:textId="07BF372B" w:rsidR="00605340" w:rsidRPr="00BA7265" w:rsidRDefault="7AB669D2" w:rsidP="4435FB1C">
            <w:pPr>
              <w:pStyle w:val="TableText"/>
              <w:rPr>
                <w:rFonts w:asciiTheme="minorHAnsi" w:eastAsiaTheme="minorEastAsia" w:hAnsiTheme="minorHAnsi" w:cstheme="minorBidi"/>
                <w:lang w:eastAsia="en-US"/>
              </w:rPr>
            </w:pPr>
            <w:r w:rsidRPr="4435FB1C">
              <w:rPr>
                <w:rFonts w:asciiTheme="minorHAnsi" w:eastAsiaTheme="minorEastAsia" w:hAnsiTheme="minorHAnsi" w:cstheme="minorBidi"/>
                <w:lang w:eastAsia="en-US"/>
              </w:rPr>
              <w:t xml:space="preserve">You can attach </w:t>
            </w:r>
            <w:r w:rsidR="68AC0119" w:rsidRPr="4435FB1C">
              <w:rPr>
                <w:rFonts w:asciiTheme="minorHAnsi" w:eastAsiaTheme="minorEastAsia" w:hAnsiTheme="minorHAnsi" w:cstheme="minorBidi"/>
                <w:lang w:eastAsia="en-US"/>
              </w:rPr>
              <w:t>up to five</w:t>
            </w:r>
            <w:r w:rsidRPr="4435FB1C">
              <w:rPr>
                <w:rFonts w:asciiTheme="minorHAnsi" w:eastAsiaTheme="minorEastAsia" w:hAnsiTheme="minorHAnsi" w:cstheme="minorBidi"/>
                <w:lang w:eastAsia="en-US"/>
              </w:rPr>
              <w:t xml:space="preserve"> images and/or diagrams relevant to your entry. Assessors and judges will not be able to review any narrative text within these visuals. Please clearly reference any visuals in your answers below. </w:t>
            </w:r>
            <w:r w:rsidRPr="4435FB1C">
              <w:rPr>
                <w:rFonts w:asciiTheme="minorHAnsi" w:eastAsiaTheme="minorEastAsia" w:hAnsiTheme="minorHAnsi" w:cstheme="minorBidi"/>
                <w:b/>
                <w:bCs/>
                <w:lang w:eastAsia="en-US"/>
              </w:rPr>
              <w:t>These must be presented as a PDFs (A4 size), with one visual/diagram per PDF.</w:t>
            </w:r>
            <w:r w:rsidRPr="4435FB1C">
              <w:rPr>
                <w:rFonts w:asciiTheme="minorHAnsi" w:eastAsiaTheme="minorEastAsia" w:hAnsiTheme="minorHAnsi" w:cstheme="minorBidi"/>
                <w:lang w:eastAsia="en-US"/>
              </w:rPr>
              <w:t xml:space="preserve"> </w:t>
            </w:r>
          </w:p>
        </w:tc>
        <w:tc>
          <w:tcPr>
            <w:tcW w:w="1110" w:type="dxa"/>
          </w:tcPr>
          <w:p w14:paraId="3102F43F" w14:textId="43EA4738" w:rsidR="00605340" w:rsidRDefault="00605340" w:rsidP="7AA5F817">
            <w:pPr>
              <w:pStyle w:val="TableText"/>
            </w:pPr>
            <w:r w:rsidRPr="7AA5F817">
              <w:t>Yes</w:t>
            </w:r>
          </w:p>
        </w:tc>
        <w:tc>
          <w:tcPr>
            <w:tcW w:w="1110" w:type="dxa"/>
          </w:tcPr>
          <w:p w14:paraId="36E4FBB5" w14:textId="6D1C1CE4" w:rsidR="00605340" w:rsidRDefault="00605340" w:rsidP="7AA5F817">
            <w:pPr>
              <w:pStyle w:val="TableText"/>
            </w:pPr>
            <w:r w:rsidRPr="7AA5F817">
              <w:t>Yes</w:t>
            </w:r>
          </w:p>
        </w:tc>
        <w:tc>
          <w:tcPr>
            <w:tcW w:w="6712" w:type="dxa"/>
          </w:tcPr>
          <w:p w14:paraId="021BB8E9" w14:textId="77777777" w:rsidR="00605340" w:rsidRPr="7AA5F817" w:rsidRDefault="00605340" w:rsidP="7AA5F817">
            <w:pPr>
              <w:pStyle w:val="TableText"/>
            </w:pPr>
          </w:p>
        </w:tc>
      </w:tr>
      <w:tr w:rsidR="00605340" w14:paraId="02FFB898" w14:textId="7C917225" w:rsidTr="0292FE4D">
        <w:trPr>
          <w:trHeight w:val="1080"/>
        </w:trPr>
        <w:tc>
          <w:tcPr>
            <w:tcW w:w="567" w:type="dxa"/>
          </w:tcPr>
          <w:p w14:paraId="3BBBB7F6" w14:textId="01706ECF" w:rsidR="00605340" w:rsidRDefault="00605340" w:rsidP="5C2219B0">
            <w:pPr>
              <w:pStyle w:val="TableText"/>
            </w:pPr>
            <w:r w:rsidRPr="5C2219B0">
              <w:lastRenderedPageBreak/>
              <w:t>0.5</w:t>
            </w:r>
          </w:p>
        </w:tc>
        <w:tc>
          <w:tcPr>
            <w:tcW w:w="1417" w:type="dxa"/>
          </w:tcPr>
          <w:p w14:paraId="06750663" w14:textId="6E7F13DC" w:rsidR="00605340" w:rsidRDefault="00605340" w:rsidP="53F48145">
            <w:pPr>
              <w:rPr>
                <w:sz w:val="16"/>
                <w:szCs w:val="16"/>
              </w:rPr>
            </w:pPr>
            <w:r w:rsidRPr="53F48145">
              <w:rPr>
                <w:szCs w:val="18"/>
              </w:rPr>
              <w:t>Mainstreaming Equity, Diversity and Inclusion in your entry to benefit customers</w:t>
            </w:r>
          </w:p>
          <w:p w14:paraId="05030CE8" w14:textId="77777777" w:rsidR="00605340" w:rsidRPr="0080058A" w:rsidRDefault="00605340" w:rsidP="53F48145">
            <w:pPr>
              <w:rPr>
                <w:szCs w:val="18"/>
              </w:rPr>
            </w:pPr>
          </w:p>
          <w:p w14:paraId="2B8D3BCC" w14:textId="4AD97C21" w:rsidR="00605340" w:rsidRPr="005317CB" w:rsidRDefault="00605340" w:rsidP="53F48145">
            <w:pPr>
              <w:rPr>
                <w:sz w:val="16"/>
                <w:szCs w:val="16"/>
              </w:rPr>
            </w:pPr>
            <w:r w:rsidRPr="53F48145">
              <w:rPr>
                <w:szCs w:val="18"/>
              </w:rPr>
              <w:t xml:space="preserve"> </w:t>
            </w:r>
          </w:p>
        </w:tc>
        <w:tc>
          <w:tcPr>
            <w:tcW w:w="4819" w:type="dxa"/>
          </w:tcPr>
          <w:p w14:paraId="48079F17" w14:textId="77777777" w:rsidR="00605340" w:rsidRPr="0080058A" w:rsidRDefault="00605340" w:rsidP="53F48145">
            <w:pPr>
              <w:rPr>
                <w:sz w:val="16"/>
                <w:szCs w:val="16"/>
              </w:rPr>
            </w:pPr>
            <w:r w:rsidRPr="53F48145">
              <w:rPr>
                <w:szCs w:val="18"/>
              </w:rPr>
              <w:t>Please outline how Equity, Diversity and Inclusion (EDI) will be incorporated in the design and delivery of your entry. This could be shown through the make-up of the delivery team and the adjustments you will make to your project delivery. For example:</w:t>
            </w:r>
          </w:p>
          <w:p w14:paraId="6DDD8B1C" w14:textId="1E4B40F4" w:rsidR="00605340" w:rsidRPr="0080058A" w:rsidRDefault="00605340" w:rsidP="53F48145">
            <w:pPr>
              <w:pStyle w:val="ListParagraph"/>
              <w:numPr>
                <w:ilvl w:val="0"/>
                <w:numId w:val="40"/>
              </w:numPr>
              <w:spacing w:before="0" w:after="160" w:line="240" w:lineRule="auto"/>
              <w:ind w:left="714" w:hanging="357"/>
              <w:rPr>
                <w:rFonts w:eastAsia="Times New Roman"/>
                <w:szCs w:val="18"/>
              </w:rPr>
            </w:pPr>
            <w:r w:rsidRPr="53F48145">
              <w:rPr>
                <w:rFonts w:eastAsia="Times New Roman"/>
                <w:szCs w:val="18"/>
              </w:rPr>
              <w:t>How will you ensure the representation of diverse voices and needs in the design of your entry?</w:t>
            </w:r>
          </w:p>
          <w:p w14:paraId="39F389A6" w14:textId="10078A17" w:rsidR="00605340" w:rsidRPr="0000118C" w:rsidRDefault="00605340" w:rsidP="53F48145">
            <w:pPr>
              <w:pStyle w:val="ListParagraph"/>
              <w:numPr>
                <w:ilvl w:val="0"/>
                <w:numId w:val="32"/>
              </w:numPr>
              <w:spacing w:before="0" w:after="160" w:line="240" w:lineRule="auto"/>
              <w:ind w:left="714" w:hanging="357"/>
              <w:rPr>
                <w:sz w:val="16"/>
                <w:szCs w:val="16"/>
              </w:rPr>
            </w:pPr>
            <w:r w:rsidRPr="53F48145">
              <w:rPr>
                <w:szCs w:val="18"/>
              </w:rPr>
              <w:t>How will you tackle accessibility challenges in the development of the entry’s outputs, e.g. software, build infrastructure, toolkits, etc.?</w:t>
            </w:r>
          </w:p>
          <w:p w14:paraId="388B9C5B" w14:textId="77777777" w:rsidR="00605340" w:rsidRPr="00770752" w:rsidRDefault="00605340" w:rsidP="53F48145">
            <w:pPr>
              <w:pStyle w:val="ListParagraph"/>
              <w:numPr>
                <w:ilvl w:val="0"/>
                <w:numId w:val="32"/>
              </w:numPr>
              <w:spacing w:before="0" w:after="160" w:line="240" w:lineRule="auto"/>
              <w:ind w:left="714" w:hanging="357"/>
              <w:rPr>
                <w:sz w:val="16"/>
                <w:szCs w:val="16"/>
              </w:rPr>
            </w:pPr>
            <w:r w:rsidRPr="53F48145">
              <w:rPr>
                <w:szCs w:val="18"/>
              </w:rPr>
              <w:t>How will you integrate any wider EDI company policy in the entry’s delivery processes and ways of working?</w:t>
            </w:r>
          </w:p>
          <w:p w14:paraId="1A8DDE52" w14:textId="77777777" w:rsidR="00605340" w:rsidRPr="0080058A" w:rsidRDefault="00605340" w:rsidP="53F48145">
            <w:pPr>
              <w:pStyle w:val="ListParagraph"/>
              <w:tabs>
                <w:tab w:val="clear" w:pos="360"/>
              </w:tabs>
              <w:spacing w:after="0" w:line="240" w:lineRule="auto"/>
              <w:ind w:left="720" w:firstLine="0"/>
              <w:rPr>
                <w:rFonts w:eastAsia="Times New Roman"/>
                <w:szCs w:val="18"/>
              </w:rPr>
            </w:pPr>
          </w:p>
          <w:p w14:paraId="643BDC5F" w14:textId="275054E3" w:rsidR="00605340" w:rsidRPr="005317CB" w:rsidRDefault="00605340" w:rsidP="53F48145">
            <w:pPr>
              <w:rPr>
                <w:sz w:val="16"/>
                <w:szCs w:val="16"/>
              </w:rPr>
            </w:pPr>
            <w:r w:rsidRPr="53F48145">
              <w:rPr>
                <w:szCs w:val="18"/>
              </w:rPr>
              <w:t>Please do not provide any personal or confidential data in your response to this question, but we would welcome anonymous, aggregated data.</w:t>
            </w:r>
          </w:p>
        </w:tc>
        <w:tc>
          <w:tcPr>
            <w:tcW w:w="1110" w:type="dxa"/>
            <w:shd w:val="clear" w:color="auto" w:fill="FFC3D2" w:themeFill="accent6" w:themeFillTint="33"/>
          </w:tcPr>
          <w:p w14:paraId="168A76AA" w14:textId="6FF8CF21" w:rsidR="00605340" w:rsidRPr="005317CB" w:rsidRDefault="00605340" w:rsidP="53F48145">
            <w:pPr>
              <w:rPr>
                <w:sz w:val="16"/>
                <w:szCs w:val="16"/>
              </w:rPr>
            </w:pPr>
            <w:r w:rsidRPr="53F48145">
              <w:rPr>
                <w:szCs w:val="18"/>
              </w:rPr>
              <w:t>No</w:t>
            </w:r>
          </w:p>
        </w:tc>
        <w:tc>
          <w:tcPr>
            <w:tcW w:w="1110" w:type="dxa"/>
          </w:tcPr>
          <w:p w14:paraId="6E6815D3" w14:textId="20FA3397" w:rsidR="00605340" w:rsidRPr="005317CB" w:rsidRDefault="00605340" w:rsidP="53F48145">
            <w:pPr>
              <w:rPr>
                <w:sz w:val="16"/>
                <w:szCs w:val="16"/>
              </w:rPr>
            </w:pPr>
            <w:r w:rsidRPr="53F48145">
              <w:rPr>
                <w:szCs w:val="18"/>
              </w:rPr>
              <w:t>Yes (500)</w:t>
            </w:r>
          </w:p>
        </w:tc>
        <w:tc>
          <w:tcPr>
            <w:tcW w:w="6712" w:type="dxa"/>
          </w:tcPr>
          <w:p w14:paraId="72D4FBCA" w14:textId="77777777" w:rsidR="00605340" w:rsidRPr="5C2219B0" w:rsidRDefault="00605340" w:rsidP="5C2219B0">
            <w:pPr>
              <w:rPr>
                <w:szCs w:val="18"/>
              </w:rPr>
            </w:pPr>
          </w:p>
        </w:tc>
      </w:tr>
      <w:tr w:rsidR="00605340" w14:paraId="462C7A27" w14:textId="6FCC5902" w:rsidTr="0292FE4D">
        <w:trPr>
          <w:trHeight w:val="1080"/>
        </w:trPr>
        <w:tc>
          <w:tcPr>
            <w:tcW w:w="567" w:type="dxa"/>
          </w:tcPr>
          <w:p w14:paraId="7F3FE5CC" w14:textId="45D336E8" w:rsidR="00605340" w:rsidRPr="47E49186" w:rsidRDefault="00605340" w:rsidP="439AE8AA">
            <w:pPr>
              <w:pStyle w:val="TableText"/>
            </w:pPr>
            <w:r w:rsidRPr="439AE8AA">
              <w:t>0.6</w:t>
            </w:r>
          </w:p>
        </w:tc>
        <w:tc>
          <w:tcPr>
            <w:tcW w:w="1417" w:type="dxa"/>
          </w:tcPr>
          <w:p w14:paraId="515FCDF3" w14:textId="491BCC71" w:rsidR="00605340" w:rsidRPr="47E49186" w:rsidRDefault="00605340" w:rsidP="439AE8AA">
            <w:pPr>
              <w:pStyle w:val="TableText"/>
              <w:rPr>
                <w:rFonts w:eastAsiaTheme="minorEastAsia"/>
              </w:rPr>
            </w:pPr>
            <w:r w:rsidRPr="439AE8AA">
              <w:t>I have completed the pitch recording for this entry</w:t>
            </w:r>
          </w:p>
        </w:tc>
        <w:tc>
          <w:tcPr>
            <w:tcW w:w="4819" w:type="dxa"/>
            <w:shd w:val="clear" w:color="auto" w:fill="auto"/>
          </w:tcPr>
          <w:p w14:paraId="5CD9AB9E" w14:textId="02589543" w:rsidR="00605340" w:rsidRDefault="00F01F21" w:rsidP="53F48145">
            <w:pPr>
              <w:pStyle w:val="TableText"/>
            </w:pPr>
            <w:hyperlink r:id="rId14">
              <w:r w:rsidRPr="0292FE4D">
                <w:rPr>
                  <w:rStyle w:val="Hyperlink"/>
                  <w:rFonts w:hint="default"/>
                  <w:sz w:val="18"/>
                </w:rPr>
                <w:t>Please sign up to record a 5-minute pitch video</w:t>
              </w:r>
            </w:hyperlink>
            <w:r w:rsidR="00605340">
              <w:t>. The purpose of the pitch recording is to provide a video explainer to help assessors and judges quickly understand your entry. Within this pitch, you should outline:</w:t>
            </w:r>
          </w:p>
          <w:p w14:paraId="2599B107" w14:textId="5CC2C189" w:rsidR="00605340" w:rsidRPr="00F52294" w:rsidRDefault="00605340" w:rsidP="53F48145">
            <w:pPr>
              <w:pStyle w:val="TableText"/>
              <w:numPr>
                <w:ilvl w:val="0"/>
                <w:numId w:val="20"/>
              </w:numPr>
              <w:spacing w:after="160"/>
              <w:ind w:left="760" w:hanging="357"/>
              <w:contextualSpacing/>
            </w:pPr>
            <w:r w:rsidRPr="53F48145">
              <w:t xml:space="preserve">The problem the entry aims to address and what benefits it will have for customers, communities and/or the environment if successful. As a guide, we suggest this should be around a quarter of your pitch. </w:t>
            </w:r>
          </w:p>
          <w:p w14:paraId="14293136" w14:textId="1A312CBE" w:rsidR="00605340" w:rsidRDefault="00605340" w:rsidP="53F48145">
            <w:pPr>
              <w:pStyle w:val="TableText"/>
              <w:numPr>
                <w:ilvl w:val="0"/>
                <w:numId w:val="20"/>
              </w:numPr>
              <w:spacing w:after="160"/>
              <w:ind w:left="760" w:hanging="357"/>
              <w:contextualSpacing/>
            </w:pPr>
            <w:r w:rsidRPr="53F48145">
              <w:t>What is innovative about your entry. As a guide, we suggest this should be around a quarter of your pitch.</w:t>
            </w:r>
          </w:p>
          <w:p w14:paraId="0B51AC07" w14:textId="77777777" w:rsidR="00605340" w:rsidRPr="00540AAD" w:rsidRDefault="00605340" w:rsidP="53F48145">
            <w:pPr>
              <w:pStyle w:val="TableText"/>
              <w:numPr>
                <w:ilvl w:val="0"/>
                <w:numId w:val="20"/>
              </w:numPr>
              <w:spacing w:after="160"/>
            </w:pPr>
            <w:r w:rsidRPr="53F48145">
              <w:t>What you intend to do within your entry, focusing on the activities you will undertake. As a guide, we suggest this should be around half of your pitch.</w:t>
            </w:r>
          </w:p>
          <w:p w14:paraId="636CD371" w14:textId="2CCFCEC5" w:rsidR="00605340" w:rsidRPr="00E543BD" w:rsidRDefault="00605340" w:rsidP="53F48145">
            <w:pPr>
              <w:rPr>
                <w:rFonts w:eastAsia="Krub"/>
                <w:szCs w:val="18"/>
              </w:rPr>
            </w:pPr>
            <w:r w:rsidRPr="53F48145">
              <w:rPr>
                <w:rFonts w:eastAsia="Krub"/>
                <w:szCs w:val="18"/>
              </w:rPr>
              <w:t>You are welcome to use slides or other visual aids within your recording. You may upload these here.</w:t>
            </w:r>
          </w:p>
        </w:tc>
        <w:tc>
          <w:tcPr>
            <w:tcW w:w="1110" w:type="dxa"/>
            <w:shd w:val="clear" w:color="auto" w:fill="FFC3D2" w:themeFill="accent6" w:themeFillTint="33"/>
          </w:tcPr>
          <w:p w14:paraId="3B2D72D9" w14:textId="1EB0AD10" w:rsidR="00605340" w:rsidRPr="61F3ADEA" w:rsidRDefault="00605340" w:rsidP="439AE8AA">
            <w:pPr>
              <w:pStyle w:val="TableText"/>
            </w:pPr>
            <w:r w:rsidRPr="439AE8AA">
              <w:t>No</w:t>
            </w:r>
          </w:p>
        </w:tc>
        <w:tc>
          <w:tcPr>
            <w:tcW w:w="1110" w:type="dxa"/>
          </w:tcPr>
          <w:p w14:paraId="599BB99C" w14:textId="213457EA" w:rsidR="00605340" w:rsidRPr="61F3ADEA" w:rsidRDefault="00605340" w:rsidP="439AE8AA">
            <w:pPr>
              <w:pStyle w:val="TableText"/>
            </w:pPr>
            <w:r w:rsidRPr="439AE8AA">
              <w:t>Yes</w:t>
            </w:r>
          </w:p>
        </w:tc>
        <w:tc>
          <w:tcPr>
            <w:tcW w:w="6712" w:type="dxa"/>
          </w:tcPr>
          <w:p w14:paraId="0D7F9FD6" w14:textId="77777777" w:rsidR="00605340" w:rsidRPr="439AE8AA" w:rsidRDefault="00605340" w:rsidP="439AE8AA">
            <w:pPr>
              <w:pStyle w:val="TableText"/>
            </w:pPr>
          </w:p>
        </w:tc>
      </w:tr>
    </w:tbl>
    <w:p w14:paraId="185A658A" w14:textId="77777777" w:rsidR="000544FE" w:rsidRDefault="000544FE" w:rsidP="000544FE"/>
    <w:p w14:paraId="206B8566" w14:textId="77777777" w:rsidR="000544FE" w:rsidRDefault="000544FE">
      <w:pPr>
        <w:rPr>
          <w:rFonts w:asciiTheme="majorHAnsi" w:eastAsiaTheme="majorEastAsia" w:hAnsiTheme="majorHAnsi" w:cstheme="majorBidi"/>
          <w:color w:val="003766" w:themeColor="accent1" w:themeShade="7F"/>
          <w:sz w:val="24"/>
          <w:szCs w:val="24"/>
        </w:rPr>
      </w:pPr>
      <w:r>
        <w:br w:type="page"/>
      </w:r>
    </w:p>
    <w:p w14:paraId="2945C576" w14:textId="5EF60D5D" w:rsidR="00E64AA4" w:rsidRDefault="29A19B8D" w:rsidP="61F3ADEA">
      <w:pPr>
        <w:pStyle w:val="Heading3"/>
      </w:pPr>
      <w:r>
        <w:lastRenderedPageBreak/>
        <w:t>Assessment Criteria Questions</w:t>
      </w:r>
    </w:p>
    <w:p w14:paraId="29C0F393" w14:textId="6E7156F1" w:rsidR="000544FE" w:rsidRDefault="000544FE" w:rsidP="12E6243A">
      <w:r>
        <w:rPr>
          <w:noProof/>
        </w:rPr>
        <mc:AlternateContent>
          <mc:Choice Requires="wps">
            <w:drawing>
              <wp:anchor distT="45720" distB="45720" distL="114300" distR="114300" simplePos="0" relativeHeight="251658242" behindDoc="0" locked="0" layoutInCell="1" allowOverlap="1" wp14:anchorId="5D6DF9DB" wp14:editId="718A8987">
                <wp:simplePos x="0" y="0"/>
                <wp:positionH relativeFrom="column">
                  <wp:posOffset>0</wp:posOffset>
                </wp:positionH>
                <wp:positionV relativeFrom="paragraph">
                  <wp:posOffset>257175</wp:posOffset>
                </wp:positionV>
                <wp:extent cx="9258300" cy="1404620"/>
                <wp:effectExtent l="0" t="0" r="0" b="0"/>
                <wp:wrapSquare wrapText="bothSides"/>
                <wp:docPr id="1638482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04620"/>
                        </a:xfrm>
                        <a:prstGeom prst="rect">
                          <a:avLst/>
                        </a:prstGeom>
                        <a:solidFill>
                          <a:schemeClr val="accent4">
                            <a:lumMod val="20000"/>
                            <a:lumOff val="80000"/>
                          </a:schemeClr>
                        </a:solidFill>
                        <a:ln w="9525">
                          <a:noFill/>
                          <a:miter lim="800000"/>
                          <a:headEnd/>
                          <a:tailEnd/>
                        </a:ln>
                      </wps:spPr>
                      <wps:txbx>
                        <w:txbxContent>
                          <w:p w14:paraId="4A310721" w14:textId="44169CBA" w:rsidR="000544FE" w:rsidRDefault="000544FE" w:rsidP="000544FE">
                            <w:r w:rsidRPr="00EE5C9F">
                              <w:rPr>
                                <w:rFonts w:asciiTheme="majorHAnsi" w:hAnsiTheme="majorHAnsi" w:cstheme="majorHAnsi"/>
                              </w:rPr>
                              <w:t>Assessors and judges review and score the answers to these questions</w:t>
                            </w:r>
                            <w:r>
                              <w:t xml:space="preserve">. </w:t>
                            </w:r>
                            <w:r w:rsidRPr="003139D4">
                              <w:t>As a reminder, all answers to the questions in this form are visible to assessors and judges, except the information provided in section A – Main Contact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3BC0F0E6">
              <v:shape id="_x0000_s1028" style="position:absolute;margin-left:0;margin-top:20.25pt;width:729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e0f9c2 [6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" w14:anchorId="5D6DF9DB">
                <v:textbox style="mso-fit-shape-to-text:t">
                  <w:txbxContent>
                    <w:p w:rsidR="000544FE" w:rsidP="000544FE" w:rsidRDefault="000544FE" w14:paraId="39A04F62" w14:textId="44169CBA">
                      <w:r w:rsidRPr="00EE5C9F">
                        <w:rPr>
                          <w:rFonts w:asciiTheme="majorHAnsi" w:hAnsiTheme="majorHAnsi" w:cstheme="majorHAnsi"/>
                        </w:rPr>
                        <w:t>Assessors and judges review and score the answers to these questions</w:t>
                      </w:r>
                      <w:r>
                        <w:t xml:space="preserve">. </w:t>
                      </w:r>
                      <w:r w:rsidRPr="003139D4">
                        <w:t>As a reminder, all answers to the questions in this form are visible to assessors and judges, except the information provided in section A – Main Contact Details.</w:t>
                      </w:r>
                    </w:p>
                  </w:txbxContent>
                </v:textbox>
                <w10:wrap type="square"/>
              </v:shape>
            </w:pict>
          </mc:Fallback>
        </mc:AlternateContent>
      </w:r>
      <w:r w:rsidR="6B99B3D1">
        <w:t>The following questions are included in the entry form, relating to the assessment criteria below.</w:t>
      </w:r>
      <w:r w:rsidR="00463EEC">
        <w:t xml:space="preserve"> </w:t>
      </w:r>
    </w:p>
    <w:p w14:paraId="62436AF3" w14:textId="1F05AAE4" w:rsidR="00E64AA4" w:rsidRPr="003C1B46" w:rsidRDefault="761D8695" w:rsidP="003C1B46">
      <w:pPr>
        <w:pStyle w:val="Heading4"/>
        <w:rPr>
          <w:color w:val="000000" w:themeColor="text1"/>
        </w:rPr>
      </w:pPr>
      <w:r w:rsidRPr="4537C276">
        <w:t>Positive impact for water customer</w:t>
      </w:r>
      <w:r w:rsidR="19011FDF" w:rsidRPr="4537C276">
        <w:t>s</w:t>
      </w:r>
      <w:r w:rsidRPr="4537C276">
        <w:t xml:space="preserve"> communities, and/or the environment</w:t>
      </w:r>
      <w:r w:rsidR="00E64AA4">
        <w:tab/>
      </w:r>
    </w:p>
    <w:p w14:paraId="2616D017" w14:textId="3CA8DBE3" w:rsidR="00DF40F6" w:rsidRDefault="00E64AA4" w:rsidP="00DF40F6">
      <w:pPr>
        <w:rPr>
          <w:rFonts w:eastAsia="Krub SemiBold"/>
          <w:sz w:val="24"/>
          <w:szCs w:val="24"/>
        </w:rPr>
      </w:pPr>
      <w:r>
        <w:t xml:space="preserve">Under this assessment category, we </w:t>
      </w:r>
      <w:r w:rsidR="00855F9B">
        <w:t>are</w:t>
      </w:r>
      <w:r>
        <w:t xml:space="preserve"> looking to understand the benefits entries seek to deliver for customers, </w:t>
      </w:r>
      <w:r w:rsidR="00BE395A">
        <w:t>communities</w:t>
      </w:r>
      <w:r>
        <w:t>, and the environment. Strong entries</w:t>
      </w:r>
      <w:r w:rsidR="005156CD">
        <w:t xml:space="preserve"> </w:t>
      </w:r>
      <w:r>
        <w:t xml:space="preserve">will address a </w:t>
      </w:r>
      <w:r w:rsidR="006839C6">
        <w:t>well-evidenced</w:t>
      </w:r>
      <w:r>
        <w:t xml:space="preserve">, important need or opportunity in the water sector in England and Wales for water customers, </w:t>
      </w:r>
      <w:r w:rsidR="00674702">
        <w:t>communities</w:t>
      </w:r>
      <w:r>
        <w:t xml:space="preserve"> and/or the environment.</w:t>
      </w:r>
      <w:r w:rsidR="00DF40F6" w:rsidRPr="2F32C509">
        <w:rPr>
          <w:rFonts w:eastAsia="Krub SemiBold"/>
          <w:sz w:val="24"/>
          <w:szCs w:val="24"/>
        </w:rPr>
        <w:t xml:space="preserve"> </w:t>
      </w:r>
    </w:p>
    <w:tbl>
      <w:tblPr>
        <w:tblW w:w="15735"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559"/>
        <w:gridCol w:w="1984"/>
        <w:gridCol w:w="680"/>
        <w:gridCol w:w="1843"/>
        <w:gridCol w:w="1984"/>
        <w:gridCol w:w="1136"/>
        <w:gridCol w:w="1134"/>
        <w:gridCol w:w="4848"/>
      </w:tblGrid>
      <w:tr w:rsidR="00605340" w:rsidRPr="00306963" w14:paraId="79124911" w14:textId="3AFA696C" w:rsidTr="53F48145">
        <w:trPr>
          <w:trHeight w:val="560"/>
        </w:trPr>
        <w:tc>
          <w:tcPr>
            <w:tcW w:w="567" w:type="dxa"/>
            <w:shd w:val="clear" w:color="auto" w:fill="DCECF5" w:themeFill="background2"/>
            <w:hideMark/>
          </w:tcPr>
          <w:p w14:paraId="622C1245"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559" w:type="dxa"/>
            <w:shd w:val="clear" w:color="auto" w:fill="DCECF5" w:themeFill="background2"/>
            <w:hideMark/>
          </w:tcPr>
          <w:p w14:paraId="4FC5CDF0"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727A471A"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Guidance</w:t>
            </w:r>
          </w:p>
        </w:tc>
        <w:tc>
          <w:tcPr>
            <w:tcW w:w="680" w:type="dxa"/>
            <w:shd w:val="clear" w:color="auto" w:fill="DCECF5" w:themeFill="background2"/>
            <w:hideMark/>
          </w:tcPr>
          <w:p w14:paraId="5806A54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843" w:type="dxa"/>
            <w:shd w:val="clear" w:color="auto" w:fill="DCECF5" w:themeFill="background2"/>
            <w:hideMark/>
          </w:tcPr>
          <w:p w14:paraId="11FEB5B6"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w:t>
            </w:r>
          </w:p>
        </w:tc>
        <w:tc>
          <w:tcPr>
            <w:tcW w:w="1984" w:type="dxa"/>
            <w:shd w:val="clear" w:color="auto" w:fill="DCECF5" w:themeFill="background2"/>
            <w:hideMark/>
          </w:tcPr>
          <w:p w14:paraId="738DCDB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p>
        </w:tc>
        <w:tc>
          <w:tcPr>
            <w:tcW w:w="1136" w:type="dxa"/>
            <w:shd w:val="clear" w:color="auto" w:fill="DCECF5" w:themeFill="background2"/>
            <w:hideMark/>
          </w:tcPr>
          <w:p w14:paraId="06076426"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Transform S1</w:t>
            </w:r>
          </w:p>
        </w:tc>
        <w:tc>
          <w:tcPr>
            <w:tcW w:w="1134" w:type="dxa"/>
            <w:shd w:val="clear" w:color="auto" w:fill="DCECF5" w:themeFill="background2"/>
            <w:hideMark/>
          </w:tcPr>
          <w:p w14:paraId="6499BDC6"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Transform S2</w:t>
            </w:r>
          </w:p>
        </w:tc>
        <w:tc>
          <w:tcPr>
            <w:tcW w:w="4848" w:type="dxa"/>
            <w:shd w:val="clear" w:color="auto" w:fill="DCECF5" w:themeFill="background2"/>
          </w:tcPr>
          <w:p w14:paraId="33AB2575" w14:textId="1D365D7C"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605340" w:rsidRPr="00306963" w14:paraId="266B86FD" w14:textId="47C8CF72" w:rsidTr="53F48145">
        <w:trPr>
          <w:trHeight w:val="2145"/>
        </w:trPr>
        <w:tc>
          <w:tcPr>
            <w:tcW w:w="567" w:type="dxa"/>
            <w:vMerge w:val="restart"/>
            <w:shd w:val="clear" w:color="auto" w:fill="DCECF5" w:themeFill="background2"/>
            <w:hideMark/>
          </w:tcPr>
          <w:p w14:paraId="4D89FFD8"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1.1</w:t>
            </w:r>
          </w:p>
        </w:tc>
        <w:tc>
          <w:tcPr>
            <w:tcW w:w="1559" w:type="dxa"/>
            <w:vMerge w:val="restart"/>
            <w:shd w:val="clear" w:color="auto" w:fill="FFFFFF" w:themeFill="background1"/>
            <w:hideMark/>
          </w:tcPr>
          <w:p w14:paraId="4228E63F" w14:textId="350874DF" w:rsidR="00605340" w:rsidRPr="00306963" w:rsidRDefault="00605340" w:rsidP="00F8667B">
            <w:pPr>
              <w:pStyle w:val="TableText"/>
              <w:rPr>
                <w:lang w:eastAsia="en-GB"/>
              </w:rPr>
            </w:pPr>
            <w:r w:rsidRPr="4537C276">
              <w:rPr>
                <w:lang w:eastAsia="en-GB"/>
              </w:rPr>
              <w:t>Address a significant need or opportunity for customers, communities and/or the environment </w:t>
            </w:r>
          </w:p>
        </w:tc>
        <w:tc>
          <w:tcPr>
            <w:tcW w:w="1984" w:type="dxa"/>
            <w:vMerge w:val="restart"/>
            <w:shd w:val="clear" w:color="auto" w:fill="FFFFFF" w:themeFill="background1"/>
            <w:hideMark/>
          </w:tcPr>
          <w:p w14:paraId="73DCF13C" w14:textId="20786DF3" w:rsidR="00605340" w:rsidRDefault="00605340" w:rsidP="00F8667B">
            <w:pPr>
              <w:pStyle w:val="TableText"/>
              <w:rPr>
                <w:color w:val="000000" w:themeColor="text1"/>
                <w:lang w:eastAsia="en-GB"/>
              </w:rPr>
            </w:pPr>
            <w:r w:rsidRPr="71F3E203">
              <w:rPr>
                <w:color w:val="000000" w:themeColor="text1"/>
                <w:lang w:eastAsia="en-GB"/>
              </w:rPr>
              <w:t xml:space="preserve">Strong entries will be able to articulate which significant need or </w:t>
            </w:r>
            <w:r w:rsidRPr="0B89CDD6">
              <w:rPr>
                <w:color w:val="000000" w:themeColor="text1"/>
                <w:lang w:eastAsia="en-GB"/>
              </w:rPr>
              <w:t>opportunities</w:t>
            </w:r>
            <w:r w:rsidRPr="71F3E203">
              <w:rPr>
                <w:color w:val="000000" w:themeColor="text1"/>
                <w:lang w:eastAsia="en-GB"/>
              </w:rPr>
              <w:t xml:space="preserve"> the entry aims to address. Entrants should demonstrate a deep understanding of this need or opportunity</w:t>
            </w:r>
            <w:r>
              <w:rPr>
                <w:color w:val="000000" w:themeColor="text1"/>
                <w:lang w:eastAsia="en-GB"/>
              </w:rPr>
              <w:t>.</w:t>
            </w:r>
            <w:r w:rsidRPr="71F3E203">
              <w:rPr>
                <w:color w:val="000000" w:themeColor="text1"/>
                <w:lang w:eastAsia="en-GB"/>
              </w:rPr>
              <w:t xml:space="preserve"> </w:t>
            </w:r>
            <w:r>
              <w:rPr>
                <w:color w:val="000000" w:themeColor="text1"/>
                <w:lang w:eastAsia="en-GB"/>
              </w:rPr>
              <w:t>They</w:t>
            </w:r>
            <w:r w:rsidRPr="71F3E203">
              <w:rPr>
                <w:color w:val="000000" w:themeColor="text1"/>
                <w:lang w:eastAsia="en-GB"/>
              </w:rPr>
              <w:t xml:space="preserve"> should also showcase an understanding of the wider sector and demonstrate that their initiative addresses an unmet need.</w:t>
            </w:r>
          </w:p>
          <w:p w14:paraId="3615E47E" w14:textId="1A8023C8" w:rsidR="00605340" w:rsidRPr="00B46910" w:rsidRDefault="00605340" w:rsidP="00F8667B">
            <w:pPr>
              <w:pStyle w:val="TableText"/>
              <w:rPr>
                <w:color w:val="000000" w:themeColor="text1"/>
                <w:lang w:eastAsia="en-GB"/>
              </w:rPr>
            </w:pPr>
            <w:r w:rsidRPr="00B46910">
              <w:rPr>
                <w:i/>
                <w:iCs/>
                <w:color w:val="000000" w:themeColor="text1"/>
                <w:lang w:eastAsia="en-GB"/>
              </w:rPr>
              <w:lastRenderedPageBreak/>
              <w:t>[Transform stage 2 only]</w:t>
            </w:r>
            <w:r w:rsidRPr="00B46910">
              <w:rPr>
                <w:color w:val="000000" w:themeColor="text1"/>
                <w:lang w:eastAsia="en-GB"/>
              </w:rPr>
              <w:t xml:space="preserve"> </w:t>
            </w:r>
            <w:r>
              <w:rPr>
                <w:color w:val="000000" w:themeColor="text1"/>
                <w:lang w:eastAsia="en-GB"/>
              </w:rPr>
              <w:t>Entrants should also provide evidence of</w:t>
            </w:r>
            <w:r w:rsidRPr="71F3E203">
              <w:rPr>
                <w:color w:val="000000" w:themeColor="text1"/>
                <w:lang w:eastAsia="en-GB"/>
              </w:rPr>
              <w:t xml:space="preserve"> the wider context in which </w:t>
            </w:r>
            <w:r>
              <w:rPr>
                <w:color w:val="000000" w:themeColor="text1"/>
                <w:lang w:eastAsia="en-GB"/>
              </w:rPr>
              <w:t>the need or opportunity</w:t>
            </w:r>
            <w:r w:rsidRPr="71F3E203">
              <w:rPr>
                <w:color w:val="000000" w:themeColor="text1"/>
                <w:lang w:eastAsia="en-GB"/>
              </w:rPr>
              <w:t xml:space="preserve"> exists</w:t>
            </w:r>
            <w:r>
              <w:rPr>
                <w:color w:val="000000" w:themeColor="text1"/>
                <w:lang w:eastAsia="en-GB"/>
              </w:rPr>
              <w:t>; how widely it is shared, and</w:t>
            </w:r>
            <w:r w:rsidRPr="71F3E203">
              <w:rPr>
                <w:color w:val="000000" w:themeColor="text1"/>
                <w:lang w:eastAsia="en-GB"/>
              </w:rPr>
              <w:t xml:space="preserve"> how it may develop in the future</w:t>
            </w:r>
            <w:r>
              <w:rPr>
                <w:color w:val="000000" w:themeColor="text1"/>
                <w:lang w:eastAsia="en-GB"/>
              </w:rPr>
              <w:t>.</w:t>
            </w:r>
          </w:p>
        </w:tc>
        <w:tc>
          <w:tcPr>
            <w:tcW w:w="680" w:type="dxa"/>
            <w:hideMark/>
          </w:tcPr>
          <w:p w14:paraId="00EB74F1" w14:textId="77777777" w:rsidR="00605340" w:rsidRPr="00306963" w:rsidRDefault="00605340" w:rsidP="00F8667B">
            <w:pPr>
              <w:pStyle w:val="TableText"/>
              <w:rPr>
                <w:lang w:eastAsia="en-GB"/>
              </w:rPr>
            </w:pPr>
            <w:r w:rsidRPr="61F3ADEA">
              <w:rPr>
                <w:color w:val="000000" w:themeColor="text1"/>
                <w:lang w:eastAsia="en-GB"/>
              </w:rPr>
              <w:lastRenderedPageBreak/>
              <w:t>1.1.1</w:t>
            </w:r>
          </w:p>
        </w:tc>
        <w:tc>
          <w:tcPr>
            <w:tcW w:w="1843" w:type="dxa"/>
            <w:hideMark/>
          </w:tcPr>
          <w:p w14:paraId="63F1F9BF" w14:textId="2F06B772" w:rsidR="00605340" w:rsidRPr="00306963" w:rsidRDefault="00605340" w:rsidP="00F8667B">
            <w:pPr>
              <w:pStyle w:val="TableText"/>
              <w:rPr>
                <w:lang w:eastAsia="en-GB"/>
              </w:rPr>
            </w:pPr>
            <w:r w:rsidRPr="7AA5F817">
              <w:rPr>
                <w:color w:val="000000" w:themeColor="text1"/>
                <w:lang w:eastAsia="en-GB"/>
              </w:rPr>
              <w:t>What is the need or opportunity your entry aims to address?</w:t>
            </w:r>
          </w:p>
        </w:tc>
        <w:tc>
          <w:tcPr>
            <w:tcW w:w="1984" w:type="dxa"/>
            <w:hideMark/>
          </w:tcPr>
          <w:p w14:paraId="5506F711" w14:textId="0121F29B" w:rsidR="00605340" w:rsidRPr="00306963" w:rsidRDefault="00605340" w:rsidP="00F8667B">
            <w:pPr>
              <w:pStyle w:val="TableText"/>
              <w:rPr>
                <w:lang w:eastAsia="en-GB"/>
              </w:rPr>
            </w:pPr>
            <w:r w:rsidRPr="2F32C509">
              <w:rPr>
                <w:color w:val="000000" w:themeColor="text1"/>
                <w:lang w:eastAsia="en-GB"/>
              </w:rPr>
              <w:t xml:space="preserve">Please summarise the customer, </w:t>
            </w:r>
            <w:r>
              <w:rPr>
                <w:color w:val="000000" w:themeColor="text1"/>
                <w:lang w:eastAsia="en-GB"/>
              </w:rPr>
              <w:t xml:space="preserve">communities </w:t>
            </w:r>
            <w:r w:rsidRPr="2F32C509">
              <w:rPr>
                <w:color w:val="000000" w:themeColor="text1"/>
                <w:lang w:eastAsia="en-GB"/>
              </w:rPr>
              <w:t>and/or environmental need this entry aims to address and why it is significant to the water sector in England and Wales.</w:t>
            </w:r>
          </w:p>
        </w:tc>
        <w:tc>
          <w:tcPr>
            <w:tcW w:w="1136" w:type="dxa"/>
            <w:hideMark/>
          </w:tcPr>
          <w:p w14:paraId="687D73EE" w14:textId="1C531DAD" w:rsidR="00605340" w:rsidRPr="00306963" w:rsidRDefault="00605340" w:rsidP="00F8667B">
            <w:pPr>
              <w:pStyle w:val="TableText"/>
              <w:rPr>
                <w:lang w:eastAsia="en-GB"/>
              </w:rPr>
            </w:pPr>
            <w:r w:rsidRPr="7AA5F817">
              <w:rPr>
                <w:color w:val="000000" w:themeColor="text1"/>
                <w:lang w:eastAsia="en-GB"/>
              </w:rPr>
              <w:t xml:space="preserve">Yes (250) </w:t>
            </w:r>
          </w:p>
        </w:tc>
        <w:tc>
          <w:tcPr>
            <w:tcW w:w="1134" w:type="dxa"/>
            <w:hideMark/>
          </w:tcPr>
          <w:p w14:paraId="2FD556B1" w14:textId="28FC69BD" w:rsidR="00605340" w:rsidRPr="00306963" w:rsidRDefault="00605340" w:rsidP="00F8667B">
            <w:pPr>
              <w:pStyle w:val="TableText"/>
              <w:rPr>
                <w:lang w:eastAsia="en-GB"/>
              </w:rPr>
            </w:pPr>
            <w:r w:rsidRPr="7AA5F817">
              <w:rPr>
                <w:color w:val="000000" w:themeColor="text1"/>
                <w:lang w:eastAsia="en-GB"/>
              </w:rPr>
              <w:t>Yes (</w:t>
            </w:r>
            <w:r>
              <w:rPr>
                <w:color w:val="000000" w:themeColor="text1"/>
                <w:lang w:eastAsia="en-GB"/>
              </w:rPr>
              <w:t>500</w:t>
            </w:r>
            <w:r w:rsidRPr="7AA5F817">
              <w:rPr>
                <w:color w:val="000000" w:themeColor="text1"/>
                <w:lang w:eastAsia="en-GB"/>
              </w:rPr>
              <w:t xml:space="preserve">) </w:t>
            </w:r>
          </w:p>
        </w:tc>
        <w:tc>
          <w:tcPr>
            <w:tcW w:w="4848" w:type="dxa"/>
          </w:tcPr>
          <w:p w14:paraId="7DCB2F5D" w14:textId="77777777" w:rsidR="00605340" w:rsidRPr="7AA5F817" w:rsidRDefault="00605340" w:rsidP="00F8667B">
            <w:pPr>
              <w:pStyle w:val="TableText"/>
              <w:rPr>
                <w:color w:val="000000" w:themeColor="text1"/>
                <w:lang w:eastAsia="en-GB"/>
              </w:rPr>
            </w:pPr>
          </w:p>
        </w:tc>
      </w:tr>
      <w:tr w:rsidR="00605340" w:rsidRPr="00306963" w14:paraId="360F0B9B" w14:textId="76E4F2A6" w:rsidTr="53F48145">
        <w:trPr>
          <w:trHeight w:val="2145"/>
        </w:trPr>
        <w:tc>
          <w:tcPr>
            <w:tcW w:w="567" w:type="dxa"/>
            <w:vMerge/>
            <w:hideMark/>
          </w:tcPr>
          <w:p w14:paraId="062664B7"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p>
        </w:tc>
        <w:tc>
          <w:tcPr>
            <w:tcW w:w="1559" w:type="dxa"/>
            <w:vMerge/>
            <w:hideMark/>
          </w:tcPr>
          <w:p w14:paraId="09F27AEE" w14:textId="77777777" w:rsidR="00605340" w:rsidRPr="00306963" w:rsidRDefault="00605340" w:rsidP="00F8667B">
            <w:pPr>
              <w:pStyle w:val="TableText"/>
              <w:rPr>
                <w:lang w:eastAsia="en-GB"/>
              </w:rPr>
            </w:pPr>
          </w:p>
        </w:tc>
        <w:tc>
          <w:tcPr>
            <w:tcW w:w="1984" w:type="dxa"/>
            <w:vMerge/>
            <w:hideMark/>
          </w:tcPr>
          <w:p w14:paraId="3662A3A6" w14:textId="77777777" w:rsidR="00605340" w:rsidRPr="00306963" w:rsidRDefault="00605340" w:rsidP="00F8667B">
            <w:pPr>
              <w:pStyle w:val="TableText"/>
              <w:rPr>
                <w:lang w:eastAsia="en-GB"/>
              </w:rPr>
            </w:pPr>
          </w:p>
        </w:tc>
        <w:tc>
          <w:tcPr>
            <w:tcW w:w="680" w:type="dxa"/>
            <w:hideMark/>
          </w:tcPr>
          <w:p w14:paraId="012CF113" w14:textId="77777777" w:rsidR="00605340" w:rsidRPr="00306963" w:rsidRDefault="00605340" w:rsidP="00F8667B">
            <w:pPr>
              <w:pStyle w:val="TableText"/>
              <w:rPr>
                <w:lang w:eastAsia="en-GB"/>
              </w:rPr>
            </w:pPr>
            <w:r w:rsidRPr="00306963">
              <w:rPr>
                <w:rFonts w:hint="cs"/>
                <w:lang w:eastAsia="en-GB"/>
              </w:rPr>
              <w:t>1.1.2</w:t>
            </w:r>
          </w:p>
        </w:tc>
        <w:tc>
          <w:tcPr>
            <w:tcW w:w="1843" w:type="dxa"/>
            <w:hideMark/>
          </w:tcPr>
          <w:p w14:paraId="34290A3E" w14:textId="2C33284A" w:rsidR="00605340" w:rsidRPr="00306963" w:rsidRDefault="00605340" w:rsidP="00F8667B">
            <w:pPr>
              <w:pStyle w:val="TableText"/>
              <w:rPr>
                <w:lang w:eastAsia="en-GB"/>
              </w:rPr>
            </w:pPr>
            <w:r w:rsidRPr="4415EA13">
              <w:rPr>
                <w:rFonts w:hint="cs"/>
                <w:color w:val="000000" w:themeColor="text1"/>
                <w:lang w:eastAsia="en-GB"/>
              </w:rPr>
              <w:t xml:space="preserve">What, if anything, has already been done to understand and address this </w:t>
            </w:r>
            <w:r w:rsidRPr="4415EA13">
              <w:rPr>
                <w:color w:val="000000" w:themeColor="text1"/>
                <w:lang w:eastAsia="en-GB"/>
              </w:rPr>
              <w:t>need</w:t>
            </w:r>
            <w:r w:rsidRPr="4415EA13">
              <w:rPr>
                <w:rFonts w:hint="cs"/>
                <w:color w:val="000000" w:themeColor="text1"/>
                <w:lang w:eastAsia="en-GB"/>
              </w:rPr>
              <w:t>, either by the entry partners or others?</w:t>
            </w:r>
          </w:p>
        </w:tc>
        <w:tc>
          <w:tcPr>
            <w:tcW w:w="1984" w:type="dxa"/>
            <w:hideMark/>
          </w:tcPr>
          <w:p w14:paraId="257ACA09" w14:textId="233CDB45" w:rsidR="00605340" w:rsidRPr="000E75A4" w:rsidRDefault="00605340" w:rsidP="00F8667B">
            <w:pPr>
              <w:pStyle w:val="TableText"/>
              <w:rPr>
                <w:color w:val="000000" w:themeColor="text1"/>
                <w:lang w:eastAsia="en-GB"/>
              </w:rPr>
            </w:pPr>
            <w:r w:rsidRPr="000E75A4">
              <w:rPr>
                <w:color w:val="000000" w:themeColor="text1"/>
                <w:lang w:eastAsia="en-GB"/>
              </w:rPr>
              <w:t>Please provide a summary of any work to date undertaken to address this need by you or others, detailing the key aspects of the problem that have not yet been addressed.</w:t>
            </w:r>
          </w:p>
        </w:tc>
        <w:tc>
          <w:tcPr>
            <w:tcW w:w="1136" w:type="dxa"/>
            <w:shd w:val="clear" w:color="auto" w:fill="FFC3D2" w:themeFill="accent6" w:themeFillTint="33"/>
            <w:hideMark/>
          </w:tcPr>
          <w:p w14:paraId="18069B9C" w14:textId="19FC729A" w:rsidR="00605340" w:rsidRPr="00306963" w:rsidRDefault="00605340" w:rsidP="00F8667B">
            <w:pPr>
              <w:pStyle w:val="TableText"/>
              <w:rPr>
                <w:lang w:eastAsia="en-GB"/>
              </w:rPr>
            </w:pPr>
            <w:r w:rsidRPr="7AA5F817">
              <w:rPr>
                <w:color w:val="000000" w:themeColor="text1"/>
                <w:lang w:eastAsia="en-GB"/>
              </w:rPr>
              <w:t xml:space="preserve">No </w:t>
            </w:r>
          </w:p>
        </w:tc>
        <w:tc>
          <w:tcPr>
            <w:tcW w:w="1134" w:type="dxa"/>
            <w:hideMark/>
          </w:tcPr>
          <w:p w14:paraId="508C6BC4" w14:textId="767146A2" w:rsidR="00605340" w:rsidRPr="00306963" w:rsidRDefault="00605340" w:rsidP="00F8667B">
            <w:pPr>
              <w:pStyle w:val="TableText"/>
              <w:rPr>
                <w:lang w:eastAsia="en-GB"/>
              </w:rPr>
            </w:pPr>
            <w:r w:rsidRPr="7AA5F817">
              <w:rPr>
                <w:color w:val="000000" w:themeColor="text1"/>
                <w:lang w:eastAsia="en-GB"/>
              </w:rPr>
              <w:t>Yes (</w:t>
            </w:r>
            <w:r>
              <w:rPr>
                <w:color w:val="000000" w:themeColor="text1"/>
                <w:lang w:eastAsia="en-GB"/>
              </w:rPr>
              <w:t>500</w:t>
            </w:r>
            <w:r w:rsidRPr="7AA5F817">
              <w:rPr>
                <w:color w:val="000000" w:themeColor="text1"/>
                <w:lang w:eastAsia="en-GB"/>
              </w:rPr>
              <w:t>)</w:t>
            </w:r>
          </w:p>
        </w:tc>
        <w:tc>
          <w:tcPr>
            <w:tcW w:w="4848" w:type="dxa"/>
          </w:tcPr>
          <w:p w14:paraId="483DD1DA" w14:textId="77777777" w:rsidR="00605340" w:rsidRPr="7AA5F817" w:rsidRDefault="00605340" w:rsidP="00F8667B">
            <w:pPr>
              <w:pStyle w:val="TableText"/>
              <w:rPr>
                <w:color w:val="000000" w:themeColor="text1"/>
                <w:lang w:eastAsia="en-GB"/>
              </w:rPr>
            </w:pPr>
          </w:p>
        </w:tc>
      </w:tr>
      <w:tr w:rsidR="00605340" w:rsidRPr="00306963" w14:paraId="77481912" w14:textId="06A8624E" w:rsidTr="53F48145">
        <w:trPr>
          <w:trHeight w:val="2145"/>
        </w:trPr>
        <w:tc>
          <w:tcPr>
            <w:tcW w:w="567" w:type="dxa"/>
            <w:vMerge/>
            <w:hideMark/>
          </w:tcPr>
          <w:p w14:paraId="7A3D052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p>
        </w:tc>
        <w:tc>
          <w:tcPr>
            <w:tcW w:w="1559" w:type="dxa"/>
            <w:vMerge/>
            <w:hideMark/>
          </w:tcPr>
          <w:p w14:paraId="11FAE2AA" w14:textId="77777777" w:rsidR="00605340" w:rsidRPr="00306963" w:rsidRDefault="00605340" w:rsidP="00F8667B">
            <w:pPr>
              <w:pStyle w:val="TableText"/>
              <w:rPr>
                <w:lang w:eastAsia="en-GB"/>
              </w:rPr>
            </w:pPr>
          </w:p>
        </w:tc>
        <w:tc>
          <w:tcPr>
            <w:tcW w:w="1984" w:type="dxa"/>
            <w:vMerge/>
            <w:hideMark/>
          </w:tcPr>
          <w:p w14:paraId="60D64A3B" w14:textId="77777777" w:rsidR="00605340" w:rsidRPr="00306963" w:rsidRDefault="00605340" w:rsidP="00F8667B">
            <w:pPr>
              <w:pStyle w:val="TableText"/>
              <w:rPr>
                <w:lang w:eastAsia="en-GB"/>
              </w:rPr>
            </w:pPr>
          </w:p>
        </w:tc>
        <w:tc>
          <w:tcPr>
            <w:tcW w:w="680" w:type="dxa"/>
            <w:shd w:val="clear" w:color="auto" w:fill="FFFFFF" w:themeFill="background1"/>
            <w:hideMark/>
          </w:tcPr>
          <w:p w14:paraId="17EA954C" w14:textId="77777777" w:rsidR="00605340" w:rsidRPr="00306963" w:rsidRDefault="00605340" w:rsidP="00F8667B">
            <w:pPr>
              <w:pStyle w:val="TableText"/>
              <w:rPr>
                <w:lang w:eastAsia="en-GB"/>
              </w:rPr>
            </w:pPr>
            <w:r w:rsidRPr="00306963">
              <w:rPr>
                <w:rFonts w:hint="cs"/>
                <w:lang w:eastAsia="en-GB"/>
              </w:rPr>
              <w:t>1.1.3</w:t>
            </w:r>
          </w:p>
        </w:tc>
        <w:tc>
          <w:tcPr>
            <w:tcW w:w="1843" w:type="dxa"/>
            <w:shd w:val="clear" w:color="auto" w:fill="FFFFFF" w:themeFill="background1"/>
            <w:hideMark/>
          </w:tcPr>
          <w:p w14:paraId="1D6E529D" w14:textId="642100DA" w:rsidR="00605340" w:rsidRPr="00306963" w:rsidRDefault="00605340" w:rsidP="00F8667B">
            <w:pPr>
              <w:pStyle w:val="TableText"/>
              <w:rPr>
                <w:lang w:eastAsia="en-GB"/>
              </w:rPr>
            </w:pPr>
            <w:r w:rsidRPr="12E6243A">
              <w:rPr>
                <w:rFonts w:hint="cs"/>
                <w:color w:val="000000" w:themeColor="text1"/>
                <w:lang w:eastAsia="en-GB"/>
              </w:rPr>
              <w:t>What evidence is there to show that this is a problem for the water sector and to evidence the problem’s scale?</w:t>
            </w:r>
          </w:p>
        </w:tc>
        <w:tc>
          <w:tcPr>
            <w:tcW w:w="1984" w:type="dxa"/>
            <w:shd w:val="clear" w:color="auto" w:fill="FFFFFF" w:themeFill="background1"/>
            <w:hideMark/>
          </w:tcPr>
          <w:p w14:paraId="2C6407E2" w14:textId="79E0A844" w:rsidR="00605340" w:rsidRPr="00306963" w:rsidRDefault="00605340" w:rsidP="00F8667B">
            <w:pPr>
              <w:pStyle w:val="TableText"/>
              <w:rPr>
                <w:lang w:eastAsia="en-GB"/>
              </w:rPr>
            </w:pPr>
            <w:r w:rsidRPr="12E6243A">
              <w:rPr>
                <w:rFonts w:hint="cs"/>
                <w:color w:val="000000" w:themeColor="text1"/>
                <w:lang w:eastAsia="en-GB"/>
              </w:rPr>
              <w:t>Please provide a summary of the evidence on the scale of the problem</w:t>
            </w:r>
            <w:r w:rsidRPr="12E6243A">
              <w:rPr>
                <w:color w:val="000000" w:themeColor="text1"/>
                <w:lang w:eastAsia="en-GB"/>
              </w:rPr>
              <w:t>,</w:t>
            </w:r>
            <w:r w:rsidRPr="12E6243A">
              <w:rPr>
                <w:rFonts w:hint="cs"/>
                <w:color w:val="000000" w:themeColor="text1"/>
                <w:lang w:eastAsia="en-GB"/>
              </w:rPr>
              <w:t xml:space="preserve"> who shares the problem</w:t>
            </w:r>
            <w:r w:rsidRPr="12E6243A">
              <w:rPr>
                <w:color w:val="000000" w:themeColor="text1"/>
                <w:lang w:eastAsia="en-GB"/>
              </w:rPr>
              <w:t>,</w:t>
            </w:r>
            <w:r w:rsidRPr="12E6243A">
              <w:rPr>
                <w:rFonts w:hint="cs"/>
                <w:color w:val="000000" w:themeColor="text1"/>
                <w:lang w:eastAsia="en-GB"/>
              </w:rPr>
              <w:t xml:space="preserve"> and how it may change in the future.</w:t>
            </w:r>
          </w:p>
        </w:tc>
        <w:tc>
          <w:tcPr>
            <w:tcW w:w="1136" w:type="dxa"/>
            <w:shd w:val="clear" w:color="auto" w:fill="FFC3D2" w:themeFill="accent6" w:themeFillTint="33"/>
            <w:hideMark/>
          </w:tcPr>
          <w:p w14:paraId="480AC348" w14:textId="77777777" w:rsidR="00605340" w:rsidRPr="00306963" w:rsidRDefault="00605340" w:rsidP="00F8667B">
            <w:pPr>
              <w:pStyle w:val="TableText"/>
              <w:rPr>
                <w:lang w:eastAsia="en-GB"/>
              </w:rPr>
            </w:pPr>
            <w:r w:rsidRPr="00306963">
              <w:rPr>
                <w:rFonts w:hint="cs"/>
                <w:lang w:eastAsia="en-GB"/>
              </w:rPr>
              <w:t>No</w:t>
            </w:r>
          </w:p>
        </w:tc>
        <w:tc>
          <w:tcPr>
            <w:tcW w:w="1134" w:type="dxa"/>
            <w:shd w:val="clear" w:color="auto" w:fill="FFFFFF" w:themeFill="background1"/>
            <w:hideMark/>
          </w:tcPr>
          <w:p w14:paraId="5FF28E40" w14:textId="4E120795" w:rsidR="00605340" w:rsidRPr="00306963" w:rsidRDefault="00605340" w:rsidP="00F8667B">
            <w:pPr>
              <w:pStyle w:val="TableText"/>
              <w:rPr>
                <w:lang w:eastAsia="en-GB"/>
              </w:rPr>
            </w:pPr>
            <w:r w:rsidRPr="7AA5F817">
              <w:rPr>
                <w:color w:val="000000" w:themeColor="text1"/>
                <w:lang w:eastAsia="en-GB"/>
              </w:rPr>
              <w:t>Yes (300)</w:t>
            </w:r>
          </w:p>
        </w:tc>
        <w:tc>
          <w:tcPr>
            <w:tcW w:w="4848" w:type="dxa"/>
            <w:shd w:val="clear" w:color="auto" w:fill="FFFFFF" w:themeFill="background1"/>
          </w:tcPr>
          <w:p w14:paraId="04CFF01B" w14:textId="77777777" w:rsidR="00605340" w:rsidRPr="7AA5F817" w:rsidRDefault="00605340" w:rsidP="00F8667B">
            <w:pPr>
              <w:pStyle w:val="TableText"/>
              <w:rPr>
                <w:color w:val="000000" w:themeColor="text1"/>
                <w:lang w:eastAsia="en-GB"/>
              </w:rPr>
            </w:pPr>
          </w:p>
        </w:tc>
      </w:tr>
      <w:tr w:rsidR="00605340" w:rsidRPr="00306963" w14:paraId="1FF0DEE1" w14:textId="383ADDE7" w:rsidTr="53F48145">
        <w:trPr>
          <w:trHeight w:val="2145"/>
        </w:trPr>
        <w:tc>
          <w:tcPr>
            <w:tcW w:w="567" w:type="dxa"/>
            <w:vMerge w:val="restart"/>
            <w:shd w:val="clear" w:color="auto" w:fill="DCECF5" w:themeFill="background2"/>
          </w:tcPr>
          <w:p w14:paraId="3E45EE4F" w14:textId="01F0CEBC"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themeColor="text2"/>
                <w:sz w:val="18"/>
                <w:szCs w:val="18"/>
                <w:lang w:eastAsia="en-GB"/>
              </w:rPr>
              <w:t>1.2</w:t>
            </w:r>
          </w:p>
        </w:tc>
        <w:tc>
          <w:tcPr>
            <w:tcW w:w="1559" w:type="dxa"/>
            <w:vMerge w:val="restart"/>
          </w:tcPr>
          <w:p w14:paraId="1BD40FC3" w14:textId="11A01932" w:rsidR="00605340" w:rsidRPr="71F3E203" w:rsidRDefault="00605340" w:rsidP="00F8667B">
            <w:pPr>
              <w:pStyle w:val="TableText"/>
              <w:rPr>
                <w:color w:val="000000" w:themeColor="text1"/>
                <w:lang w:eastAsia="en-GB"/>
              </w:rPr>
            </w:pPr>
            <w:r w:rsidRPr="71F3E203">
              <w:rPr>
                <w:color w:val="000000" w:themeColor="text1"/>
                <w:lang w:eastAsia="en-GB"/>
              </w:rPr>
              <w:t>Will, or could,</w:t>
            </w:r>
            <w:r w:rsidRPr="71F3E203">
              <w:rPr>
                <w:rFonts w:ascii="Times New Roman" w:hAnsi="Times New Roman" w:cs="Times New Roman"/>
                <w:color w:val="000000" w:themeColor="text1"/>
                <w:lang w:eastAsia="en-GB"/>
              </w:rPr>
              <w:t> </w:t>
            </w:r>
            <w:r w:rsidRPr="71F3E203">
              <w:rPr>
                <w:color w:val="000000" w:themeColor="text1"/>
                <w:lang w:eastAsia="en-GB"/>
              </w:rPr>
              <w:t>be effective in addressing these problems or opportunities</w:t>
            </w:r>
          </w:p>
        </w:tc>
        <w:tc>
          <w:tcPr>
            <w:tcW w:w="1984" w:type="dxa"/>
            <w:vMerge w:val="restart"/>
          </w:tcPr>
          <w:p w14:paraId="454BA51F" w14:textId="6E75BD57" w:rsidR="00605340" w:rsidRDefault="00605340" w:rsidP="1B3804AB">
            <w:pPr>
              <w:pStyle w:val="TableText"/>
              <w:rPr>
                <w:color w:val="000000" w:themeColor="text1"/>
                <w:lang w:eastAsia="en-GB"/>
              </w:rPr>
            </w:pPr>
            <w:r w:rsidRPr="0073200C">
              <w:rPr>
                <w:color w:val="000000" w:themeColor="text1"/>
                <w:lang w:eastAsia="en-GB"/>
              </w:rPr>
              <w:t>Strong entries will be able to articulate a clear vision for their innovation, and how it will bring about the change required to address the opportunities identified in 1.1. Entrants should clearly describe the outputs they expect to generate, the outcomes they hope to achieve, and the potential longer-term impacts for customers, communities and/or the environment.</w:t>
            </w:r>
          </w:p>
          <w:p w14:paraId="316D751F" w14:textId="68C48672" w:rsidR="00605340" w:rsidRPr="00497A15" w:rsidRDefault="00605340" w:rsidP="00F8667B">
            <w:pPr>
              <w:pStyle w:val="TableText"/>
              <w:rPr>
                <w:color w:val="000000" w:themeColor="text1"/>
                <w:lang w:eastAsia="en-GB"/>
              </w:rPr>
            </w:pPr>
          </w:p>
        </w:tc>
        <w:tc>
          <w:tcPr>
            <w:tcW w:w="680" w:type="dxa"/>
          </w:tcPr>
          <w:p w14:paraId="4F32F277" w14:textId="0B2B3443" w:rsidR="00605340" w:rsidRPr="71F3E203" w:rsidRDefault="00605340" w:rsidP="00F8667B">
            <w:pPr>
              <w:pStyle w:val="TableText"/>
              <w:rPr>
                <w:color w:val="000000" w:themeColor="text1"/>
                <w:lang w:eastAsia="en-GB"/>
              </w:rPr>
            </w:pPr>
            <w:r w:rsidRPr="00A36FFC">
              <w:rPr>
                <w:rFonts w:hint="cs"/>
                <w:lang w:eastAsia="en-GB"/>
              </w:rPr>
              <w:t>1.</w:t>
            </w:r>
            <w:r>
              <w:rPr>
                <w:lang w:eastAsia="en-GB"/>
              </w:rPr>
              <w:t>2</w:t>
            </w:r>
            <w:r w:rsidRPr="00A36FFC">
              <w:rPr>
                <w:rFonts w:hint="cs"/>
                <w:lang w:eastAsia="en-GB"/>
              </w:rPr>
              <w:t>.1</w:t>
            </w:r>
          </w:p>
        </w:tc>
        <w:tc>
          <w:tcPr>
            <w:tcW w:w="1843" w:type="dxa"/>
          </w:tcPr>
          <w:p w14:paraId="68B9A839" w14:textId="5FFDC11E" w:rsidR="00605340" w:rsidRDefault="00605340" w:rsidP="00F8667B">
            <w:pPr>
              <w:pStyle w:val="TableText"/>
              <w:rPr>
                <w:color w:val="000000" w:themeColor="text1"/>
                <w:lang w:eastAsia="en-GB"/>
              </w:rPr>
            </w:pPr>
            <w:r w:rsidRPr="7AA5F817">
              <w:rPr>
                <w:color w:val="000000" w:themeColor="text1"/>
                <w:lang w:eastAsia="en-GB"/>
              </w:rPr>
              <w:t>What is your proposed innovation, and how does it address the need or opportunity identified?</w:t>
            </w:r>
          </w:p>
          <w:p w14:paraId="77116AB4" w14:textId="77777777" w:rsidR="00605340" w:rsidRDefault="00605340" w:rsidP="00F8667B">
            <w:pPr>
              <w:pStyle w:val="TableText"/>
              <w:rPr>
                <w:color w:val="000000" w:themeColor="text1"/>
                <w:lang w:eastAsia="en-GB"/>
              </w:rPr>
            </w:pPr>
          </w:p>
          <w:p w14:paraId="1D835E4F" w14:textId="77777777" w:rsidR="00605340" w:rsidRDefault="00605340" w:rsidP="00F8667B">
            <w:pPr>
              <w:pStyle w:val="TableText"/>
              <w:rPr>
                <w:color w:val="000000" w:themeColor="text1"/>
                <w:lang w:eastAsia="en-GB"/>
              </w:rPr>
            </w:pPr>
          </w:p>
          <w:p w14:paraId="708C8EA7" w14:textId="23BD5E56" w:rsidR="00605340" w:rsidRPr="00306963" w:rsidRDefault="00605340" w:rsidP="00F8667B">
            <w:pPr>
              <w:pStyle w:val="TableText"/>
              <w:rPr>
                <w:lang w:eastAsia="en-GB"/>
              </w:rPr>
            </w:pPr>
          </w:p>
        </w:tc>
        <w:tc>
          <w:tcPr>
            <w:tcW w:w="1984" w:type="dxa"/>
          </w:tcPr>
          <w:p w14:paraId="1418FB7D" w14:textId="17259833" w:rsidR="00605340" w:rsidRPr="00EF6207" w:rsidRDefault="00605340" w:rsidP="00F8667B">
            <w:pPr>
              <w:pStyle w:val="TableText"/>
              <w:rPr>
                <w:i/>
                <w:color w:val="000000" w:themeColor="text1"/>
                <w:lang w:eastAsia="en-GB"/>
              </w:rPr>
            </w:pPr>
            <w:r w:rsidRPr="00B46910">
              <w:rPr>
                <w:i/>
                <w:iCs/>
                <w:color w:val="000000" w:themeColor="text1"/>
                <w:lang w:eastAsia="en-GB"/>
              </w:rPr>
              <w:t>[Transform Stage 1</w:t>
            </w:r>
            <w:r>
              <w:rPr>
                <w:i/>
                <w:iCs/>
                <w:color w:val="000000" w:themeColor="text1"/>
                <w:lang w:eastAsia="en-GB"/>
              </w:rPr>
              <w:t xml:space="preserve"> only</w:t>
            </w:r>
            <w:r w:rsidRPr="00B46910">
              <w:rPr>
                <w:i/>
                <w:iCs/>
                <w:color w:val="000000" w:themeColor="text1"/>
                <w:lang w:eastAsia="en-GB"/>
              </w:rPr>
              <w:t>]</w:t>
            </w:r>
            <w:r>
              <w:rPr>
                <w:i/>
                <w:iCs/>
                <w:color w:val="000000" w:themeColor="text1"/>
                <w:lang w:eastAsia="en-GB"/>
              </w:rPr>
              <w:t xml:space="preserve"> </w:t>
            </w:r>
            <w:r w:rsidRPr="2F32C509">
              <w:rPr>
                <w:color w:val="000000" w:themeColor="text1"/>
                <w:lang w:eastAsia="en-GB"/>
              </w:rPr>
              <w:t>Please summarise</w:t>
            </w:r>
            <w:r w:rsidRPr="2F32C509">
              <w:rPr>
                <w:color w:val="000000" w:themeColor="text1"/>
              </w:rPr>
              <w:t xml:space="preserve"> </w:t>
            </w:r>
            <w:r>
              <w:rPr>
                <w:color w:val="000000" w:themeColor="text1"/>
              </w:rPr>
              <w:t xml:space="preserve">your vision for this </w:t>
            </w:r>
            <w:r w:rsidRPr="00B779A2">
              <w:rPr>
                <w:color w:val="000000" w:themeColor="text1"/>
              </w:rPr>
              <w:t>entry</w:t>
            </w:r>
            <w:r w:rsidRPr="005A4620">
              <w:rPr>
                <w:color w:val="000000" w:themeColor="text1"/>
              </w:rPr>
              <w:t xml:space="preserve">  and </w:t>
            </w:r>
            <w:r>
              <w:rPr>
                <w:color w:val="000000" w:themeColor="text1"/>
              </w:rPr>
              <w:t xml:space="preserve">your </w:t>
            </w:r>
            <w:r w:rsidRPr="005A4620">
              <w:rPr>
                <w:color w:val="000000" w:themeColor="text1"/>
              </w:rPr>
              <w:t>innovation</w:t>
            </w:r>
            <w:r>
              <w:rPr>
                <w:color w:val="000000" w:themeColor="text1"/>
              </w:rPr>
              <w:t xml:space="preserve"> - </w:t>
            </w:r>
            <w:r w:rsidRPr="2F32C509">
              <w:rPr>
                <w:color w:val="000000" w:themeColor="text1"/>
              </w:rPr>
              <w:t xml:space="preserve">what type of project </w:t>
            </w:r>
            <w:r>
              <w:rPr>
                <w:color w:val="000000" w:themeColor="text1"/>
              </w:rPr>
              <w:t xml:space="preserve">or innovation are </w:t>
            </w:r>
            <w:r w:rsidRPr="2F32C509">
              <w:rPr>
                <w:color w:val="000000" w:themeColor="text1"/>
              </w:rPr>
              <w:t xml:space="preserve">you proposing (e.g. a desk-based study, laboratory testing, a prototype, a system, a process, a design, a product, etc.), </w:t>
            </w:r>
            <w:r>
              <w:rPr>
                <w:color w:val="000000" w:themeColor="text1"/>
              </w:rPr>
              <w:t xml:space="preserve">what changes will come about as a result of this innovation, and </w:t>
            </w:r>
            <w:r w:rsidRPr="2F32C509">
              <w:rPr>
                <w:color w:val="000000" w:themeColor="text1"/>
              </w:rPr>
              <w:t xml:space="preserve">how </w:t>
            </w:r>
            <w:r>
              <w:rPr>
                <w:color w:val="000000" w:themeColor="text1"/>
              </w:rPr>
              <w:t>will these changes</w:t>
            </w:r>
            <w:r w:rsidRPr="2F32C509">
              <w:rPr>
                <w:color w:val="000000" w:themeColor="text1"/>
              </w:rPr>
              <w:t xml:space="preserve"> address the need identified in response to criteria 1.1</w:t>
            </w:r>
            <w:r>
              <w:rPr>
                <w:color w:val="000000" w:themeColor="text1"/>
              </w:rPr>
              <w:t xml:space="preserve"> (including</w:t>
            </w:r>
            <w:r w:rsidRPr="2F32C509">
              <w:rPr>
                <w:color w:val="000000" w:themeColor="text1"/>
              </w:rPr>
              <w:t xml:space="preserve"> how it will deliver better short</w:t>
            </w:r>
            <w:r w:rsidRPr="5BEF422A">
              <w:rPr>
                <w:color w:val="000000" w:themeColor="text1"/>
              </w:rPr>
              <w:t>-</w:t>
            </w:r>
            <w:r w:rsidRPr="2F32C509">
              <w:rPr>
                <w:color w:val="000000" w:themeColor="text1"/>
              </w:rPr>
              <w:t xml:space="preserve"> and long-term benefits and </w:t>
            </w:r>
            <w:r w:rsidRPr="00804AF0">
              <w:rPr>
                <w:color w:val="000000" w:themeColor="text1"/>
              </w:rPr>
              <w:t>outcomes</w:t>
            </w:r>
            <w:r>
              <w:rPr>
                <w:color w:val="000000" w:themeColor="text1"/>
              </w:rPr>
              <w:t>)</w:t>
            </w:r>
            <w:r w:rsidRPr="2F32C509">
              <w:rPr>
                <w:color w:val="000000" w:themeColor="text1"/>
              </w:rPr>
              <w:t>.</w:t>
            </w:r>
          </w:p>
          <w:p w14:paraId="29A441ED" w14:textId="40CA2AFB" w:rsidR="00605340" w:rsidRPr="00B46910" w:rsidRDefault="00605340" w:rsidP="00F8667B">
            <w:pPr>
              <w:pStyle w:val="TableText"/>
              <w:rPr>
                <w:rFonts w:asciiTheme="majorHAnsi" w:hAnsiTheme="majorHAnsi" w:cstheme="majorHAnsi"/>
                <w:color w:val="000000" w:themeColor="text1"/>
              </w:rPr>
            </w:pPr>
            <w:r w:rsidRPr="00B46910">
              <w:rPr>
                <w:rFonts w:asciiTheme="majorHAnsi" w:hAnsiTheme="majorHAnsi" w:cstheme="majorHAnsi"/>
                <w:color w:val="000000" w:themeColor="text1"/>
              </w:rPr>
              <w:t xml:space="preserve">Note: Entries selected to progress to Stage 2 will be required to submit </w:t>
            </w:r>
            <w:r w:rsidRPr="00B46910">
              <w:rPr>
                <w:rFonts w:asciiTheme="majorHAnsi" w:hAnsiTheme="majorHAnsi" w:cstheme="majorHAnsi"/>
                <w:color w:val="000000" w:themeColor="text1"/>
              </w:rPr>
              <w:lastRenderedPageBreak/>
              <w:t>further information in questions 1.2.2, 1.2.3, 1.2.4</w:t>
            </w:r>
            <w:r>
              <w:rPr>
                <w:rFonts w:asciiTheme="majorHAnsi" w:hAnsiTheme="majorHAnsi" w:cstheme="majorHAnsi"/>
                <w:color w:val="000000" w:themeColor="text1"/>
              </w:rPr>
              <w:t xml:space="preserve"> and 1.2.5.</w:t>
            </w:r>
          </w:p>
          <w:p w14:paraId="413D60BE" w14:textId="6FBF50EC" w:rsidR="00605340" w:rsidRPr="00B46910" w:rsidRDefault="00605340" w:rsidP="00F8667B">
            <w:pPr>
              <w:pStyle w:val="TableText"/>
              <w:rPr>
                <w:i/>
                <w:iCs/>
                <w:color w:val="000000" w:themeColor="text1"/>
              </w:rPr>
            </w:pPr>
            <w:r w:rsidRPr="00B46910">
              <w:rPr>
                <w:i/>
                <w:iCs/>
                <w:color w:val="000000" w:themeColor="text1"/>
              </w:rPr>
              <w:t>[Transform Stage 2]</w:t>
            </w:r>
          </w:p>
          <w:p w14:paraId="5B498B30" w14:textId="16EB19BE" w:rsidR="00605340" w:rsidRPr="009B5148" w:rsidRDefault="00605340" w:rsidP="439AE8AA">
            <w:pPr>
              <w:pStyle w:val="TableText"/>
              <w:rPr>
                <w:color w:val="000000" w:themeColor="text1"/>
                <w:lang w:eastAsia="en-GB"/>
              </w:rPr>
            </w:pPr>
            <w:r w:rsidRPr="439AE8AA">
              <w:rPr>
                <w:color w:val="000000" w:themeColor="text1"/>
                <w:lang w:eastAsia="en-GB"/>
              </w:rPr>
              <w:t>Please summarise</w:t>
            </w:r>
            <w:r w:rsidRPr="439AE8AA">
              <w:rPr>
                <w:color w:val="000000" w:themeColor="text1"/>
              </w:rPr>
              <w:t xml:space="preserve"> your vision for this entry - what type of project or innovation are you proposing  (e.g. a desk-based study, laboratory testing, a prototype, a system, a process, a design, a product, etc.), what changes will come about as a result of this innovation, and how will these changes address the need identified in response to criteria 1.1. </w:t>
            </w:r>
          </w:p>
        </w:tc>
        <w:tc>
          <w:tcPr>
            <w:tcW w:w="1136" w:type="dxa"/>
          </w:tcPr>
          <w:p w14:paraId="17EB9CA4" w14:textId="233DFBCE" w:rsidR="00605340" w:rsidRPr="00306963" w:rsidRDefault="00605340" w:rsidP="00F8667B">
            <w:pPr>
              <w:pStyle w:val="TableText"/>
              <w:rPr>
                <w:lang w:eastAsia="en-GB"/>
              </w:rPr>
            </w:pPr>
            <w:r w:rsidRPr="7AA5F817">
              <w:rPr>
                <w:color w:val="000000" w:themeColor="text1"/>
                <w:lang w:eastAsia="en-GB"/>
              </w:rPr>
              <w:lastRenderedPageBreak/>
              <w:t>Yes (300)</w:t>
            </w:r>
          </w:p>
        </w:tc>
        <w:tc>
          <w:tcPr>
            <w:tcW w:w="1134" w:type="dxa"/>
          </w:tcPr>
          <w:p w14:paraId="44E4FDFE" w14:textId="2782754E" w:rsidR="00605340" w:rsidRPr="00306963" w:rsidRDefault="00605340" w:rsidP="00F8667B">
            <w:pPr>
              <w:pStyle w:val="TableText"/>
              <w:rPr>
                <w:highlight w:val="yellow"/>
                <w:lang w:eastAsia="en-GB"/>
              </w:rPr>
            </w:pPr>
            <w:r w:rsidRPr="007D494C">
              <w:rPr>
                <w:color w:val="000000" w:themeColor="text1"/>
                <w:lang w:eastAsia="en-GB"/>
              </w:rPr>
              <w:t>Yes (</w:t>
            </w:r>
            <w:r>
              <w:rPr>
                <w:color w:val="000000" w:themeColor="text1"/>
                <w:lang w:eastAsia="en-GB"/>
              </w:rPr>
              <w:t>5</w:t>
            </w:r>
            <w:r w:rsidRPr="007D494C">
              <w:rPr>
                <w:color w:val="000000" w:themeColor="text1"/>
                <w:lang w:eastAsia="en-GB"/>
              </w:rPr>
              <w:t>00)</w:t>
            </w:r>
          </w:p>
        </w:tc>
        <w:tc>
          <w:tcPr>
            <w:tcW w:w="4848" w:type="dxa"/>
          </w:tcPr>
          <w:p w14:paraId="455FB332" w14:textId="77777777" w:rsidR="00605340" w:rsidRPr="007D494C" w:rsidRDefault="00605340" w:rsidP="00F8667B">
            <w:pPr>
              <w:pStyle w:val="TableText"/>
              <w:rPr>
                <w:color w:val="000000" w:themeColor="text1"/>
                <w:lang w:eastAsia="en-GB"/>
              </w:rPr>
            </w:pPr>
          </w:p>
        </w:tc>
      </w:tr>
      <w:tr w:rsidR="00605340" w:rsidRPr="00306963" w14:paraId="16F2958A" w14:textId="036A5B8F" w:rsidTr="53F48145">
        <w:trPr>
          <w:trHeight w:val="2145"/>
        </w:trPr>
        <w:tc>
          <w:tcPr>
            <w:tcW w:w="567" w:type="dxa"/>
            <w:vMerge/>
          </w:tcPr>
          <w:p w14:paraId="2913E62D"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59" w:type="dxa"/>
            <w:vMerge/>
          </w:tcPr>
          <w:p w14:paraId="7B721819" w14:textId="77777777" w:rsidR="00605340" w:rsidRPr="71F3E203" w:rsidRDefault="00605340" w:rsidP="00F8667B">
            <w:pPr>
              <w:pStyle w:val="TableText"/>
              <w:rPr>
                <w:color w:val="000000" w:themeColor="text1"/>
                <w:lang w:eastAsia="en-GB"/>
              </w:rPr>
            </w:pPr>
          </w:p>
        </w:tc>
        <w:tc>
          <w:tcPr>
            <w:tcW w:w="1984" w:type="dxa"/>
            <w:vMerge/>
          </w:tcPr>
          <w:p w14:paraId="6313696C" w14:textId="77777777" w:rsidR="00605340" w:rsidRPr="00654ED0" w:rsidRDefault="00605340" w:rsidP="00F8667B">
            <w:pPr>
              <w:pStyle w:val="TableText"/>
              <w:rPr>
                <w:lang w:eastAsia="en-GB"/>
              </w:rPr>
            </w:pPr>
          </w:p>
        </w:tc>
        <w:tc>
          <w:tcPr>
            <w:tcW w:w="680" w:type="dxa"/>
          </w:tcPr>
          <w:p w14:paraId="7AC03543" w14:textId="2406882F" w:rsidR="00605340" w:rsidRPr="00654ED0" w:rsidRDefault="00605340" w:rsidP="00F8667B">
            <w:pPr>
              <w:pStyle w:val="TableText"/>
              <w:rPr>
                <w:color w:val="000000" w:themeColor="text1"/>
                <w:lang w:eastAsia="en-GB"/>
              </w:rPr>
            </w:pPr>
            <w:r w:rsidRPr="439AE8AA">
              <w:rPr>
                <w:color w:val="000000" w:themeColor="text1"/>
                <w:lang w:eastAsia="en-GB"/>
              </w:rPr>
              <w:t>1.2.2</w:t>
            </w:r>
          </w:p>
        </w:tc>
        <w:tc>
          <w:tcPr>
            <w:tcW w:w="1843" w:type="dxa"/>
          </w:tcPr>
          <w:p w14:paraId="3AC85429" w14:textId="4050E292" w:rsidR="00605340" w:rsidRPr="00A36FFC" w:rsidRDefault="00605340" w:rsidP="00F8667B">
            <w:pPr>
              <w:pStyle w:val="TableText"/>
              <w:rPr>
                <w:color w:val="000000" w:themeColor="text1"/>
                <w:lang w:eastAsia="en-GB"/>
              </w:rPr>
            </w:pPr>
            <w:r w:rsidRPr="439AE8AA">
              <w:rPr>
                <w:color w:val="000000" w:themeColor="text1"/>
                <w:lang w:eastAsia="en-GB"/>
              </w:rPr>
              <w:t>What are the entry’s intended outputs, including any knowledge or intellectual property you intend to generate?</w:t>
            </w:r>
          </w:p>
        </w:tc>
        <w:tc>
          <w:tcPr>
            <w:tcW w:w="1984" w:type="dxa"/>
          </w:tcPr>
          <w:p w14:paraId="778D3ED7" w14:textId="73240E17"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t xml:space="preserve">Please provide a bullet point list of intended outputs.  </w:t>
            </w:r>
          </w:p>
          <w:p w14:paraId="401102FE" w14:textId="09BD2307"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t xml:space="preserve">Outputs are the direct results of the activities you deliver through your project e.g. in the form of technological progress, increased knowledge, and new intellectual property.  </w:t>
            </w:r>
          </w:p>
          <w:p w14:paraId="5E201EF2" w14:textId="2C95A7AD"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t xml:space="preserve">[Transform Stage 1 only}  </w:t>
            </w:r>
          </w:p>
          <w:p w14:paraId="487E315F" w14:textId="797E1819"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lastRenderedPageBreak/>
              <w:t xml:space="preserve">Detail around IPR may be high-level at this stage, but more details will be expected at Stage 2. </w:t>
            </w:r>
          </w:p>
          <w:p w14:paraId="2CA20582" w14:textId="53E176F2"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t xml:space="preserve">[Transform Stage 2 only] </w:t>
            </w:r>
          </w:p>
          <w:p w14:paraId="32517672" w14:textId="541AA7A2" w:rsidR="00605340" w:rsidRPr="2F32C509" w:rsidRDefault="00605340" w:rsidP="439AE8AA">
            <w:pPr>
              <w:pStyle w:val="TableText"/>
              <w:rPr>
                <w:rFonts w:ascii="Krub" w:hAnsi="Krub" w:cs="Krub"/>
                <w:color w:val="000000" w:themeColor="text1"/>
              </w:rPr>
            </w:pPr>
            <w:r w:rsidRPr="439AE8AA">
              <w:rPr>
                <w:rFonts w:ascii="Krub" w:hAnsi="Krub" w:cs="Krub"/>
                <w:color w:val="000000" w:themeColor="text1"/>
              </w:rPr>
              <w:t>Please provide a description of these outputs to clearly set out what you intend to deliver.</w:t>
            </w:r>
          </w:p>
        </w:tc>
        <w:tc>
          <w:tcPr>
            <w:tcW w:w="1136" w:type="dxa"/>
          </w:tcPr>
          <w:p w14:paraId="1681286B" w14:textId="3CF6C3F9" w:rsidR="00605340" w:rsidRPr="005F13F6" w:rsidRDefault="00605340" w:rsidP="00F8667B">
            <w:pPr>
              <w:pStyle w:val="TableText"/>
              <w:rPr>
                <w:color w:val="000000" w:themeColor="text1"/>
                <w:lang w:eastAsia="en-GB"/>
              </w:rPr>
            </w:pPr>
            <w:r w:rsidRPr="744AF0AE">
              <w:rPr>
                <w:color w:val="000000" w:themeColor="text1"/>
                <w:lang w:eastAsia="en-GB"/>
              </w:rPr>
              <w:lastRenderedPageBreak/>
              <w:t>Yes (250)</w:t>
            </w:r>
          </w:p>
        </w:tc>
        <w:tc>
          <w:tcPr>
            <w:tcW w:w="1134" w:type="dxa"/>
          </w:tcPr>
          <w:p w14:paraId="73F84817" w14:textId="728B3040" w:rsidR="00605340" w:rsidRPr="005F13F6" w:rsidRDefault="00605340" w:rsidP="00F8667B">
            <w:pPr>
              <w:pStyle w:val="TableText"/>
              <w:rPr>
                <w:color w:val="000000" w:themeColor="text1"/>
                <w:lang w:eastAsia="en-GB"/>
              </w:rPr>
            </w:pPr>
            <w:r w:rsidRPr="439AE8AA">
              <w:rPr>
                <w:color w:val="000000" w:themeColor="text1"/>
                <w:lang w:eastAsia="en-GB"/>
              </w:rPr>
              <w:t>Yes (500)</w:t>
            </w:r>
          </w:p>
        </w:tc>
        <w:tc>
          <w:tcPr>
            <w:tcW w:w="4848" w:type="dxa"/>
          </w:tcPr>
          <w:p w14:paraId="224740FC" w14:textId="77777777" w:rsidR="00605340" w:rsidRPr="439AE8AA" w:rsidRDefault="00605340" w:rsidP="00F8667B">
            <w:pPr>
              <w:pStyle w:val="TableText"/>
              <w:rPr>
                <w:color w:val="000000" w:themeColor="text1"/>
                <w:lang w:eastAsia="en-GB"/>
              </w:rPr>
            </w:pPr>
          </w:p>
        </w:tc>
      </w:tr>
      <w:tr w:rsidR="00605340" w:rsidRPr="00306963" w14:paraId="6BD08008" w14:textId="2294DAB1" w:rsidTr="53F48145">
        <w:trPr>
          <w:trHeight w:val="2145"/>
        </w:trPr>
        <w:tc>
          <w:tcPr>
            <w:tcW w:w="567" w:type="dxa"/>
            <w:vMerge/>
          </w:tcPr>
          <w:p w14:paraId="33BF0D70"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59" w:type="dxa"/>
            <w:vMerge/>
          </w:tcPr>
          <w:p w14:paraId="4373432D" w14:textId="77777777" w:rsidR="00605340" w:rsidRPr="71F3E203" w:rsidRDefault="00605340" w:rsidP="00F8667B">
            <w:pPr>
              <w:pStyle w:val="TableText"/>
              <w:rPr>
                <w:color w:val="000000" w:themeColor="text1"/>
                <w:lang w:eastAsia="en-GB"/>
              </w:rPr>
            </w:pPr>
          </w:p>
        </w:tc>
        <w:tc>
          <w:tcPr>
            <w:tcW w:w="1984" w:type="dxa"/>
            <w:vMerge/>
          </w:tcPr>
          <w:p w14:paraId="37E4E5BF" w14:textId="77777777" w:rsidR="00605340" w:rsidRPr="00654ED0" w:rsidRDefault="00605340" w:rsidP="00F8667B">
            <w:pPr>
              <w:pStyle w:val="TableText"/>
              <w:rPr>
                <w:lang w:eastAsia="en-GB"/>
              </w:rPr>
            </w:pPr>
          </w:p>
        </w:tc>
        <w:tc>
          <w:tcPr>
            <w:tcW w:w="680" w:type="dxa"/>
          </w:tcPr>
          <w:p w14:paraId="634EA667" w14:textId="5572DCEB" w:rsidR="00605340" w:rsidRPr="00654ED0" w:rsidRDefault="00605340" w:rsidP="00F8667B">
            <w:pPr>
              <w:pStyle w:val="TableText"/>
              <w:rPr>
                <w:color w:val="000000" w:themeColor="text1"/>
                <w:lang w:eastAsia="en-GB"/>
              </w:rPr>
            </w:pPr>
            <w:r w:rsidRPr="00654ED0">
              <w:rPr>
                <w:color w:val="000000" w:themeColor="text1"/>
                <w:lang w:eastAsia="en-GB"/>
              </w:rPr>
              <w:t>1.</w:t>
            </w:r>
            <w:r>
              <w:rPr>
                <w:color w:val="000000" w:themeColor="text1"/>
                <w:lang w:eastAsia="en-GB"/>
              </w:rPr>
              <w:t>2</w:t>
            </w:r>
            <w:r w:rsidRPr="00654ED0">
              <w:rPr>
                <w:color w:val="000000" w:themeColor="text1"/>
                <w:lang w:eastAsia="en-GB"/>
              </w:rPr>
              <w:t>.</w:t>
            </w:r>
            <w:r>
              <w:rPr>
                <w:color w:val="000000" w:themeColor="text1"/>
                <w:lang w:eastAsia="en-GB"/>
              </w:rPr>
              <w:t>3</w:t>
            </w:r>
          </w:p>
        </w:tc>
        <w:tc>
          <w:tcPr>
            <w:tcW w:w="1843" w:type="dxa"/>
          </w:tcPr>
          <w:p w14:paraId="5B52AB56" w14:textId="32920A2D" w:rsidR="00605340" w:rsidRPr="00306963" w:rsidRDefault="00605340" w:rsidP="00F8667B">
            <w:pPr>
              <w:pStyle w:val="TableText"/>
              <w:rPr>
                <w:lang w:eastAsia="en-GB"/>
              </w:rPr>
            </w:pPr>
            <w:r w:rsidRPr="00A36FFC">
              <w:rPr>
                <w:color w:val="000000" w:themeColor="text1"/>
                <w:lang w:eastAsia="en-GB"/>
              </w:rPr>
              <w:t xml:space="preserve">What are the entry’s intended </w:t>
            </w:r>
            <w:r w:rsidRPr="00F46925">
              <w:rPr>
                <w:color w:val="000000" w:themeColor="text1"/>
                <w:lang w:eastAsia="en-GB"/>
              </w:rPr>
              <w:t>outcomes</w:t>
            </w:r>
            <w:r w:rsidRPr="00A36FFC">
              <w:rPr>
                <w:color w:val="000000" w:themeColor="text1"/>
                <w:lang w:eastAsia="en-GB"/>
              </w:rPr>
              <w:t>, and how will they benefit the wider sector?</w:t>
            </w:r>
          </w:p>
        </w:tc>
        <w:tc>
          <w:tcPr>
            <w:tcW w:w="1984" w:type="dxa"/>
          </w:tcPr>
          <w:p w14:paraId="2CFDAB22" w14:textId="5144C95B" w:rsidR="00605340" w:rsidRDefault="00605340" w:rsidP="00F8667B">
            <w:pPr>
              <w:pStyle w:val="TableText"/>
              <w:rPr>
                <w:color w:val="000000" w:themeColor="text1"/>
                <w:lang w:eastAsia="en-GB"/>
              </w:rPr>
            </w:pPr>
            <w:r w:rsidRPr="2F32C509">
              <w:rPr>
                <w:color w:val="000000" w:themeColor="text1"/>
                <w:lang w:eastAsia="en-GB"/>
              </w:rPr>
              <w:t xml:space="preserve">Please provide a bullet point list of the intended </w:t>
            </w:r>
            <w:r w:rsidRPr="00F46925">
              <w:rPr>
                <w:color w:val="000000" w:themeColor="text1"/>
                <w:lang w:eastAsia="en-GB"/>
              </w:rPr>
              <w:t>outcomes</w:t>
            </w:r>
            <w:r w:rsidRPr="2F32C509">
              <w:rPr>
                <w:color w:val="000000" w:themeColor="text1"/>
                <w:lang w:eastAsia="en-GB"/>
              </w:rPr>
              <w:t xml:space="preserve"> (what the entry hopes to achieve/accomplish at project completion) in the long and short term of the entry, </w:t>
            </w:r>
            <w:r w:rsidRPr="2F32C509">
              <w:rPr>
                <w:lang w:eastAsia="en-GB"/>
              </w:rPr>
              <w:t>w</w:t>
            </w:r>
            <w:r w:rsidRPr="2F32C509">
              <w:rPr>
                <w:color w:val="000000" w:themeColor="text1"/>
                <w:lang w:eastAsia="en-GB"/>
              </w:rPr>
              <w:t xml:space="preserve">ith particular reference to positive </w:t>
            </w:r>
            <w:r w:rsidRPr="00F46925">
              <w:rPr>
                <w:color w:val="000000" w:themeColor="text1"/>
                <w:lang w:eastAsia="en-GB"/>
              </w:rPr>
              <w:t>outcomes</w:t>
            </w:r>
            <w:r w:rsidRPr="2F32C509">
              <w:rPr>
                <w:color w:val="000000" w:themeColor="text1"/>
                <w:lang w:eastAsia="en-GB"/>
              </w:rPr>
              <w:t xml:space="preserve"> for water and wastewater customers, </w:t>
            </w:r>
            <w:r>
              <w:rPr>
                <w:color w:val="000000" w:themeColor="text1"/>
                <w:lang w:eastAsia="en-GB"/>
              </w:rPr>
              <w:t>communities</w:t>
            </w:r>
            <w:r w:rsidRPr="2F32C509">
              <w:rPr>
                <w:color w:val="000000" w:themeColor="text1"/>
                <w:lang w:eastAsia="en-GB"/>
              </w:rPr>
              <w:t xml:space="preserve"> and the environment in England and Wales.</w:t>
            </w:r>
          </w:p>
          <w:p w14:paraId="0D83EDFE" w14:textId="72D64C9E" w:rsidR="00605340" w:rsidRPr="513AB391" w:rsidRDefault="00605340" w:rsidP="00F8667B">
            <w:pPr>
              <w:pStyle w:val="TableText"/>
              <w:rPr>
                <w:color w:val="000000" w:themeColor="text1"/>
                <w:lang w:eastAsia="en-GB"/>
              </w:rPr>
            </w:pPr>
            <w:r>
              <w:rPr>
                <w:color w:val="000000" w:themeColor="text1"/>
                <w:lang w:eastAsia="en-GB"/>
              </w:rPr>
              <w:t xml:space="preserve">Outcomes are the changes or benefits that result </w:t>
            </w:r>
            <w:r w:rsidRPr="00F46925">
              <w:rPr>
                <w:color w:val="000000" w:themeColor="text1"/>
                <w:lang w:eastAsia="en-GB"/>
              </w:rPr>
              <w:t>from the outputs identified above</w:t>
            </w:r>
            <w:r>
              <w:rPr>
                <w:color w:val="000000" w:themeColor="text1"/>
                <w:lang w:eastAsia="en-GB"/>
              </w:rPr>
              <w:t xml:space="preserve">, and will generally pertain to the direct beneficiaries of the project. </w:t>
            </w:r>
            <w:r w:rsidRPr="00A36FFC">
              <w:rPr>
                <w:color w:val="000000" w:themeColor="text1"/>
                <w:lang w:eastAsia="en-GB"/>
              </w:rPr>
              <w:t xml:space="preserve">For example, an </w:t>
            </w:r>
            <w:r w:rsidRPr="00F46925">
              <w:rPr>
                <w:color w:val="000000" w:themeColor="text1"/>
                <w:lang w:eastAsia="en-GB"/>
              </w:rPr>
              <w:lastRenderedPageBreak/>
              <w:t>outcome</w:t>
            </w:r>
            <w:r w:rsidRPr="00A36FFC">
              <w:rPr>
                <w:color w:val="000000" w:themeColor="text1"/>
                <w:lang w:eastAsia="en-GB"/>
              </w:rPr>
              <w:t xml:space="preserve"> may be that, by entry completion, a new approach will be </w:t>
            </w:r>
            <w:r>
              <w:rPr>
                <w:color w:val="000000" w:themeColor="text1"/>
                <w:lang w:eastAsia="en-GB"/>
              </w:rPr>
              <w:t>developed and implemented by entry partner organisations which delivers environmental benefits</w:t>
            </w:r>
            <w:r w:rsidRPr="00A36FFC">
              <w:rPr>
                <w:color w:val="000000" w:themeColor="text1"/>
                <w:lang w:eastAsia="en-GB"/>
              </w:rPr>
              <w:t xml:space="preserve">; or the sector may better understand where or how an </w:t>
            </w:r>
            <w:r>
              <w:rPr>
                <w:color w:val="000000" w:themeColor="text1"/>
                <w:lang w:eastAsia="en-GB"/>
              </w:rPr>
              <w:t xml:space="preserve">innovative </w:t>
            </w:r>
            <w:r w:rsidRPr="00A36FFC">
              <w:rPr>
                <w:color w:val="000000" w:themeColor="text1"/>
                <w:lang w:eastAsia="en-GB"/>
              </w:rPr>
              <w:t xml:space="preserve">approach could be applied. </w:t>
            </w:r>
          </w:p>
        </w:tc>
        <w:tc>
          <w:tcPr>
            <w:tcW w:w="1136" w:type="dxa"/>
            <w:shd w:val="clear" w:color="auto" w:fill="FFC3D2" w:themeFill="accent6" w:themeFillTint="33"/>
          </w:tcPr>
          <w:p w14:paraId="5C3FB63B" w14:textId="37DA0DD8" w:rsidR="00605340" w:rsidRPr="00306963" w:rsidRDefault="00605340" w:rsidP="00F8667B">
            <w:pPr>
              <w:pStyle w:val="TableText"/>
              <w:rPr>
                <w:lang w:eastAsia="en-GB"/>
              </w:rPr>
            </w:pPr>
            <w:r w:rsidRPr="7AA5F817">
              <w:rPr>
                <w:color w:val="000000" w:themeColor="text1"/>
                <w:lang w:eastAsia="en-GB"/>
              </w:rPr>
              <w:lastRenderedPageBreak/>
              <w:t xml:space="preserve">No </w:t>
            </w:r>
          </w:p>
        </w:tc>
        <w:tc>
          <w:tcPr>
            <w:tcW w:w="1134" w:type="dxa"/>
          </w:tcPr>
          <w:p w14:paraId="133ED079" w14:textId="477A8858" w:rsidR="00605340" w:rsidRPr="00306963" w:rsidRDefault="00605340" w:rsidP="00F8667B">
            <w:pPr>
              <w:pStyle w:val="TableText"/>
              <w:rPr>
                <w:lang w:eastAsia="en-GB"/>
              </w:rPr>
            </w:pPr>
            <w:r w:rsidRPr="7AA5F817">
              <w:rPr>
                <w:color w:val="000000" w:themeColor="text1"/>
                <w:lang w:eastAsia="en-GB"/>
              </w:rPr>
              <w:t>Yes (300)</w:t>
            </w:r>
          </w:p>
        </w:tc>
        <w:tc>
          <w:tcPr>
            <w:tcW w:w="4848" w:type="dxa"/>
          </w:tcPr>
          <w:p w14:paraId="4396754B" w14:textId="77777777" w:rsidR="00605340" w:rsidRPr="7AA5F817" w:rsidRDefault="00605340" w:rsidP="00F8667B">
            <w:pPr>
              <w:pStyle w:val="TableText"/>
              <w:rPr>
                <w:color w:val="000000" w:themeColor="text1"/>
                <w:lang w:eastAsia="en-GB"/>
              </w:rPr>
            </w:pPr>
          </w:p>
        </w:tc>
      </w:tr>
      <w:tr w:rsidR="00605340" w:rsidRPr="00306963" w14:paraId="76D5F8C4" w14:textId="7E1E9289" w:rsidTr="53F48145">
        <w:trPr>
          <w:trHeight w:val="2145"/>
        </w:trPr>
        <w:tc>
          <w:tcPr>
            <w:tcW w:w="567" w:type="dxa"/>
            <w:vMerge/>
          </w:tcPr>
          <w:p w14:paraId="7C0AC6AE"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59" w:type="dxa"/>
            <w:vMerge/>
          </w:tcPr>
          <w:p w14:paraId="4474EE3B" w14:textId="77777777" w:rsidR="00605340" w:rsidRPr="71F3E203" w:rsidRDefault="00605340" w:rsidP="00F8667B">
            <w:pPr>
              <w:pStyle w:val="TableText"/>
              <w:rPr>
                <w:color w:val="000000" w:themeColor="text1"/>
                <w:lang w:eastAsia="en-GB"/>
              </w:rPr>
            </w:pPr>
          </w:p>
        </w:tc>
        <w:tc>
          <w:tcPr>
            <w:tcW w:w="1984" w:type="dxa"/>
            <w:vMerge/>
          </w:tcPr>
          <w:p w14:paraId="54E4325C" w14:textId="77777777" w:rsidR="00605340" w:rsidRPr="00306963" w:rsidRDefault="00605340" w:rsidP="00F8667B">
            <w:pPr>
              <w:pStyle w:val="TableText"/>
              <w:rPr>
                <w:lang w:eastAsia="en-GB"/>
              </w:rPr>
            </w:pP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CE6F6" w14:textId="22463ED0" w:rsidR="00605340" w:rsidRPr="71F3E203" w:rsidRDefault="00605340" w:rsidP="00F8667B">
            <w:pPr>
              <w:pStyle w:val="TableText"/>
              <w:rPr>
                <w:color w:val="000000" w:themeColor="text1"/>
                <w:lang w:eastAsia="en-GB"/>
              </w:rPr>
            </w:pPr>
            <w:r w:rsidRPr="00306963">
              <w:rPr>
                <w:rFonts w:hint="cs"/>
                <w:lang w:eastAsia="en-GB"/>
              </w:rPr>
              <w:t>1.</w:t>
            </w:r>
            <w:r>
              <w:rPr>
                <w:lang w:eastAsia="en-GB"/>
              </w:rPr>
              <w:t>2</w:t>
            </w:r>
            <w:r w:rsidRPr="00306963">
              <w:rPr>
                <w:rFonts w:hint="cs"/>
                <w:lang w:eastAsia="en-GB"/>
              </w:rPr>
              <w:t>.</w:t>
            </w:r>
            <w:r>
              <w:rPr>
                <w:lang w:eastAsia="en-GB"/>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548A7" w14:textId="39CB01B1" w:rsidR="00605340" w:rsidRPr="00306963" w:rsidRDefault="00605340" w:rsidP="00F8667B">
            <w:pPr>
              <w:pStyle w:val="TableText"/>
              <w:rPr>
                <w:lang w:eastAsia="en-GB"/>
              </w:rPr>
            </w:pPr>
            <w:r>
              <w:rPr>
                <w:color w:val="000000" w:themeColor="text1"/>
              </w:rPr>
              <w:t>How will</w:t>
            </w:r>
            <w:r w:rsidRPr="71F3E203">
              <w:rPr>
                <w:color w:val="000000" w:themeColor="text1"/>
              </w:rPr>
              <w:t xml:space="preserve"> this </w:t>
            </w:r>
            <w:r>
              <w:rPr>
                <w:color w:val="000000" w:themeColor="text1"/>
              </w:rPr>
              <w:t>project</w:t>
            </w:r>
            <w:r w:rsidRPr="71F3E203">
              <w:rPr>
                <w:color w:val="000000" w:themeColor="text1"/>
              </w:rPr>
              <w:t xml:space="preserve"> achieve the intended </w:t>
            </w:r>
            <w:r w:rsidRPr="00F46925">
              <w:rPr>
                <w:color w:val="000000" w:themeColor="text1"/>
              </w:rPr>
              <w:t>outcomes</w:t>
            </w:r>
            <w:r>
              <w:rPr>
                <w:color w:val="000000" w:themeColor="text1"/>
              </w:rPr>
              <w:t>?</w:t>
            </w:r>
            <w:r w:rsidRPr="71F3E203">
              <w:rPr>
                <w:color w:val="000000" w:themeColor="text1"/>
              </w:rPr>
              <w:t xml:space="preserve">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C274D" w14:textId="36DB0613" w:rsidR="00605340" w:rsidRDefault="00605340" w:rsidP="00F8667B">
            <w:pPr>
              <w:pStyle w:val="TableText"/>
              <w:rPr>
                <w:color w:val="000000" w:themeColor="text1"/>
                <w:lang w:eastAsia="en-GB"/>
              </w:rPr>
            </w:pPr>
            <w:r w:rsidRPr="71F3E203">
              <w:rPr>
                <w:color w:val="000000" w:themeColor="text1"/>
                <w:lang w:eastAsia="en-GB"/>
              </w:rPr>
              <w:t xml:space="preserve">Please </w:t>
            </w:r>
            <w:r>
              <w:rPr>
                <w:color w:val="000000" w:themeColor="text1"/>
                <w:lang w:eastAsia="en-GB"/>
              </w:rPr>
              <w:t>explain</w:t>
            </w:r>
            <w:r w:rsidRPr="71F3E203">
              <w:rPr>
                <w:color w:val="000000" w:themeColor="text1"/>
                <w:lang w:eastAsia="en-GB"/>
              </w:rPr>
              <w:t xml:space="preserve"> how </w:t>
            </w:r>
            <w:r>
              <w:rPr>
                <w:color w:val="000000" w:themeColor="text1"/>
                <w:lang w:eastAsia="en-GB"/>
              </w:rPr>
              <w:t>the project</w:t>
            </w:r>
            <w:r w:rsidRPr="71F3E203">
              <w:rPr>
                <w:color w:val="000000" w:themeColor="text1"/>
                <w:lang w:eastAsia="en-GB"/>
              </w:rPr>
              <w:t xml:space="preserve"> will achieve the </w:t>
            </w:r>
            <w:r w:rsidRPr="00F46925">
              <w:rPr>
                <w:color w:val="000000" w:themeColor="text1"/>
                <w:lang w:eastAsia="en-GB"/>
              </w:rPr>
              <w:t>outcomes</w:t>
            </w:r>
            <w:r w:rsidRPr="71F3E203">
              <w:rPr>
                <w:color w:val="000000" w:themeColor="text1"/>
                <w:lang w:eastAsia="en-GB"/>
              </w:rPr>
              <w:t xml:space="preserve"> set out </w:t>
            </w:r>
            <w:r>
              <w:rPr>
                <w:color w:val="000000" w:themeColor="text1"/>
                <w:lang w:eastAsia="en-GB"/>
              </w:rPr>
              <w:t>in the previous answer</w:t>
            </w:r>
            <w:r w:rsidRPr="71F3E203">
              <w:rPr>
                <w:color w:val="000000" w:themeColor="text1"/>
                <w:lang w:eastAsia="en-GB"/>
              </w:rPr>
              <w:t xml:space="preserve"> by providing SMART objectives</w:t>
            </w:r>
            <w:r>
              <w:rPr>
                <w:color w:val="000000" w:themeColor="text1"/>
                <w:lang w:eastAsia="en-GB"/>
              </w:rPr>
              <w:t xml:space="preserve"> </w:t>
            </w:r>
            <w:r w:rsidRPr="71F3E203">
              <w:rPr>
                <w:color w:val="000000" w:themeColor="text1"/>
                <w:lang w:eastAsia="en-GB"/>
              </w:rPr>
              <w:t>(ideally in bullet point format).</w:t>
            </w:r>
          </w:p>
          <w:p w14:paraId="4C210DFA" w14:textId="52E31E77" w:rsidR="00605340" w:rsidRPr="00B46910" w:rsidRDefault="00605340" w:rsidP="00F8667B">
            <w:pPr>
              <w:pStyle w:val="TableText"/>
              <w:rPr>
                <w:lang w:eastAsia="en-GB"/>
              </w:rPr>
            </w:pPr>
            <w:r w:rsidRPr="53F48145">
              <w:rPr>
                <w:color w:val="000000" w:themeColor="text1"/>
                <w:lang w:eastAsia="en-GB"/>
              </w:rPr>
              <w:t xml:space="preserve">These objectives must be specific, measurable, achievable, relevant, and </w:t>
            </w:r>
            <w:r w:rsidR="303D012E" w:rsidRPr="53F48145">
              <w:rPr>
                <w:color w:val="000000" w:themeColor="text1"/>
                <w:lang w:eastAsia="en-GB"/>
              </w:rPr>
              <w:t>time bound</w:t>
            </w:r>
            <w:r w:rsidRPr="53F48145">
              <w:rPr>
                <w:color w:val="000000" w:themeColor="text1"/>
                <w:lang w:eastAsia="en-GB"/>
              </w:rPr>
              <w:t>. They should set out what the project aims to achieve/accomplish within its delivery period.</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tcPr>
          <w:p w14:paraId="541E66F6" w14:textId="3B257E79" w:rsidR="00605340" w:rsidRPr="00306963" w:rsidRDefault="00605340" w:rsidP="00F8667B">
            <w:pPr>
              <w:pStyle w:val="TableText"/>
              <w:rPr>
                <w:lang w:eastAsia="en-GB"/>
              </w:rPr>
            </w:pPr>
            <w:r w:rsidRPr="551A6D94">
              <w:rPr>
                <w:color w:val="000000" w:themeColor="text1"/>
                <w:lang w:eastAsia="en-GB"/>
              </w:rPr>
              <w:t>No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D4F1" w14:textId="68E563D3" w:rsidR="00605340" w:rsidRPr="00306963" w:rsidRDefault="00605340" w:rsidP="00F8667B">
            <w:pPr>
              <w:pStyle w:val="TableText"/>
              <w:rPr>
                <w:lang w:eastAsia="en-GB"/>
              </w:rPr>
            </w:pPr>
            <w:r w:rsidRPr="7AA5F817">
              <w:rPr>
                <w:color w:val="000000" w:themeColor="text1"/>
                <w:lang w:eastAsia="en-GB"/>
              </w:rPr>
              <w:t>Yes (500)</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89F3B" w14:textId="77777777" w:rsidR="00605340" w:rsidRPr="7AA5F817" w:rsidRDefault="00605340" w:rsidP="00F8667B">
            <w:pPr>
              <w:pStyle w:val="TableText"/>
              <w:rPr>
                <w:color w:val="000000" w:themeColor="text1"/>
                <w:lang w:eastAsia="en-GB"/>
              </w:rPr>
            </w:pPr>
          </w:p>
        </w:tc>
      </w:tr>
      <w:tr w:rsidR="00605340" w:rsidRPr="00306963" w14:paraId="307F4C99" w14:textId="7831983C" w:rsidTr="53F48145">
        <w:trPr>
          <w:trHeight w:val="2145"/>
        </w:trPr>
        <w:tc>
          <w:tcPr>
            <w:tcW w:w="567" w:type="dxa"/>
            <w:vMerge/>
          </w:tcPr>
          <w:p w14:paraId="289EFEAC"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59" w:type="dxa"/>
            <w:vMerge/>
          </w:tcPr>
          <w:p w14:paraId="769CDB9B" w14:textId="77777777" w:rsidR="00605340" w:rsidRPr="71F3E203" w:rsidRDefault="00605340" w:rsidP="00F8667B">
            <w:pPr>
              <w:pStyle w:val="TableText"/>
              <w:rPr>
                <w:color w:val="000000" w:themeColor="text1"/>
                <w:lang w:eastAsia="en-GB"/>
              </w:rPr>
            </w:pPr>
          </w:p>
        </w:tc>
        <w:tc>
          <w:tcPr>
            <w:tcW w:w="1984" w:type="dxa"/>
            <w:vMerge/>
          </w:tcPr>
          <w:p w14:paraId="7AA1C251" w14:textId="77777777" w:rsidR="00605340" w:rsidRPr="00306963" w:rsidRDefault="00605340" w:rsidP="00F8667B">
            <w:pPr>
              <w:pStyle w:val="TableText"/>
              <w:rPr>
                <w:lang w:eastAsia="en-GB"/>
              </w:rPr>
            </w:pP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884C1" w14:textId="7BE47D50" w:rsidR="00605340" w:rsidRPr="71F3E203" w:rsidRDefault="00605340" w:rsidP="00F8667B">
            <w:pPr>
              <w:pStyle w:val="TableText"/>
              <w:rPr>
                <w:color w:val="000000" w:themeColor="text1"/>
                <w:lang w:eastAsia="en-GB"/>
              </w:rPr>
            </w:pPr>
            <w:r w:rsidRPr="439AE8AA">
              <w:rPr>
                <w:color w:val="000000" w:themeColor="text1"/>
                <w:lang w:eastAsia="en-GB"/>
              </w:rPr>
              <w:t>1.2.5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9A62C" w14:textId="6ACA2D58" w:rsidR="00605340" w:rsidRPr="00306963" w:rsidRDefault="00605340" w:rsidP="00F8667B">
            <w:pPr>
              <w:pStyle w:val="TableText"/>
              <w:rPr>
                <w:lang w:eastAsia="en-GB"/>
              </w:rPr>
            </w:pPr>
            <w:r w:rsidRPr="23944D7B">
              <w:rPr>
                <w:color w:val="000000" w:themeColor="text1"/>
                <w:lang w:eastAsia="en-GB"/>
              </w:rPr>
              <w:t xml:space="preserve">What longer-term </w:t>
            </w:r>
            <w:r w:rsidRPr="00135CFF">
              <w:rPr>
                <w:color w:val="000000" w:themeColor="text1"/>
                <w:lang w:eastAsia="en-GB"/>
              </w:rPr>
              <w:t>impacts</w:t>
            </w:r>
            <w:r w:rsidRPr="23944D7B">
              <w:rPr>
                <w:color w:val="000000" w:themeColor="text1"/>
                <w:lang w:eastAsia="en-GB"/>
              </w:rPr>
              <w:t xml:space="preserve"> will the entry provide for </w:t>
            </w:r>
            <w:r>
              <w:rPr>
                <w:color w:val="000000" w:themeColor="text1"/>
                <w:lang w:eastAsia="en-GB"/>
              </w:rPr>
              <w:t xml:space="preserve">the wider </w:t>
            </w:r>
            <w:r w:rsidRPr="23944D7B">
              <w:rPr>
                <w:color w:val="000000" w:themeColor="text1"/>
                <w:lang w:eastAsia="en-GB"/>
              </w:rPr>
              <w:t>water sector once the project has been completed?</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114A8" w14:textId="7B3C6A33" w:rsidR="00605340" w:rsidRDefault="00605340" w:rsidP="00F8667B">
            <w:pPr>
              <w:pStyle w:val="TableText"/>
              <w:rPr>
                <w:color w:val="000000" w:themeColor="text1"/>
                <w:lang w:eastAsia="en-GB"/>
              </w:rPr>
            </w:pPr>
            <w:r w:rsidRPr="2D27E06D">
              <w:rPr>
                <w:color w:val="000000" w:themeColor="text1"/>
              </w:rPr>
              <w:t>Please provide a narrative detailing the entry’s intended impact</w:t>
            </w:r>
            <w:r>
              <w:rPr>
                <w:color w:val="000000" w:themeColor="text1"/>
              </w:rPr>
              <w:t>s</w:t>
            </w:r>
            <w:r w:rsidRPr="2D27E06D">
              <w:rPr>
                <w:color w:val="000000" w:themeColor="text1"/>
              </w:rPr>
              <w:t>, including any eventual direct and indirect benefits resulting from your project.</w:t>
            </w:r>
            <w:r w:rsidRPr="2D27E06D">
              <w:rPr>
                <w:color w:val="000000" w:themeColor="text1"/>
                <w:lang w:eastAsia="en-GB"/>
              </w:rPr>
              <w:t xml:space="preserve"> This should include how it advances </w:t>
            </w:r>
            <w:r w:rsidRPr="2D27E06D" w:rsidDel="005828E9">
              <w:rPr>
                <w:color w:val="000000" w:themeColor="text1"/>
                <w:lang w:eastAsia="en-GB"/>
              </w:rPr>
              <w:t>innovat</w:t>
            </w:r>
            <w:r w:rsidRPr="2D27E06D">
              <w:rPr>
                <w:color w:val="000000" w:themeColor="text1"/>
                <w:lang w:eastAsia="en-GB"/>
              </w:rPr>
              <w:t>ion in the water sector in England and Wales.</w:t>
            </w:r>
          </w:p>
          <w:p w14:paraId="0D68B975" w14:textId="1C6C463C" w:rsidR="00605340" w:rsidRPr="513AB391" w:rsidRDefault="00605340" w:rsidP="00F8667B">
            <w:pPr>
              <w:pStyle w:val="TableText"/>
              <w:rPr>
                <w:color w:val="000000" w:themeColor="text1"/>
                <w:lang w:eastAsia="en-GB"/>
              </w:rPr>
            </w:pPr>
            <w:r w:rsidRPr="2D27E06D">
              <w:rPr>
                <w:color w:val="000000" w:themeColor="text1"/>
                <w:lang w:eastAsia="en-GB"/>
              </w:rPr>
              <w:t>Where possible, please quantify expected benefits and describe the approach you have used to do so. Set out any potential cost efficiencies that you expect this project to achieve that would benefit water customers, and when you anticipate these to materialise.</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tcPr>
          <w:p w14:paraId="52BDC7D6" w14:textId="5B86E16A" w:rsidR="00605340" w:rsidRPr="00CE37A0" w:rsidRDefault="00605340" w:rsidP="00F8667B">
            <w:pPr>
              <w:pStyle w:val="TableText"/>
              <w:rPr>
                <w:lang w:eastAsia="en-GB"/>
              </w:rPr>
            </w:pPr>
            <w:r w:rsidRPr="2D27E06D">
              <w:rPr>
                <w:rFonts w:hint="cs"/>
                <w:lang w:eastAsia="en-GB"/>
              </w:rPr>
              <w:t>No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8317C" w14:textId="7E7BB255" w:rsidR="00605340" w:rsidRPr="00CE37A0" w:rsidRDefault="00605340" w:rsidP="00F8667B">
            <w:pPr>
              <w:pStyle w:val="TableText"/>
              <w:rPr>
                <w:lang w:eastAsia="en-GB"/>
              </w:rPr>
            </w:pPr>
            <w:r w:rsidRPr="439AE8AA">
              <w:rPr>
                <w:color w:val="000000" w:themeColor="text1"/>
                <w:lang w:eastAsia="en-GB"/>
              </w:rPr>
              <w:t>Yes (400)</w:t>
            </w:r>
          </w:p>
        </w:tc>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A351A" w14:textId="77777777" w:rsidR="00605340" w:rsidRPr="439AE8AA" w:rsidRDefault="00605340" w:rsidP="00F8667B">
            <w:pPr>
              <w:pStyle w:val="TableText"/>
              <w:rPr>
                <w:color w:val="000000" w:themeColor="text1"/>
                <w:lang w:eastAsia="en-GB"/>
              </w:rPr>
            </w:pPr>
          </w:p>
        </w:tc>
      </w:tr>
      <w:tr w:rsidR="00605340" w:rsidRPr="00306963" w14:paraId="36BE1B9F" w14:textId="19C3F14D" w:rsidTr="53F48145">
        <w:trPr>
          <w:trHeight w:val="2145"/>
        </w:trPr>
        <w:tc>
          <w:tcPr>
            <w:tcW w:w="567" w:type="dxa"/>
            <w:shd w:val="clear" w:color="auto" w:fill="DCECF5" w:themeFill="background2"/>
            <w:hideMark/>
          </w:tcPr>
          <w:p w14:paraId="1357F648" w14:textId="3C0BA615" w:rsidR="00605340" w:rsidRPr="004552DF" w:rsidRDefault="00605340" w:rsidP="4537C276">
            <w:pPr>
              <w:spacing w:after="0" w:line="240" w:lineRule="auto"/>
              <w:rPr>
                <w:rFonts w:asciiTheme="majorHAnsi" w:eastAsia="Times New Roman" w:hAnsiTheme="majorHAnsi" w:cstheme="majorBidi"/>
                <w:color w:val="003595"/>
                <w:sz w:val="18"/>
                <w:szCs w:val="18"/>
                <w:lang w:eastAsia="en-GB"/>
              </w:rPr>
            </w:pPr>
            <w:r w:rsidRPr="4537C276">
              <w:rPr>
                <w:rFonts w:asciiTheme="majorHAnsi" w:eastAsia="Times New Roman" w:hAnsiTheme="majorHAnsi" w:cstheme="majorBidi"/>
                <w:color w:val="003595" w:themeColor="text2"/>
                <w:sz w:val="18"/>
                <w:szCs w:val="18"/>
                <w:lang w:eastAsia="en-GB"/>
              </w:rPr>
              <w:t>1.3</w:t>
            </w:r>
          </w:p>
        </w:tc>
        <w:tc>
          <w:tcPr>
            <w:tcW w:w="1559" w:type="dxa"/>
            <w:hideMark/>
          </w:tcPr>
          <w:p w14:paraId="308FEB38" w14:textId="671C1983" w:rsidR="00605340" w:rsidRPr="00306963" w:rsidRDefault="00605340" w:rsidP="0086604B">
            <w:pPr>
              <w:pStyle w:val="TableText"/>
              <w:rPr>
                <w:lang w:eastAsia="en-GB"/>
              </w:rPr>
            </w:pPr>
            <w:r w:rsidRPr="2F32C509">
              <w:rPr>
                <w:lang w:eastAsia="en-GB"/>
              </w:rPr>
              <w:t xml:space="preserve">Set out the potential benefits to customers, </w:t>
            </w:r>
            <w:r>
              <w:rPr>
                <w:lang w:eastAsia="en-GB"/>
              </w:rPr>
              <w:t>communities</w:t>
            </w:r>
            <w:r w:rsidRPr="2F32C509">
              <w:rPr>
                <w:lang w:eastAsia="en-GB"/>
              </w:rPr>
              <w:t xml:space="preserve"> and the environment even if the project isn’t successful in achieving its </w:t>
            </w:r>
            <w:r w:rsidRPr="2F32C509">
              <w:rPr>
                <w:lang w:eastAsia="en-GB"/>
              </w:rPr>
              <w:lastRenderedPageBreak/>
              <w:t xml:space="preserve">intended </w:t>
            </w:r>
            <w:r w:rsidRPr="00804AF0">
              <w:rPr>
                <w:lang w:eastAsia="en-GB"/>
              </w:rPr>
              <w:t>outcomes</w:t>
            </w:r>
          </w:p>
        </w:tc>
        <w:tc>
          <w:tcPr>
            <w:tcW w:w="1984" w:type="dxa"/>
            <w:hideMark/>
          </w:tcPr>
          <w:p w14:paraId="75FBAE11" w14:textId="25EF5842" w:rsidR="00605340" w:rsidRDefault="00605340" w:rsidP="00F8667B">
            <w:pPr>
              <w:pStyle w:val="TableText"/>
              <w:rPr>
                <w:color w:val="000000" w:themeColor="text1"/>
                <w:lang w:eastAsia="en-GB"/>
              </w:rPr>
            </w:pPr>
            <w:r w:rsidRPr="2F32C509">
              <w:rPr>
                <w:color w:val="000000" w:themeColor="text1"/>
                <w:lang w:eastAsia="en-GB"/>
              </w:rPr>
              <w:lastRenderedPageBreak/>
              <w:t xml:space="preserve">To be truly innovative, we recognise that projects may not be successful in achieving their intended </w:t>
            </w:r>
            <w:r w:rsidRPr="00804AF0">
              <w:rPr>
                <w:color w:val="000000" w:themeColor="text1"/>
                <w:lang w:eastAsia="en-GB"/>
              </w:rPr>
              <w:t>outcomes</w:t>
            </w:r>
            <w:r w:rsidRPr="2F32C509">
              <w:rPr>
                <w:color w:val="000000" w:themeColor="text1"/>
                <w:lang w:eastAsia="en-GB"/>
              </w:rPr>
              <w:t xml:space="preserve">. We are open to entries that recognise this risk, provided that they carry the potential for significant </w:t>
            </w:r>
            <w:r w:rsidRPr="2F32C509">
              <w:rPr>
                <w:color w:val="000000" w:themeColor="text1"/>
                <w:lang w:eastAsia="en-GB"/>
              </w:rPr>
              <w:lastRenderedPageBreak/>
              <w:t xml:space="preserve">benefits to customers, </w:t>
            </w:r>
            <w:r>
              <w:rPr>
                <w:color w:val="000000" w:themeColor="text1"/>
                <w:lang w:eastAsia="en-GB"/>
              </w:rPr>
              <w:t>communities</w:t>
            </w:r>
            <w:r w:rsidRPr="2F32C509">
              <w:rPr>
                <w:color w:val="000000" w:themeColor="text1"/>
                <w:lang w:eastAsia="en-GB"/>
              </w:rPr>
              <w:t xml:space="preserve"> and the environment.</w:t>
            </w:r>
          </w:p>
          <w:p w14:paraId="1C3F8CA0" w14:textId="48563935" w:rsidR="00605340" w:rsidRPr="003251EA" w:rsidRDefault="00605340" w:rsidP="00F8667B">
            <w:pPr>
              <w:pStyle w:val="TableText"/>
              <w:rPr>
                <w:color w:val="000000" w:themeColor="text1"/>
                <w:lang w:eastAsia="en-GB"/>
              </w:rPr>
            </w:pPr>
            <w:r w:rsidRPr="12E6243A">
              <w:rPr>
                <w:color w:val="000000" w:themeColor="text1"/>
                <w:lang w:eastAsia="en-GB"/>
              </w:rPr>
              <w:t xml:space="preserve">A strong entry will </w:t>
            </w:r>
            <w:r>
              <w:rPr>
                <w:color w:val="000000" w:themeColor="text1"/>
                <w:lang w:eastAsia="en-GB"/>
              </w:rPr>
              <w:t>articulate</w:t>
            </w:r>
            <w:r w:rsidRPr="12E6243A">
              <w:rPr>
                <w:color w:val="000000" w:themeColor="text1"/>
                <w:lang w:eastAsia="en-GB"/>
              </w:rPr>
              <w:t xml:space="preserve"> how much is understood about </w:t>
            </w:r>
            <w:r>
              <w:rPr>
                <w:color w:val="000000" w:themeColor="text1"/>
                <w:lang w:eastAsia="en-GB"/>
              </w:rPr>
              <w:t>the project’s</w:t>
            </w:r>
            <w:r w:rsidRPr="12E6243A">
              <w:rPr>
                <w:color w:val="000000" w:themeColor="text1"/>
                <w:lang w:eastAsia="en-GB"/>
              </w:rPr>
              <w:t xml:space="preserve"> feasibility</w:t>
            </w:r>
            <w:r>
              <w:rPr>
                <w:color w:val="000000" w:themeColor="text1"/>
                <w:lang w:eastAsia="en-GB"/>
              </w:rPr>
              <w:t xml:space="preserve"> and related</w:t>
            </w:r>
            <w:r w:rsidRPr="12E6243A">
              <w:rPr>
                <w:color w:val="000000" w:themeColor="text1"/>
                <w:lang w:eastAsia="en-GB"/>
              </w:rPr>
              <w:t xml:space="preserve"> uncertainties, the range of possible scenarios </w:t>
            </w:r>
            <w:r>
              <w:rPr>
                <w:color w:val="000000" w:themeColor="text1"/>
                <w:lang w:eastAsia="en-GB"/>
              </w:rPr>
              <w:t xml:space="preserve">that may occur, and how benefits, such as knowledge sharing, could still be realised in the event the project should fail to meet its intended </w:t>
            </w:r>
            <w:r w:rsidRPr="00804AF0">
              <w:rPr>
                <w:color w:val="000000" w:themeColor="text1"/>
                <w:lang w:eastAsia="en-GB"/>
              </w:rPr>
              <w:t>outcomes</w:t>
            </w:r>
            <w:r w:rsidRPr="12E6243A">
              <w:rPr>
                <w:color w:val="000000" w:themeColor="text1"/>
                <w:lang w:eastAsia="en-GB"/>
              </w:rPr>
              <w:t>.</w:t>
            </w:r>
          </w:p>
        </w:tc>
        <w:tc>
          <w:tcPr>
            <w:tcW w:w="680" w:type="dxa"/>
            <w:hideMark/>
          </w:tcPr>
          <w:p w14:paraId="4D02A254" w14:textId="770D8858" w:rsidR="00605340" w:rsidRPr="00306963" w:rsidRDefault="00605340" w:rsidP="00F8667B">
            <w:pPr>
              <w:pStyle w:val="TableText"/>
              <w:rPr>
                <w:lang w:eastAsia="en-GB"/>
              </w:rPr>
            </w:pPr>
            <w:r w:rsidRPr="38E742BF">
              <w:rPr>
                <w:lang w:eastAsia="en-GB"/>
              </w:rPr>
              <w:lastRenderedPageBreak/>
              <w:t>1.3.1</w:t>
            </w:r>
          </w:p>
        </w:tc>
        <w:tc>
          <w:tcPr>
            <w:tcW w:w="1843" w:type="dxa"/>
            <w:hideMark/>
          </w:tcPr>
          <w:p w14:paraId="791A3FF0" w14:textId="511FC124" w:rsidR="00605340" w:rsidRPr="00306963" w:rsidRDefault="00605340" w:rsidP="00F8667B">
            <w:pPr>
              <w:pStyle w:val="TableText"/>
              <w:rPr>
                <w:lang w:eastAsia="en-GB"/>
              </w:rPr>
            </w:pPr>
            <w:r w:rsidRPr="00D25B0F">
              <w:rPr>
                <w:lang w:eastAsia="en-GB"/>
              </w:rPr>
              <w:t xml:space="preserve">What benefits could the </w:t>
            </w:r>
            <w:r>
              <w:rPr>
                <w:lang w:eastAsia="en-GB"/>
              </w:rPr>
              <w:t>project</w:t>
            </w:r>
            <w:r w:rsidRPr="00D25B0F">
              <w:rPr>
                <w:lang w:eastAsia="en-GB"/>
              </w:rPr>
              <w:t xml:space="preserve"> generate</w:t>
            </w:r>
            <w:r>
              <w:rPr>
                <w:lang w:eastAsia="en-GB"/>
              </w:rPr>
              <w:t xml:space="preserve"> even if</w:t>
            </w:r>
            <w:r w:rsidRPr="00D25B0F">
              <w:rPr>
                <w:lang w:eastAsia="en-GB"/>
              </w:rPr>
              <w:t xml:space="preserve"> it does not fully achieve its intended </w:t>
            </w:r>
            <w:r w:rsidRPr="00804AF0">
              <w:rPr>
                <w:lang w:eastAsia="en-GB"/>
              </w:rPr>
              <w:t>outcomes</w:t>
            </w:r>
            <w:r w:rsidRPr="00D25B0F">
              <w:rPr>
                <w:lang w:eastAsia="en-GB"/>
              </w:rPr>
              <w:t>?</w:t>
            </w:r>
          </w:p>
        </w:tc>
        <w:tc>
          <w:tcPr>
            <w:tcW w:w="1984" w:type="dxa"/>
          </w:tcPr>
          <w:p w14:paraId="67935DE2" w14:textId="77777777" w:rsidR="00605340" w:rsidRDefault="00605340" w:rsidP="00F8667B">
            <w:pPr>
              <w:pStyle w:val="TableText"/>
            </w:pPr>
            <w:r w:rsidRPr="269995A5">
              <w:rPr>
                <w:color w:val="000000" w:themeColor="text1"/>
                <w:lang w:eastAsia="en-GB"/>
              </w:rPr>
              <w:t xml:space="preserve">Please set out a plan for benefit delivery/realisation in the event that the </w:t>
            </w:r>
            <w:r>
              <w:rPr>
                <w:color w:val="000000" w:themeColor="text1"/>
                <w:lang w:eastAsia="en-GB"/>
              </w:rPr>
              <w:t>project</w:t>
            </w:r>
            <w:r w:rsidRPr="269995A5">
              <w:rPr>
                <w:color w:val="000000" w:themeColor="text1"/>
                <w:lang w:eastAsia="en-GB"/>
              </w:rPr>
              <w:t xml:space="preserve"> cannot meet its intended outcomes.</w:t>
            </w:r>
          </w:p>
          <w:p w14:paraId="6BACC86C" w14:textId="77777777" w:rsidR="00605340" w:rsidRDefault="00605340" w:rsidP="00F8667B">
            <w:pPr>
              <w:pStyle w:val="TableText"/>
              <w:rPr>
                <w:rFonts w:eastAsiaTheme="minorEastAsia"/>
                <w:color w:val="333333"/>
              </w:rPr>
            </w:pPr>
            <w:r w:rsidRPr="269995A5">
              <w:rPr>
                <w:color w:val="000000" w:themeColor="text1"/>
                <w:lang w:eastAsia="en-GB"/>
              </w:rPr>
              <w:t>Th</w:t>
            </w:r>
            <w:r>
              <w:rPr>
                <w:color w:val="000000" w:themeColor="text1"/>
                <w:lang w:eastAsia="en-GB"/>
              </w:rPr>
              <w:t>e</w:t>
            </w:r>
            <w:r w:rsidRPr="269995A5">
              <w:rPr>
                <w:color w:val="000000" w:themeColor="text1"/>
                <w:lang w:eastAsia="en-GB"/>
              </w:rPr>
              <w:t xml:space="preserve"> plan should work towards achieving these outcomes and </w:t>
            </w:r>
            <w:r>
              <w:rPr>
                <w:color w:val="000000" w:themeColor="text1"/>
                <w:lang w:eastAsia="en-GB"/>
              </w:rPr>
              <w:t xml:space="preserve">should </w:t>
            </w:r>
            <w:r w:rsidRPr="269995A5">
              <w:rPr>
                <w:color w:val="000000" w:themeColor="text1"/>
                <w:lang w:eastAsia="en-GB"/>
              </w:rPr>
              <w:t xml:space="preserve">include </w:t>
            </w:r>
            <w:r>
              <w:rPr>
                <w:color w:val="000000" w:themeColor="text1"/>
                <w:lang w:eastAsia="en-GB"/>
              </w:rPr>
              <w:lastRenderedPageBreak/>
              <w:t xml:space="preserve">information </w:t>
            </w:r>
            <w:r w:rsidRPr="269995A5">
              <w:rPr>
                <w:color w:val="000000" w:themeColor="text1"/>
                <w:lang w:eastAsia="en-GB"/>
              </w:rPr>
              <w:t>sharing on the barriers to delivery.</w:t>
            </w:r>
            <w:r w:rsidRPr="0B89CDD6">
              <w:rPr>
                <w:color w:val="000000" w:themeColor="text1"/>
                <w:lang w:eastAsia="en-GB"/>
              </w:rPr>
              <w:t xml:space="preserve"> </w:t>
            </w:r>
            <w:r w:rsidRPr="0086604B">
              <w:rPr>
                <w:rFonts w:eastAsiaTheme="minorEastAsia"/>
                <w:color w:val="333333"/>
              </w:rPr>
              <w:t>This should focus on identifying what benefits can still be realised if the primary outcomes are not achieved, and clearly explain how those benefits will be delivered</w:t>
            </w:r>
            <w:r>
              <w:rPr>
                <w:rFonts w:eastAsiaTheme="minorEastAsia"/>
                <w:color w:val="333333"/>
              </w:rPr>
              <w:t xml:space="preserve"> (for example, by sharing lessons learned about your proposed innovation)</w:t>
            </w:r>
            <w:r w:rsidRPr="0086604B">
              <w:rPr>
                <w:rFonts w:eastAsiaTheme="minorEastAsia"/>
                <w:color w:val="333333"/>
              </w:rPr>
              <w:t>.</w:t>
            </w:r>
          </w:p>
          <w:p w14:paraId="61868287" w14:textId="3F3D3D7B" w:rsidR="00605340" w:rsidRDefault="00605340" w:rsidP="00F8667B">
            <w:pPr>
              <w:pStyle w:val="TableText"/>
              <w:rPr>
                <w:rFonts w:eastAsiaTheme="minorEastAsia"/>
                <w:color w:val="333333"/>
              </w:rPr>
            </w:pPr>
            <w:r w:rsidRPr="00EA35A8">
              <w:rPr>
                <w:rFonts w:eastAsiaTheme="minorEastAsia"/>
                <w:color w:val="333333"/>
              </w:rPr>
              <w:t xml:space="preserve">NOTE: </w:t>
            </w:r>
            <w:r>
              <w:rPr>
                <w:rFonts w:eastAsiaTheme="minorEastAsia"/>
                <w:color w:val="333333"/>
              </w:rPr>
              <w:t>T</w:t>
            </w:r>
            <w:r w:rsidRPr="00EA35A8">
              <w:rPr>
                <w:rFonts w:eastAsiaTheme="minorEastAsia"/>
                <w:color w:val="333333"/>
              </w:rPr>
              <w:t>his question is intended for you to demonstrate how you</w:t>
            </w:r>
            <w:r>
              <w:rPr>
                <w:rFonts w:eastAsiaTheme="minorEastAsia"/>
                <w:color w:val="333333"/>
              </w:rPr>
              <w:t>r project</w:t>
            </w:r>
            <w:r w:rsidRPr="00EA35A8">
              <w:rPr>
                <w:rFonts w:eastAsiaTheme="minorEastAsia"/>
                <w:color w:val="333333"/>
              </w:rPr>
              <w:t xml:space="preserve"> will still provide </w:t>
            </w:r>
            <w:r>
              <w:rPr>
                <w:rFonts w:eastAsiaTheme="minorEastAsia"/>
                <w:color w:val="333333"/>
              </w:rPr>
              <w:t xml:space="preserve">benefits </w:t>
            </w:r>
            <w:r w:rsidRPr="00EA35A8">
              <w:rPr>
                <w:rFonts w:eastAsiaTheme="minorEastAsia"/>
                <w:color w:val="333333"/>
              </w:rPr>
              <w:t>for the sector if the project does</w:t>
            </w:r>
            <w:r>
              <w:rPr>
                <w:rFonts w:eastAsiaTheme="minorEastAsia"/>
                <w:color w:val="333333"/>
              </w:rPr>
              <w:t xml:space="preserve"> </w:t>
            </w:r>
            <w:r w:rsidRPr="00EA35A8">
              <w:rPr>
                <w:rFonts w:eastAsiaTheme="minorEastAsia"/>
                <w:color w:val="333333"/>
              </w:rPr>
              <w:t>n</w:t>
            </w:r>
            <w:r>
              <w:rPr>
                <w:rFonts w:eastAsiaTheme="minorEastAsia"/>
                <w:color w:val="333333"/>
              </w:rPr>
              <w:t>o</w:t>
            </w:r>
            <w:r w:rsidRPr="00EA35A8">
              <w:rPr>
                <w:rFonts w:eastAsiaTheme="minorEastAsia"/>
                <w:color w:val="333333"/>
              </w:rPr>
              <w:t xml:space="preserve">t deliver </w:t>
            </w:r>
            <w:r>
              <w:rPr>
                <w:rFonts w:eastAsiaTheme="minorEastAsia"/>
                <w:color w:val="333333"/>
              </w:rPr>
              <w:t xml:space="preserve">its </w:t>
            </w:r>
            <w:r w:rsidRPr="00EA35A8">
              <w:rPr>
                <w:rFonts w:eastAsiaTheme="minorEastAsia"/>
                <w:color w:val="333333"/>
              </w:rPr>
              <w:t xml:space="preserve">expected outcomes. Risk mitigation and delivery assurance are covered </w:t>
            </w:r>
            <w:r>
              <w:rPr>
                <w:rFonts w:eastAsiaTheme="minorEastAsia"/>
                <w:color w:val="333333"/>
              </w:rPr>
              <w:t>in criteria 3</w:t>
            </w:r>
            <w:r w:rsidRPr="00EA35A8">
              <w:rPr>
                <w:rFonts w:eastAsiaTheme="minorEastAsia"/>
                <w:color w:val="333333"/>
              </w:rPr>
              <w:t>.</w:t>
            </w:r>
          </w:p>
          <w:p w14:paraId="7F13C8B4" w14:textId="1BC16CCE" w:rsidR="00605340" w:rsidRPr="009C333C" w:rsidRDefault="00605340" w:rsidP="00F8667B">
            <w:pPr>
              <w:pStyle w:val="TableText"/>
            </w:pPr>
          </w:p>
        </w:tc>
        <w:tc>
          <w:tcPr>
            <w:tcW w:w="1136" w:type="dxa"/>
            <w:shd w:val="clear" w:color="auto" w:fill="FFC3D2" w:themeFill="accent6" w:themeFillTint="33"/>
          </w:tcPr>
          <w:p w14:paraId="6889F976" w14:textId="51A3EE64" w:rsidR="00605340" w:rsidRPr="00306963" w:rsidRDefault="00605340" w:rsidP="00F8667B">
            <w:pPr>
              <w:pStyle w:val="TableText"/>
              <w:rPr>
                <w:lang w:eastAsia="en-GB"/>
              </w:rPr>
            </w:pPr>
            <w:r w:rsidRPr="47E49186">
              <w:rPr>
                <w:color w:val="000000" w:themeColor="text1"/>
                <w:lang w:eastAsia="en-GB"/>
              </w:rPr>
              <w:lastRenderedPageBreak/>
              <w:t>No</w:t>
            </w:r>
          </w:p>
        </w:tc>
        <w:tc>
          <w:tcPr>
            <w:tcW w:w="1134" w:type="dxa"/>
            <w:shd w:val="clear" w:color="auto" w:fill="FFFFFF" w:themeFill="background1"/>
          </w:tcPr>
          <w:p w14:paraId="1034055B" w14:textId="18FD4D12" w:rsidR="00605340" w:rsidRPr="00306963" w:rsidRDefault="00605340" w:rsidP="00F8667B">
            <w:pPr>
              <w:pStyle w:val="TableText"/>
              <w:rPr>
                <w:lang w:eastAsia="en-GB"/>
              </w:rPr>
            </w:pPr>
            <w:r w:rsidRPr="61F3ADEA">
              <w:rPr>
                <w:color w:val="000000" w:themeColor="text1"/>
                <w:lang w:eastAsia="en-GB"/>
              </w:rPr>
              <w:t>Yes (</w:t>
            </w:r>
            <w:r>
              <w:rPr>
                <w:color w:val="000000" w:themeColor="text1"/>
                <w:lang w:eastAsia="en-GB"/>
              </w:rPr>
              <w:t>500</w:t>
            </w:r>
            <w:r w:rsidRPr="61F3ADEA">
              <w:rPr>
                <w:color w:val="000000" w:themeColor="text1"/>
                <w:lang w:eastAsia="en-GB"/>
              </w:rPr>
              <w:t>)</w:t>
            </w:r>
          </w:p>
        </w:tc>
        <w:tc>
          <w:tcPr>
            <w:tcW w:w="4848" w:type="dxa"/>
            <w:shd w:val="clear" w:color="auto" w:fill="FFFFFF" w:themeFill="background1"/>
          </w:tcPr>
          <w:p w14:paraId="0D0CDC0F" w14:textId="77777777" w:rsidR="00605340" w:rsidRPr="61F3ADEA" w:rsidRDefault="00605340" w:rsidP="00F8667B">
            <w:pPr>
              <w:pStyle w:val="TableText"/>
              <w:rPr>
                <w:color w:val="000000" w:themeColor="text1"/>
                <w:lang w:eastAsia="en-GB"/>
              </w:rPr>
            </w:pPr>
          </w:p>
        </w:tc>
      </w:tr>
    </w:tbl>
    <w:p w14:paraId="722D5FD6" w14:textId="77777777" w:rsidR="00DF40F6" w:rsidRPr="00DF40F6" w:rsidRDefault="00DF40F6" w:rsidP="00DF40F6">
      <w:pPr>
        <w:rPr>
          <w:rFonts w:eastAsia="Krub SemiBold"/>
          <w:sz w:val="24"/>
          <w:szCs w:val="24"/>
        </w:rPr>
      </w:pPr>
    </w:p>
    <w:p w14:paraId="62A9EA84" w14:textId="77777777" w:rsidR="00700F59" w:rsidRDefault="00700F59">
      <w:pPr>
        <w:rPr>
          <w:rFonts w:asciiTheme="majorHAnsi" w:eastAsia="Krub SemiBold" w:hAnsiTheme="majorHAnsi" w:cstheme="majorHAnsi"/>
          <w:color w:val="003595" w:themeColor="text2"/>
        </w:rPr>
      </w:pPr>
      <w:r>
        <w:br w:type="page"/>
      </w:r>
    </w:p>
    <w:p w14:paraId="281FE8E6" w14:textId="665B9682" w:rsidR="00E64AA4" w:rsidRDefault="00E64AA4" w:rsidP="003C1B46">
      <w:pPr>
        <w:pStyle w:val="Heading4"/>
        <w:rPr>
          <w:sz w:val="24"/>
          <w:szCs w:val="24"/>
        </w:rPr>
      </w:pPr>
      <w:r>
        <w:rPr>
          <w:rFonts w:hint="cs"/>
        </w:rPr>
        <w:lastRenderedPageBreak/>
        <w:t xml:space="preserve">Innovation enablers and innovative solutions </w:t>
      </w:r>
      <w:r>
        <w:rPr>
          <w:rFonts w:hint="cs"/>
        </w:rPr>
        <w:tab/>
      </w:r>
    </w:p>
    <w:p w14:paraId="772CFFE5" w14:textId="61196D73" w:rsidR="00ED352D" w:rsidRDefault="19E9E578" w:rsidP="12E6243A">
      <w:r>
        <w:t xml:space="preserve">Under this assessment category, we want to understand what is novel about the proposed approach and solution and how it could deliver a positive sector-wide innovation legacy.  </w:t>
      </w:r>
    </w:p>
    <w:p w14:paraId="20B0E111" w14:textId="463446C6" w:rsidR="00ED352D" w:rsidRDefault="00E64AA4" w:rsidP="00E64AA4">
      <w:r>
        <w:rPr>
          <w:rFonts w:hint="cs"/>
        </w:rPr>
        <w:t xml:space="preserve">Strong entries will demonstrate how the proposed entry goes beyond the entrant’s business-as-usual approach to </w:t>
      </w:r>
      <w:r w:rsidR="00DA723B">
        <w:rPr>
          <w:rFonts w:hint="cs"/>
        </w:rPr>
        <w:t>innovation</w:t>
      </w:r>
      <w:r w:rsidR="00DA723B">
        <w:t xml:space="preserve"> </w:t>
      </w:r>
      <w:r>
        <w:rPr>
          <w:rFonts w:hint="cs"/>
        </w:rPr>
        <w:t>and how it may draw inspiration and/or talent from other sectors.</w:t>
      </w:r>
      <w:r w:rsidR="19E9E578">
        <w:t xml:space="preserve"> </w:t>
      </w:r>
      <w:r>
        <w:t>This is both in terms of what the entrant proposes to deliver</w:t>
      </w:r>
      <w:r w:rsidR="19E9E578">
        <w:t xml:space="preserve"> </w:t>
      </w:r>
      <w:r>
        <w:t>(innovative solutions)</w:t>
      </w:r>
      <w:r w:rsidR="19E9E578">
        <w:t xml:space="preserve"> </w:t>
      </w:r>
      <w:r>
        <w:t>and how they propose to deliver it (innovation enablers).</w:t>
      </w:r>
      <w:r w:rsidR="19E9E578">
        <w:t xml:space="preserve"> </w:t>
      </w:r>
      <w:r>
        <w:t>Innovation enablers are the innovative approaches the entry is proposing, which may include how entrants are working internally and externally with collaborators within and outside of the water sector for the benefit of water customers in England and Wales. Entries could include testing new ideas</w:t>
      </w:r>
      <w:r w:rsidR="19E9E578">
        <w:t>,</w:t>
      </w:r>
      <w:r>
        <w:t xml:space="preserve"> adapting ideas or practices that have established themselves in other sectors</w:t>
      </w:r>
      <w:r w:rsidR="19E9E578">
        <w:t>,</w:t>
      </w:r>
      <w:r>
        <w:t xml:space="preserve"> or adopting proven approaches that haven’t been tried at scale.</w:t>
      </w:r>
    </w:p>
    <w:p w14:paraId="56D018C2" w14:textId="77777777" w:rsidR="00ED352D" w:rsidRDefault="00ED352D" w:rsidP="00E64AA4"/>
    <w:tbl>
      <w:tblPr>
        <w:tblW w:w="15735"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559"/>
        <w:gridCol w:w="1984"/>
        <w:gridCol w:w="680"/>
        <w:gridCol w:w="1843"/>
        <w:gridCol w:w="1984"/>
        <w:gridCol w:w="1111"/>
        <w:gridCol w:w="1111"/>
        <w:gridCol w:w="4896"/>
      </w:tblGrid>
      <w:tr w:rsidR="00605340" w:rsidRPr="00306963" w14:paraId="0BAEDC91" w14:textId="23B2FF75" w:rsidTr="4435FB1C">
        <w:trPr>
          <w:trHeight w:val="915"/>
        </w:trPr>
        <w:tc>
          <w:tcPr>
            <w:tcW w:w="567" w:type="dxa"/>
            <w:shd w:val="clear" w:color="auto" w:fill="DCECF5" w:themeFill="background2"/>
            <w:hideMark/>
          </w:tcPr>
          <w:p w14:paraId="07F41EFD"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w:t>
            </w:r>
          </w:p>
        </w:tc>
        <w:tc>
          <w:tcPr>
            <w:tcW w:w="1559" w:type="dxa"/>
            <w:shd w:val="clear" w:color="auto" w:fill="DCECF5" w:themeFill="background2"/>
            <w:hideMark/>
          </w:tcPr>
          <w:p w14:paraId="3B55846F"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Assessment Criteria</w:t>
            </w:r>
          </w:p>
        </w:tc>
        <w:tc>
          <w:tcPr>
            <w:tcW w:w="1984" w:type="dxa"/>
            <w:shd w:val="clear" w:color="auto" w:fill="DCECF5" w:themeFill="background2"/>
            <w:hideMark/>
          </w:tcPr>
          <w:p w14:paraId="5AC67CD3"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Assessment Guidance</w:t>
            </w:r>
          </w:p>
        </w:tc>
        <w:tc>
          <w:tcPr>
            <w:tcW w:w="680" w:type="dxa"/>
            <w:shd w:val="clear" w:color="auto" w:fill="DCECF5" w:themeFill="background2"/>
            <w:hideMark/>
          </w:tcPr>
          <w:p w14:paraId="0BAF9714"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w:t>
            </w:r>
          </w:p>
        </w:tc>
        <w:tc>
          <w:tcPr>
            <w:tcW w:w="1843" w:type="dxa"/>
            <w:shd w:val="clear" w:color="auto" w:fill="DCECF5" w:themeFill="background2"/>
            <w:hideMark/>
          </w:tcPr>
          <w:p w14:paraId="6A43875F"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Question</w:t>
            </w:r>
          </w:p>
        </w:tc>
        <w:tc>
          <w:tcPr>
            <w:tcW w:w="1984" w:type="dxa"/>
            <w:shd w:val="clear" w:color="auto" w:fill="DCECF5" w:themeFill="background2"/>
            <w:hideMark/>
          </w:tcPr>
          <w:p w14:paraId="3BAD2EB0"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Question Guidance</w:t>
            </w:r>
          </w:p>
        </w:tc>
        <w:tc>
          <w:tcPr>
            <w:tcW w:w="1111" w:type="dxa"/>
            <w:shd w:val="clear" w:color="auto" w:fill="DCECF5" w:themeFill="background2"/>
            <w:hideMark/>
          </w:tcPr>
          <w:p w14:paraId="42DAF687"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Transform S1</w:t>
            </w:r>
          </w:p>
        </w:tc>
        <w:tc>
          <w:tcPr>
            <w:tcW w:w="1111" w:type="dxa"/>
            <w:shd w:val="clear" w:color="auto" w:fill="DCECF5" w:themeFill="background2"/>
            <w:hideMark/>
          </w:tcPr>
          <w:p w14:paraId="65305EB9" w14:textId="77777777"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sidRPr="004C66E1">
              <w:rPr>
                <w:rFonts w:asciiTheme="majorHAnsi" w:eastAsia="Times New Roman" w:hAnsiTheme="majorHAnsi" w:cstheme="majorHAnsi"/>
                <w:color w:val="003595"/>
                <w:sz w:val="18"/>
                <w:szCs w:val="18"/>
                <w:lang w:eastAsia="en-GB"/>
              </w:rPr>
              <w:t>Transform S2</w:t>
            </w:r>
          </w:p>
        </w:tc>
        <w:tc>
          <w:tcPr>
            <w:tcW w:w="4896" w:type="dxa"/>
            <w:shd w:val="clear" w:color="auto" w:fill="DCECF5" w:themeFill="background2"/>
          </w:tcPr>
          <w:p w14:paraId="24FEE5A6" w14:textId="1E5382F0" w:rsidR="00605340" w:rsidRPr="004C66E1" w:rsidRDefault="00605340"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605340" w:rsidRPr="00306963" w14:paraId="369D2064" w14:textId="61BCE958" w:rsidTr="4435FB1C">
        <w:trPr>
          <w:trHeight w:val="698"/>
        </w:trPr>
        <w:tc>
          <w:tcPr>
            <w:tcW w:w="567" w:type="dxa"/>
            <w:vMerge w:val="restart"/>
            <w:shd w:val="clear" w:color="auto" w:fill="DCECF5" w:themeFill="background2"/>
            <w:hideMark/>
          </w:tcPr>
          <w:p w14:paraId="4E5055BB" w14:textId="77777777" w:rsidR="00605340" w:rsidRPr="007D4F20" w:rsidRDefault="00605340" w:rsidP="006476AB">
            <w:pPr>
              <w:spacing w:after="0" w:line="240" w:lineRule="auto"/>
              <w:rPr>
                <w:rFonts w:asciiTheme="majorHAnsi" w:eastAsia="Times New Roman" w:hAnsiTheme="majorHAnsi" w:cstheme="majorHAnsi"/>
                <w:color w:val="003595"/>
                <w:sz w:val="18"/>
                <w:szCs w:val="18"/>
                <w:lang w:eastAsia="en-GB"/>
              </w:rPr>
            </w:pPr>
            <w:r w:rsidRPr="007D4F20">
              <w:rPr>
                <w:rFonts w:asciiTheme="majorHAnsi" w:eastAsia="Times New Roman" w:hAnsiTheme="majorHAnsi" w:cstheme="majorHAnsi"/>
                <w:color w:val="003595"/>
                <w:sz w:val="18"/>
                <w:szCs w:val="18"/>
                <w:lang w:eastAsia="en-GB"/>
              </w:rPr>
              <w:t>2.1</w:t>
            </w:r>
          </w:p>
        </w:tc>
        <w:tc>
          <w:tcPr>
            <w:tcW w:w="1559" w:type="dxa"/>
            <w:vMerge w:val="restart"/>
            <w:shd w:val="clear" w:color="auto" w:fill="FFFFFF" w:themeFill="background1"/>
            <w:hideMark/>
          </w:tcPr>
          <w:p w14:paraId="7AF5C377" w14:textId="2F975CA7" w:rsidR="00605340" w:rsidRPr="00306963" w:rsidRDefault="00605340" w:rsidP="00F8667B">
            <w:pPr>
              <w:pStyle w:val="TableText"/>
              <w:rPr>
                <w:color w:val="000000"/>
                <w:lang w:eastAsia="en-GB"/>
              </w:rPr>
            </w:pPr>
            <w:r w:rsidRPr="12E6243A">
              <w:rPr>
                <w:rFonts w:hint="cs"/>
                <w:lang w:eastAsia="en-GB"/>
              </w:rPr>
              <w:t>Use innovative approaches and/or solutions</w:t>
            </w:r>
            <w:r w:rsidRPr="12E6243A">
              <w:rPr>
                <w:lang w:eastAsia="en-GB"/>
              </w:rPr>
              <w:t xml:space="preserve"> </w:t>
            </w:r>
            <w:r w:rsidRPr="12E6243A">
              <w:rPr>
                <w:rFonts w:hint="cs"/>
                <w:lang w:eastAsia="en-GB"/>
              </w:rPr>
              <w:t>which would not reasonably be expected to be funded as part of business</w:t>
            </w:r>
            <w:r w:rsidRPr="12E6243A">
              <w:rPr>
                <w:lang w:eastAsia="en-GB"/>
              </w:rPr>
              <w:t>-</w:t>
            </w:r>
            <w:r w:rsidRPr="12E6243A">
              <w:rPr>
                <w:rFonts w:hint="cs"/>
                <w:lang w:eastAsia="en-GB"/>
              </w:rPr>
              <w:t>as</w:t>
            </w:r>
            <w:r w:rsidRPr="12E6243A">
              <w:rPr>
                <w:lang w:eastAsia="en-GB"/>
              </w:rPr>
              <w:t>-</w:t>
            </w:r>
            <w:r w:rsidRPr="12E6243A">
              <w:rPr>
                <w:rFonts w:hint="cs"/>
                <w:lang w:eastAsia="en-GB"/>
              </w:rPr>
              <w:t>usual</w:t>
            </w:r>
            <w:r w:rsidRPr="12E6243A">
              <w:rPr>
                <w:lang w:eastAsia="en-GB"/>
              </w:rPr>
              <w:t xml:space="preserve"> and develops</w:t>
            </w:r>
            <w:r w:rsidRPr="12E6243A">
              <w:rPr>
                <w:rFonts w:hint="cs"/>
                <w:lang w:eastAsia="en-GB"/>
              </w:rPr>
              <w:t xml:space="preserve"> innovative enablers which </w:t>
            </w:r>
            <w:r w:rsidRPr="12E6243A">
              <w:rPr>
                <w:lang w:eastAsia="en-GB"/>
              </w:rPr>
              <w:t>accelerate</w:t>
            </w:r>
            <w:r w:rsidRPr="12E6243A">
              <w:rPr>
                <w:rFonts w:hint="cs"/>
                <w:lang w:eastAsia="en-GB"/>
              </w:rPr>
              <w:t xml:space="preserve"> practice beyond business-as-usual</w:t>
            </w:r>
          </w:p>
        </w:tc>
        <w:tc>
          <w:tcPr>
            <w:tcW w:w="1984" w:type="dxa"/>
            <w:vMerge w:val="restart"/>
            <w:hideMark/>
          </w:tcPr>
          <w:p w14:paraId="0BF2CAB6" w14:textId="0AC29FE2" w:rsidR="00605340" w:rsidRDefault="00605340" w:rsidP="00F8667B">
            <w:pPr>
              <w:pStyle w:val="TableText"/>
              <w:rPr>
                <w:color w:val="000000"/>
                <w:lang w:eastAsia="en-GB"/>
              </w:rPr>
            </w:pPr>
            <w:r w:rsidRPr="0073200C">
              <w:rPr>
                <w:lang w:eastAsia="en-GB"/>
              </w:rPr>
              <w:t xml:space="preserve">Strong entries will clearly set out how the approach or solution is innovative and why it could not be funded as part of business as usual. This can include experimenting with new ideas, adapting ideas and practices from other sectors or testing new approaches to enable their future implementation at scale. Solutions may include better management of </w:t>
            </w:r>
            <w:r w:rsidRPr="0073200C">
              <w:rPr>
                <w:lang w:eastAsia="en-GB"/>
              </w:rPr>
              <w:lastRenderedPageBreak/>
              <w:t>people and resources, systems, processes or technologies.</w:t>
            </w:r>
          </w:p>
          <w:p w14:paraId="4158B8F2" w14:textId="6A09AB90" w:rsidR="00605340" w:rsidRPr="00306963" w:rsidRDefault="00605340" w:rsidP="00F8667B">
            <w:pPr>
              <w:pStyle w:val="TableText"/>
              <w:rPr>
                <w:lang w:eastAsia="en-GB"/>
              </w:rPr>
            </w:pPr>
            <w:r w:rsidRPr="71F3E203">
              <w:rPr>
                <w:lang w:eastAsia="en-GB"/>
              </w:rPr>
              <w:t xml:space="preserve">Strong entries will also articulate how the initiative </w:t>
            </w:r>
            <w:r>
              <w:rPr>
                <w:lang w:eastAsia="en-GB"/>
              </w:rPr>
              <w:t>will enable</w:t>
            </w:r>
            <w:r w:rsidRPr="71F3E203">
              <w:rPr>
                <w:lang w:eastAsia="en-GB"/>
              </w:rPr>
              <w:t xml:space="preserve"> innovati</w:t>
            </w:r>
            <w:r>
              <w:rPr>
                <w:lang w:eastAsia="en-GB"/>
              </w:rPr>
              <w:t>on</w:t>
            </w:r>
            <w:r w:rsidRPr="71F3E203">
              <w:rPr>
                <w:lang w:eastAsia="en-GB"/>
              </w:rPr>
              <w:t xml:space="preserve"> </w:t>
            </w:r>
            <w:r>
              <w:rPr>
                <w:lang w:eastAsia="en-GB"/>
              </w:rPr>
              <w:t xml:space="preserve">through </w:t>
            </w:r>
            <w:r w:rsidRPr="71F3E203">
              <w:rPr>
                <w:lang w:eastAsia="en-GB"/>
              </w:rPr>
              <w:t xml:space="preserve">its </w:t>
            </w:r>
            <w:r w:rsidRPr="58579C06">
              <w:rPr>
                <w:lang w:eastAsia="en-GB"/>
              </w:rPr>
              <w:t>delivery.</w:t>
            </w:r>
            <w:r w:rsidRPr="71F3E203">
              <w:rPr>
                <w:lang w:eastAsia="en-GB"/>
              </w:rPr>
              <w:t xml:space="preserve"> This may include how entrants are working and sharing ideas with collaborators within and outside the water sector, dissemination and use of the knowledge gained across the sector, partnerships, effective joint working and how entrants intend to embed innovation capabilities and </w:t>
            </w:r>
            <w:r w:rsidRPr="71F3E203">
              <w:rPr>
                <w:lang w:eastAsia="en-GB"/>
              </w:rPr>
              <w:lastRenderedPageBreak/>
              <w:t>skills developed through this initiative into entrants’ business-as-usual.</w:t>
            </w:r>
          </w:p>
        </w:tc>
        <w:tc>
          <w:tcPr>
            <w:tcW w:w="680" w:type="dxa"/>
            <w:hideMark/>
          </w:tcPr>
          <w:p w14:paraId="03BBFA8D" w14:textId="18DA9AD8" w:rsidR="00605340" w:rsidRPr="00306963" w:rsidRDefault="00605340" w:rsidP="00F8667B">
            <w:pPr>
              <w:pStyle w:val="TableText"/>
              <w:rPr>
                <w:color w:val="000000"/>
                <w:lang w:eastAsia="en-GB"/>
              </w:rPr>
            </w:pPr>
            <w:r w:rsidRPr="1F0DF231">
              <w:rPr>
                <w:lang w:eastAsia="en-GB"/>
              </w:rPr>
              <w:lastRenderedPageBreak/>
              <w:t>2.1.1</w:t>
            </w:r>
          </w:p>
        </w:tc>
        <w:tc>
          <w:tcPr>
            <w:tcW w:w="1843" w:type="dxa"/>
            <w:hideMark/>
          </w:tcPr>
          <w:p w14:paraId="5D87B682" w14:textId="28C8E16C" w:rsidR="00605340" w:rsidRPr="00306963" w:rsidRDefault="00605340" w:rsidP="00F8667B">
            <w:pPr>
              <w:pStyle w:val="TableText"/>
              <w:rPr>
                <w:color w:val="000000"/>
                <w:lang w:eastAsia="en-GB"/>
              </w:rPr>
            </w:pPr>
            <w:r w:rsidRPr="7AA5F817">
              <w:rPr>
                <w:lang w:eastAsia="en-GB"/>
              </w:rPr>
              <w:t>What is innovative about your entry?</w:t>
            </w:r>
          </w:p>
        </w:tc>
        <w:tc>
          <w:tcPr>
            <w:tcW w:w="1984" w:type="dxa"/>
            <w:hideMark/>
          </w:tcPr>
          <w:p w14:paraId="1C59AC59" w14:textId="1A3E6E7F" w:rsidR="00605340" w:rsidRDefault="00605340" w:rsidP="00F8667B">
            <w:pPr>
              <w:pStyle w:val="TableText"/>
              <w:rPr>
                <w:lang w:eastAsia="en-GB"/>
              </w:rPr>
            </w:pPr>
            <w:r w:rsidRPr="7AA5F817">
              <w:rPr>
                <w:lang w:eastAsia="en-GB"/>
              </w:rPr>
              <w:t xml:space="preserve">Please set out </w:t>
            </w:r>
            <w:r>
              <w:rPr>
                <w:lang w:eastAsia="en-GB"/>
              </w:rPr>
              <w:t>the innovative elements of</w:t>
            </w:r>
            <w:r w:rsidRPr="7AA5F817">
              <w:rPr>
                <w:lang w:eastAsia="en-GB"/>
              </w:rPr>
              <w:t xml:space="preserve"> the entry</w:t>
            </w:r>
            <w:r>
              <w:rPr>
                <w:lang w:eastAsia="en-GB"/>
              </w:rPr>
              <w:t>, e.g.</w:t>
            </w:r>
            <w:r w:rsidRPr="7AA5F817">
              <w:rPr>
                <w:lang w:eastAsia="en-GB"/>
              </w:rPr>
              <w:t xml:space="preserve"> solutions, technologies, practices, insights, approaches and ways of working.</w:t>
            </w:r>
          </w:p>
          <w:p w14:paraId="3A717769" w14:textId="1E516FA1" w:rsidR="00605340" w:rsidRPr="00306963" w:rsidRDefault="00605340" w:rsidP="00F8667B">
            <w:pPr>
              <w:pStyle w:val="TableText"/>
              <w:rPr>
                <w:color w:val="000000"/>
                <w:lang w:eastAsia="en-GB"/>
              </w:rPr>
            </w:pPr>
            <w:r>
              <w:rPr>
                <w:color w:val="000000"/>
                <w:lang w:eastAsia="en-GB"/>
              </w:rPr>
              <w:t xml:space="preserve">This should include </w:t>
            </w:r>
            <w:r w:rsidRPr="7AA5F817">
              <w:rPr>
                <w:lang w:eastAsia="en-GB"/>
              </w:rPr>
              <w:t>how much research, trialling or similar has been undertaken on it so far</w:t>
            </w:r>
            <w:r>
              <w:rPr>
                <w:lang w:eastAsia="en-GB"/>
              </w:rPr>
              <w:t xml:space="preserve">; and </w:t>
            </w:r>
            <w:r w:rsidRPr="7AA5F817">
              <w:rPr>
                <w:lang w:eastAsia="en-GB"/>
              </w:rPr>
              <w:t>how this approach is an improvement on what has been developed and/or deployed previously in the water sector</w:t>
            </w:r>
            <w:r>
              <w:rPr>
                <w:lang w:eastAsia="en-GB"/>
              </w:rPr>
              <w:t xml:space="preserve"> </w:t>
            </w:r>
            <w:r>
              <w:rPr>
                <w:lang w:eastAsia="en-GB"/>
              </w:rPr>
              <w:lastRenderedPageBreak/>
              <w:t>in England and Wales.</w:t>
            </w:r>
          </w:p>
        </w:tc>
        <w:tc>
          <w:tcPr>
            <w:tcW w:w="1111" w:type="dxa"/>
            <w:hideMark/>
          </w:tcPr>
          <w:p w14:paraId="4EBE41AE" w14:textId="221DAAB5" w:rsidR="00605340" w:rsidRDefault="00605340" w:rsidP="00F8667B">
            <w:pPr>
              <w:pStyle w:val="TableText"/>
              <w:rPr>
                <w:lang w:eastAsia="en-GB"/>
              </w:rPr>
            </w:pPr>
            <w:r>
              <w:rPr>
                <w:lang w:eastAsia="en-GB"/>
              </w:rPr>
              <w:lastRenderedPageBreak/>
              <w:t>Yes (600)</w:t>
            </w:r>
          </w:p>
          <w:p w14:paraId="0448A3E6" w14:textId="77777777" w:rsidR="00605340" w:rsidRDefault="00605340" w:rsidP="00F8667B">
            <w:pPr>
              <w:pStyle w:val="TableText"/>
              <w:rPr>
                <w:lang w:eastAsia="en-GB"/>
              </w:rPr>
            </w:pPr>
          </w:p>
          <w:p w14:paraId="7E96EEB0" w14:textId="4F7BDC2D" w:rsidR="00605340" w:rsidRPr="00306963" w:rsidRDefault="00605340" w:rsidP="00F8667B">
            <w:pPr>
              <w:pStyle w:val="TableText"/>
              <w:rPr>
                <w:lang w:eastAsia="en-GB"/>
              </w:rPr>
            </w:pPr>
          </w:p>
        </w:tc>
        <w:tc>
          <w:tcPr>
            <w:tcW w:w="1111" w:type="dxa"/>
            <w:hideMark/>
          </w:tcPr>
          <w:p w14:paraId="7F4FE1FA" w14:textId="5DBA829D" w:rsidR="00605340" w:rsidRPr="00306963" w:rsidRDefault="00605340" w:rsidP="00F8667B">
            <w:pPr>
              <w:pStyle w:val="TableText"/>
              <w:rPr>
                <w:color w:val="000000"/>
                <w:lang w:eastAsia="en-GB"/>
              </w:rPr>
            </w:pPr>
            <w:r w:rsidRPr="7AA5F817">
              <w:rPr>
                <w:lang w:eastAsia="en-GB"/>
              </w:rPr>
              <w:t>Yes (</w:t>
            </w:r>
            <w:r>
              <w:rPr>
                <w:lang w:eastAsia="en-GB"/>
              </w:rPr>
              <w:t>1000</w:t>
            </w:r>
            <w:r w:rsidRPr="7AA5F817">
              <w:rPr>
                <w:lang w:eastAsia="en-GB"/>
              </w:rPr>
              <w:t>)</w:t>
            </w:r>
          </w:p>
        </w:tc>
        <w:tc>
          <w:tcPr>
            <w:tcW w:w="4896" w:type="dxa"/>
          </w:tcPr>
          <w:p w14:paraId="2750BF38" w14:textId="77777777" w:rsidR="00605340" w:rsidRPr="7AA5F817" w:rsidRDefault="00605340" w:rsidP="00F8667B">
            <w:pPr>
              <w:pStyle w:val="TableText"/>
              <w:rPr>
                <w:lang w:eastAsia="en-GB"/>
              </w:rPr>
            </w:pPr>
          </w:p>
        </w:tc>
      </w:tr>
      <w:tr w:rsidR="00605340" w:rsidRPr="00306963" w14:paraId="7BF75A4F" w14:textId="5FC4908C" w:rsidTr="4435FB1C">
        <w:trPr>
          <w:trHeight w:val="1515"/>
        </w:trPr>
        <w:tc>
          <w:tcPr>
            <w:tcW w:w="567" w:type="dxa"/>
            <w:vMerge/>
          </w:tcPr>
          <w:p w14:paraId="3ABE2664" w14:textId="77777777" w:rsidR="00605340" w:rsidRPr="00306963" w:rsidRDefault="00605340" w:rsidP="006476AB">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2BD3A30B" w14:textId="77777777" w:rsidR="00605340" w:rsidRPr="00306963" w:rsidRDefault="00605340" w:rsidP="00F8667B">
            <w:pPr>
              <w:pStyle w:val="TableText"/>
              <w:rPr>
                <w:color w:val="000000"/>
                <w:lang w:eastAsia="en-GB"/>
              </w:rPr>
            </w:pPr>
          </w:p>
        </w:tc>
        <w:tc>
          <w:tcPr>
            <w:tcW w:w="1984" w:type="dxa"/>
            <w:vMerge/>
          </w:tcPr>
          <w:p w14:paraId="7122B93B" w14:textId="77777777" w:rsidR="00605340" w:rsidRPr="00306963" w:rsidRDefault="00605340" w:rsidP="00F8667B">
            <w:pPr>
              <w:pStyle w:val="TableText"/>
              <w:rPr>
                <w:color w:val="000000"/>
                <w:lang w:eastAsia="en-GB"/>
              </w:rPr>
            </w:pP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8FD46" w14:textId="1F61B772" w:rsidR="00605340" w:rsidRPr="00306963" w:rsidRDefault="00605340" w:rsidP="00F8667B">
            <w:pPr>
              <w:pStyle w:val="TableText"/>
              <w:rPr>
                <w:color w:val="000000"/>
                <w:lang w:eastAsia="en-GB"/>
              </w:rPr>
            </w:pPr>
            <w:r w:rsidRPr="00306963">
              <w:rPr>
                <w:rFonts w:hint="cs"/>
                <w:color w:val="000000"/>
                <w:lang w:eastAsia="en-GB"/>
              </w:rPr>
              <w:t>2.</w:t>
            </w:r>
            <w:r>
              <w:rPr>
                <w:color w:val="000000"/>
                <w:lang w:eastAsia="en-GB"/>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91B77" w14:textId="67F54869" w:rsidR="00605340" w:rsidRDefault="00605340" w:rsidP="00F8667B">
            <w:pPr>
              <w:pStyle w:val="TableText"/>
              <w:rPr>
                <w:lang w:eastAsia="en-GB"/>
              </w:rPr>
            </w:pPr>
            <w:r w:rsidRPr="292EA2F0">
              <w:rPr>
                <w:lang w:eastAsia="en-GB"/>
              </w:rPr>
              <w:t xml:space="preserve">Why </w:t>
            </w:r>
            <w:r>
              <w:rPr>
                <w:lang w:eastAsia="en-GB"/>
              </w:rPr>
              <w:t xml:space="preserve">could this </w:t>
            </w:r>
            <w:r w:rsidRPr="292EA2F0">
              <w:rPr>
                <w:lang w:eastAsia="en-GB"/>
              </w:rPr>
              <w:t xml:space="preserve">entry not reasonably be expected to be funded </w:t>
            </w:r>
            <w:r>
              <w:rPr>
                <w:lang w:eastAsia="en-GB"/>
              </w:rPr>
              <w:t xml:space="preserve">through other means? </w:t>
            </w:r>
          </w:p>
          <w:p w14:paraId="5EC3181F" w14:textId="77777777" w:rsidR="00605340" w:rsidRDefault="00605340" w:rsidP="00F8667B">
            <w:pPr>
              <w:pStyle w:val="TableText"/>
              <w:rPr>
                <w:lang w:eastAsia="en-GB"/>
              </w:rPr>
            </w:pPr>
          </w:p>
          <w:p w14:paraId="379F43BD" w14:textId="7DF3789C" w:rsidR="00605340" w:rsidRPr="71F3E203" w:rsidRDefault="00605340" w:rsidP="00F8667B">
            <w:pPr>
              <w:pStyle w:val="TableText"/>
              <w:rPr>
                <w:lang w:eastAsia="en-GB"/>
              </w:rPr>
            </w:pPr>
          </w:p>
          <w:p w14:paraId="2B89558D" w14:textId="1A6E676C" w:rsidR="00605340" w:rsidRPr="71F3E203" w:rsidRDefault="00605340" w:rsidP="00F8667B">
            <w:pPr>
              <w:pStyle w:val="TableText"/>
              <w:rPr>
                <w:lang w:eastAsia="en-G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7994B" w14:textId="77777777" w:rsidR="00605340" w:rsidRDefault="00605340" w:rsidP="00F8667B">
            <w:pPr>
              <w:pStyle w:val="TableText"/>
              <w:rPr>
                <w:lang w:eastAsia="en-GB"/>
              </w:rPr>
            </w:pPr>
            <w:r w:rsidRPr="7AA5F817">
              <w:rPr>
                <w:lang w:eastAsia="en-GB"/>
              </w:rPr>
              <w:t xml:space="preserve">Please explain why the approach </w:t>
            </w:r>
            <w:r>
              <w:rPr>
                <w:lang w:eastAsia="en-GB"/>
              </w:rPr>
              <w:t xml:space="preserve">requires the support of the Water Breakthrough Challenge. </w:t>
            </w:r>
          </w:p>
          <w:p w14:paraId="4EA3C402" w14:textId="4A52B89A" w:rsidR="00605340" w:rsidRPr="23944D7B" w:rsidRDefault="00605340" w:rsidP="00F8667B">
            <w:pPr>
              <w:pStyle w:val="TableText"/>
              <w:rPr>
                <w:lang w:eastAsia="en-GB"/>
              </w:rPr>
            </w:pPr>
            <w:r w:rsidRPr="0073200C">
              <w:rPr>
                <w:lang w:eastAsia="en-GB"/>
              </w:rPr>
              <w:t>Projects within the Water Breakthrough Challenge should not be ‘sure bets’. Why could your entry not be developed without the support of the Water Breakthrough Challenge (for example as part of a water company’s business-as-usual activities and normal ongoing improvement measures)?</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95E89" w14:textId="3958D848" w:rsidR="00605340" w:rsidRPr="00306963" w:rsidRDefault="00605340" w:rsidP="00F8667B">
            <w:pPr>
              <w:pStyle w:val="TableText"/>
              <w:rPr>
                <w:color w:val="000000"/>
                <w:lang w:eastAsia="en-GB"/>
              </w:rPr>
            </w:pPr>
            <w:r w:rsidRPr="7AA5F817">
              <w:rPr>
                <w:lang w:eastAsia="en-GB"/>
              </w:rPr>
              <w:t>Yes (</w:t>
            </w:r>
            <w:r>
              <w:rPr>
                <w:lang w:eastAsia="en-GB"/>
              </w:rPr>
              <w:t>300</w:t>
            </w:r>
            <w:r w:rsidRPr="7AA5F817">
              <w:rPr>
                <w:lang w:eastAsia="en-GB"/>
              </w:rPr>
              <w:t>)</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C76D3" w14:textId="206E0213" w:rsidR="00605340" w:rsidRPr="00306963" w:rsidRDefault="00605340" w:rsidP="00F8667B">
            <w:pPr>
              <w:pStyle w:val="TableText"/>
              <w:rPr>
                <w:color w:val="000000"/>
                <w:lang w:eastAsia="en-GB"/>
              </w:rPr>
            </w:pPr>
            <w:r w:rsidRPr="7AA5F817">
              <w:rPr>
                <w:lang w:eastAsia="en-GB"/>
              </w:rPr>
              <w:t>Yes (</w:t>
            </w:r>
            <w:r>
              <w:rPr>
                <w:lang w:eastAsia="en-GB"/>
              </w:rPr>
              <w:t>500</w:t>
            </w:r>
            <w:r w:rsidRPr="7AA5F817">
              <w:rPr>
                <w:lang w:eastAsia="en-GB"/>
              </w:rPr>
              <w:t>)</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A3676" w14:textId="77777777" w:rsidR="00605340" w:rsidRPr="7AA5F817" w:rsidRDefault="00605340" w:rsidP="00F8667B">
            <w:pPr>
              <w:pStyle w:val="TableText"/>
              <w:rPr>
                <w:lang w:eastAsia="en-GB"/>
              </w:rPr>
            </w:pPr>
          </w:p>
        </w:tc>
      </w:tr>
      <w:tr w:rsidR="00605340" w:rsidRPr="00306963" w14:paraId="1784C473" w14:textId="3E37FA0D" w:rsidTr="4435FB1C">
        <w:trPr>
          <w:trHeight w:val="4515"/>
        </w:trPr>
        <w:tc>
          <w:tcPr>
            <w:tcW w:w="567" w:type="dxa"/>
            <w:vMerge/>
            <w:hideMark/>
          </w:tcPr>
          <w:p w14:paraId="4CEA4C72" w14:textId="3F2E4671" w:rsidR="00605340" w:rsidRPr="00306963" w:rsidRDefault="00605340" w:rsidP="006476AB">
            <w:pPr>
              <w:spacing w:after="0" w:line="240" w:lineRule="auto"/>
              <w:rPr>
                <w:rFonts w:ascii="Times New Roman" w:eastAsia="Times New Roman" w:hAnsi="Times New Roman" w:cs="Times New Roman"/>
                <w:color w:val="003595"/>
                <w:sz w:val="18"/>
                <w:szCs w:val="18"/>
                <w:lang w:eastAsia="en-GB"/>
              </w:rPr>
            </w:pPr>
          </w:p>
        </w:tc>
        <w:tc>
          <w:tcPr>
            <w:tcW w:w="1559" w:type="dxa"/>
            <w:vMerge/>
            <w:hideMark/>
          </w:tcPr>
          <w:p w14:paraId="53839F1C" w14:textId="77777777" w:rsidR="00605340" w:rsidRPr="00306963" w:rsidRDefault="00605340" w:rsidP="00F8667B">
            <w:pPr>
              <w:pStyle w:val="TableText"/>
              <w:rPr>
                <w:color w:val="000000"/>
                <w:lang w:eastAsia="en-GB"/>
              </w:rPr>
            </w:pPr>
          </w:p>
        </w:tc>
        <w:tc>
          <w:tcPr>
            <w:tcW w:w="1984" w:type="dxa"/>
            <w:vMerge/>
            <w:hideMark/>
          </w:tcPr>
          <w:p w14:paraId="7B7BCC03" w14:textId="77777777" w:rsidR="00605340" w:rsidRPr="00306963" w:rsidRDefault="00605340" w:rsidP="00F8667B">
            <w:pPr>
              <w:pStyle w:val="TableText"/>
              <w:rPr>
                <w:color w:val="000000"/>
                <w:lang w:eastAsia="en-GB"/>
              </w:rPr>
            </w:pPr>
          </w:p>
        </w:tc>
        <w:tc>
          <w:tcPr>
            <w:tcW w:w="680" w:type="dxa"/>
            <w:shd w:val="clear" w:color="auto" w:fill="FFFFFF" w:themeFill="background1"/>
            <w:hideMark/>
          </w:tcPr>
          <w:p w14:paraId="574E7CEF" w14:textId="07F9E8C1" w:rsidR="00605340" w:rsidRPr="00306963" w:rsidRDefault="00605340" w:rsidP="00F8667B">
            <w:pPr>
              <w:pStyle w:val="TableText"/>
              <w:rPr>
                <w:color w:val="000000"/>
                <w:lang w:eastAsia="en-GB"/>
              </w:rPr>
            </w:pPr>
            <w:r w:rsidRPr="38E742BF">
              <w:rPr>
                <w:color w:val="000000" w:themeColor="text1"/>
                <w:lang w:eastAsia="en-GB"/>
              </w:rPr>
              <w:t>2.1.3</w:t>
            </w:r>
          </w:p>
        </w:tc>
        <w:tc>
          <w:tcPr>
            <w:tcW w:w="1843" w:type="dxa"/>
            <w:hideMark/>
          </w:tcPr>
          <w:p w14:paraId="791BC1C0" w14:textId="7F01CB1A" w:rsidR="00605340" w:rsidRPr="00306963" w:rsidRDefault="00605340" w:rsidP="00F8667B">
            <w:pPr>
              <w:pStyle w:val="TableText"/>
              <w:rPr>
                <w:color w:val="000000"/>
                <w:lang w:eastAsia="en-GB"/>
              </w:rPr>
            </w:pPr>
            <w:r w:rsidRPr="43F7EA89">
              <w:rPr>
                <w:color w:val="000000" w:themeColor="text1"/>
                <w:lang w:eastAsia="en-GB"/>
              </w:rPr>
              <w:t>How does</w:t>
            </w:r>
            <w:r w:rsidRPr="43F7EA89">
              <w:rPr>
                <w:rFonts w:hint="cs"/>
                <w:color w:val="000000" w:themeColor="text1"/>
                <w:lang w:eastAsia="en-GB"/>
              </w:rPr>
              <w:t xml:space="preserve"> this entry </w:t>
            </w:r>
            <w:r w:rsidRPr="1E56D6E4">
              <w:rPr>
                <w:color w:val="000000" w:themeColor="text1"/>
                <w:lang w:eastAsia="en-GB"/>
              </w:rPr>
              <w:t xml:space="preserve">enable further </w:t>
            </w:r>
            <w:r w:rsidRPr="37C83288">
              <w:rPr>
                <w:color w:val="000000" w:themeColor="text1"/>
                <w:lang w:eastAsia="en-GB"/>
              </w:rPr>
              <w:t xml:space="preserve">innovation, </w:t>
            </w:r>
            <w:r w:rsidRPr="546BC78E">
              <w:rPr>
                <w:color w:val="000000" w:themeColor="text1"/>
                <w:lang w:eastAsia="en-GB"/>
              </w:rPr>
              <w:t>including by building</w:t>
            </w:r>
            <w:r w:rsidRPr="43F7EA89">
              <w:rPr>
                <w:color w:val="000000" w:themeColor="text1"/>
                <w:lang w:eastAsia="en-GB"/>
              </w:rPr>
              <w:t xml:space="preserve"> </w:t>
            </w:r>
            <w:r w:rsidRPr="43F7EA89">
              <w:rPr>
                <w:rFonts w:hint="cs"/>
                <w:color w:val="000000" w:themeColor="text1"/>
                <w:lang w:eastAsia="en-GB"/>
              </w:rPr>
              <w:t xml:space="preserve">innovation capability </w:t>
            </w:r>
            <w:r w:rsidRPr="43F7EA89">
              <w:rPr>
                <w:color w:val="000000" w:themeColor="text1"/>
                <w:lang w:eastAsia="en-GB"/>
              </w:rPr>
              <w:t>and/</w:t>
            </w:r>
            <w:r w:rsidRPr="43F7EA89">
              <w:rPr>
                <w:rFonts w:hint="cs"/>
                <w:color w:val="000000" w:themeColor="text1"/>
                <w:lang w:eastAsia="en-GB"/>
              </w:rPr>
              <w:t>or capacity for the water sector</w:t>
            </w:r>
            <w:r w:rsidRPr="43F7EA89">
              <w:rPr>
                <w:color w:val="000000" w:themeColor="text1"/>
                <w:lang w:eastAsia="en-GB"/>
              </w:rPr>
              <w:t>?</w:t>
            </w:r>
          </w:p>
        </w:tc>
        <w:tc>
          <w:tcPr>
            <w:tcW w:w="1984" w:type="dxa"/>
            <w:hideMark/>
          </w:tcPr>
          <w:p w14:paraId="29B7ECBE" w14:textId="65770309" w:rsidR="00605340" w:rsidRDefault="00605340" w:rsidP="00F8667B">
            <w:pPr>
              <w:pStyle w:val="TableText"/>
            </w:pPr>
            <w:r w:rsidRPr="463B4DDB">
              <w:rPr>
                <w:color w:val="000000" w:themeColor="text1"/>
              </w:rPr>
              <w:t>P</w:t>
            </w:r>
            <w:r w:rsidRPr="00306963">
              <w:rPr>
                <w:rFonts w:hint="cs"/>
                <w:color w:val="000000"/>
              </w:rPr>
              <w:t xml:space="preserve">lease provide detail on how this entry can </w:t>
            </w:r>
            <w:r w:rsidRPr="38E742BF">
              <w:rPr>
                <w:color w:val="000000" w:themeColor="text1"/>
              </w:rPr>
              <w:t xml:space="preserve">enable further innovation – for example by </w:t>
            </w:r>
            <w:r w:rsidRPr="088D5FDD">
              <w:rPr>
                <w:color w:val="000000"/>
              </w:rPr>
              <w:t>build</w:t>
            </w:r>
            <w:r w:rsidRPr="38E742BF">
              <w:rPr>
                <w:color w:val="000000" w:themeColor="text1"/>
              </w:rPr>
              <w:t>ing</w:t>
            </w:r>
            <w:r w:rsidRPr="00306963">
              <w:rPr>
                <w:rFonts w:hint="cs"/>
                <w:color w:val="000000"/>
              </w:rPr>
              <w:t xml:space="preserve"> the </w:t>
            </w:r>
            <w:r w:rsidRPr="38E742BF">
              <w:rPr>
                <w:color w:val="000000" w:themeColor="text1"/>
              </w:rPr>
              <w:t>water sector’s capability or capacity to innovate, or by enabling future collaboration</w:t>
            </w:r>
            <w:r w:rsidRPr="00306963">
              <w:rPr>
                <w:color w:val="000000"/>
              </w:rPr>
              <w:t>.</w:t>
            </w:r>
            <w:r w:rsidRPr="38E742BF">
              <w:rPr>
                <w:color w:val="000000" w:themeColor="text1"/>
              </w:rPr>
              <w:t xml:space="preserve"> For more detail on innovation enablers, please refer to the ‘What we are looking for – Areas for innovation’ section in the Entrant Handbook).</w:t>
            </w:r>
          </w:p>
          <w:p w14:paraId="62FADA66" w14:textId="3EF3BD28" w:rsidR="00605340" w:rsidRDefault="00605340" w:rsidP="00F8667B">
            <w:pPr>
              <w:pStyle w:val="TableText"/>
            </w:pPr>
            <w:r w:rsidRPr="53F48145">
              <w:rPr>
                <w:lang w:eastAsia="en-GB"/>
              </w:rPr>
              <w:t>This should include a clear plan, including SMART objectives (i.e. be specific, measurable, achievable, relevant, and time</w:t>
            </w:r>
            <w:r w:rsidR="1EB4052D" w:rsidRPr="53F48145">
              <w:rPr>
                <w:lang w:eastAsia="en-GB"/>
              </w:rPr>
              <w:t xml:space="preserve"> </w:t>
            </w:r>
            <w:r w:rsidRPr="53F48145">
              <w:rPr>
                <w:lang w:eastAsia="en-GB"/>
              </w:rPr>
              <w:t>bound). This could include how your project will enable collaboration across the sector; how it will share data, insights and ideas; or otherwise embed innovation capabilities and skills developed through this initiative within entrant organisations.</w:t>
            </w:r>
          </w:p>
          <w:p w14:paraId="38E4D64A" w14:textId="29EC4913" w:rsidR="00605340" w:rsidRPr="00306963" w:rsidRDefault="00605340" w:rsidP="00F8667B">
            <w:pPr>
              <w:pStyle w:val="TableText"/>
              <w:rPr>
                <w:color w:val="000000"/>
              </w:rPr>
            </w:pPr>
          </w:p>
        </w:tc>
        <w:tc>
          <w:tcPr>
            <w:tcW w:w="1111" w:type="dxa"/>
            <w:shd w:val="clear" w:color="auto" w:fill="FFC3D2" w:themeFill="accent6" w:themeFillTint="33"/>
            <w:hideMark/>
          </w:tcPr>
          <w:p w14:paraId="723C2BE0" w14:textId="77777777" w:rsidR="00605340" w:rsidRPr="00306963" w:rsidRDefault="00605340" w:rsidP="00F8667B">
            <w:pPr>
              <w:pStyle w:val="TableText"/>
              <w:rPr>
                <w:color w:val="000000"/>
                <w:lang w:eastAsia="en-GB"/>
              </w:rPr>
            </w:pPr>
            <w:r w:rsidRPr="00306963">
              <w:rPr>
                <w:rFonts w:hint="cs"/>
                <w:color w:val="000000"/>
                <w:lang w:eastAsia="en-GB"/>
              </w:rPr>
              <w:t>No</w:t>
            </w:r>
          </w:p>
        </w:tc>
        <w:tc>
          <w:tcPr>
            <w:tcW w:w="1111" w:type="dxa"/>
            <w:shd w:val="clear" w:color="auto" w:fill="FFFFFF" w:themeFill="background1"/>
            <w:hideMark/>
          </w:tcPr>
          <w:p w14:paraId="096C36F3" w14:textId="79038EB6" w:rsidR="00605340" w:rsidRPr="00306963" w:rsidRDefault="00605340" w:rsidP="00F8667B">
            <w:pPr>
              <w:pStyle w:val="TableText"/>
              <w:rPr>
                <w:color w:val="000000"/>
                <w:lang w:eastAsia="en-GB"/>
              </w:rPr>
            </w:pPr>
            <w:r w:rsidRPr="7F370325">
              <w:rPr>
                <w:lang w:eastAsia="en-GB"/>
              </w:rPr>
              <w:t>Yes (500)</w:t>
            </w:r>
          </w:p>
        </w:tc>
        <w:tc>
          <w:tcPr>
            <w:tcW w:w="4896" w:type="dxa"/>
            <w:shd w:val="clear" w:color="auto" w:fill="FFFFFF" w:themeFill="background1"/>
          </w:tcPr>
          <w:p w14:paraId="04808C82" w14:textId="77777777" w:rsidR="00605340" w:rsidRPr="7F370325" w:rsidRDefault="00605340" w:rsidP="00F8667B">
            <w:pPr>
              <w:pStyle w:val="TableText"/>
              <w:rPr>
                <w:lang w:eastAsia="en-GB"/>
              </w:rPr>
            </w:pPr>
          </w:p>
        </w:tc>
      </w:tr>
      <w:tr w:rsidR="00605340" w14:paraId="1ED7B948" w14:textId="529B0B27" w:rsidTr="4435FB1C">
        <w:trPr>
          <w:trHeight w:val="300"/>
        </w:trPr>
        <w:tc>
          <w:tcPr>
            <w:tcW w:w="567" w:type="dxa"/>
            <w:shd w:val="clear" w:color="auto" w:fill="DCECF5" w:themeFill="background2"/>
            <w:hideMark/>
          </w:tcPr>
          <w:p w14:paraId="6FD47655" w14:textId="18E9C360" w:rsidR="00605340" w:rsidRDefault="00605340" w:rsidP="00745A8C">
            <w:pPr>
              <w:spacing w:line="240" w:lineRule="auto"/>
              <w:rPr>
                <w:rFonts w:asciiTheme="majorHAnsi" w:eastAsia="Times New Roman" w:hAnsiTheme="majorHAnsi" w:cstheme="majorBidi"/>
                <w:color w:val="003595" w:themeColor="text2"/>
                <w:sz w:val="18"/>
                <w:szCs w:val="18"/>
                <w:lang w:eastAsia="en-GB"/>
              </w:rPr>
            </w:pPr>
            <w:r w:rsidRPr="4537C276">
              <w:rPr>
                <w:rFonts w:asciiTheme="majorHAnsi" w:eastAsia="Times New Roman" w:hAnsiTheme="majorHAnsi" w:cstheme="majorBidi"/>
                <w:color w:val="003595" w:themeColor="text2"/>
                <w:sz w:val="18"/>
                <w:szCs w:val="18"/>
                <w:lang w:eastAsia="en-GB"/>
              </w:rPr>
              <w:lastRenderedPageBreak/>
              <w:t>2.2</w:t>
            </w:r>
          </w:p>
        </w:tc>
        <w:tc>
          <w:tcPr>
            <w:tcW w:w="1559" w:type="dxa"/>
            <w:hideMark/>
          </w:tcPr>
          <w:p w14:paraId="65365E3B" w14:textId="16DC6194" w:rsidR="00605340" w:rsidRPr="0073200C" w:rsidRDefault="00605340" w:rsidP="00745A8C">
            <w:pPr>
              <w:pStyle w:val="TableText"/>
              <w:rPr>
                <w:color w:val="000000" w:themeColor="text1"/>
                <w:lang w:eastAsia="en-GB"/>
              </w:rPr>
            </w:pPr>
            <w:r w:rsidRPr="0073200C">
              <w:rPr>
                <w:color w:val="000000" w:themeColor="text1"/>
                <w:lang w:eastAsia="en-GB"/>
              </w:rPr>
              <w:t>Set out plans for further development and implementation by the lead and partner water companies following the completion of this entry.</w:t>
            </w:r>
          </w:p>
        </w:tc>
        <w:tc>
          <w:tcPr>
            <w:tcW w:w="1984" w:type="dxa"/>
            <w:hideMark/>
          </w:tcPr>
          <w:p w14:paraId="760A21A2" w14:textId="6B65412D" w:rsidR="00605340" w:rsidRPr="0073200C" w:rsidRDefault="00605340" w:rsidP="00745A8C">
            <w:pPr>
              <w:pStyle w:val="TableText"/>
              <w:rPr>
                <w:lang w:eastAsia="en-GB"/>
              </w:rPr>
            </w:pPr>
            <w:r w:rsidRPr="0073200C" w:rsidDel="00F6347B">
              <w:rPr>
                <w:lang w:eastAsia="en-GB"/>
              </w:rPr>
              <w:t xml:space="preserve">Strong entries will </w:t>
            </w:r>
            <w:r w:rsidRPr="0073200C">
              <w:rPr>
                <w:lang w:eastAsia="en-GB"/>
              </w:rPr>
              <w:t xml:space="preserve">describe clear plans (and demonstrate commitment from entry partners) to adopt or implement the solution, should it be proven successful. </w:t>
            </w:r>
          </w:p>
          <w:p w14:paraId="697A3766" w14:textId="486B2A50" w:rsidR="00605340" w:rsidRPr="0073200C" w:rsidRDefault="00605340" w:rsidP="00745A8C">
            <w:pPr>
              <w:pStyle w:val="TableText"/>
              <w:rPr>
                <w:lang w:eastAsia="en-GB"/>
              </w:rPr>
            </w:pPr>
            <w:r w:rsidRPr="439AE8AA">
              <w:rPr>
                <w:lang w:eastAsia="en-GB"/>
              </w:rPr>
              <w:t xml:space="preserve">Entries involving early-stage innovations that are likely to require further development should be able to outline a pathway towards implementation highlighting how far the entry will progress the solution and considering what outstanding gaps may need to be validated following the project to enable future adoption. </w:t>
            </w:r>
          </w:p>
        </w:tc>
        <w:tc>
          <w:tcPr>
            <w:tcW w:w="680" w:type="dxa"/>
            <w:hideMark/>
          </w:tcPr>
          <w:p w14:paraId="49D4939A" w14:textId="6A441801" w:rsidR="00605340" w:rsidRPr="0073200C" w:rsidRDefault="00605340" w:rsidP="00745A8C">
            <w:pPr>
              <w:pStyle w:val="TableText"/>
              <w:rPr>
                <w:lang w:eastAsia="en-GB"/>
              </w:rPr>
            </w:pPr>
            <w:r w:rsidRPr="0073200C">
              <w:rPr>
                <w:lang w:eastAsia="en-GB"/>
              </w:rPr>
              <w:t>2.2.1</w:t>
            </w:r>
          </w:p>
        </w:tc>
        <w:tc>
          <w:tcPr>
            <w:tcW w:w="1843" w:type="dxa"/>
            <w:hideMark/>
          </w:tcPr>
          <w:p w14:paraId="71BA8812" w14:textId="3F537EC0" w:rsidR="00605340" w:rsidRPr="0073200C" w:rsidRDefault="00605340" w:rsidP="00745A8C">
            <w:pPr>
              <w:pStyle w:val="TableText"/>
              <w:rPr>
                <w:color w:val="EE0000"/>
                <w:lang w:eastAsia="en-GB"/>
              </w:rPr>
            </w:pPr>
            <w:r w:rsidRPr="0073200C">
              <w:rPr>
                <w:lang w:eastAsia="en-GB"/>
              </w:rPr>
              <w:t>If the innovation is successful, what are the next steps for entry partners to further develop and eventually implement this solution?</w:t>
            </w:r>
          </w:p>
        </w:tc>
        <w:tc>
          <w:tcPr>
            <w:tcW w:w="1984" w:type="dxa"/>
            <w:hideMark/>
          </w:tcPr>
          <w:p w14:paraId="15DF3728" w14:textId="52B8D15E" w:rsidR="00605340" w:rsidRPr="0073200C" w:rsidRDefault="00605340" w:rsidP="00745A8C">
            <w:pPr>
              <w:pStyle w:val="TableText"/>
              <w:rPr>
                <w:lang w:eastAsia="en-GB"/>
              </w:rPr>
            </w:pPr>
            <w:r w:rsidRPr="0073200C">
              <w:rPr>
                <w:lang w:eastAsia="en-GB"/>
              </w:rPr>
              <w:t>Please outline plans for the entry partner organisations to take this solution forward, should it be proven successful and achieve its intended outcomes (as described in 1.2). How will it be adopted/implemented, or if required, developed further?</w:t>
            </w:r>
          </w:p>
          <w:p w14:paraId="4C247202" w14:textId="4E82BB40" w:rsidR="00605340" w:rsidRPr="0073200C" w:rsidRDefault="00605340" w:rsidP="00745A8C">
            <w:pPr>
              <w:pStyle w:val="TableText"/>
              <w:rPr>
                <w:lang w:eastAsia="en-GB"/>
              </w:rPr>
            </w:pPr>
            <w:r w:rsidRPr="0073200C">
              <w:rPr>
                <w:lang w:eastAsia="en-GB"/>
              </w:rPr>
              <w:t>Projects should be designed with a pathway towards implementation, including how they will develop and demonstrate the value proposition of the innovation to relevant stakeholders in order to enable future adoption.</w:t>
            </w:r>
          </w:p>
          <w:p w14:paraId="6C97B261" w14:textId="77777777" w:rsidR="00605340" w:rsidRPr="0073200C" w:rsidRDefault="00605340" w:rsidP="00745A8C">
            <w:pPr>
              <w:pStyle w:val="TableText"/>
              <w:rPr>
                <w:lang w:eastAsia="en-GB"/>
              </w:rPr>
            </w:pPr>
          </w:p>
          <w:p w14:paraId="6C819856" w14:textId="6A609ADC" w:rsidR="00605340" w:rsidRPr="0073200C" w:rsidRDefault="00605340" w:rsidP="00745A8C">
            <w:pPr>
              <w:pStyle w:val="TableText"/>
              <w:rPr>
                <w:i/>
                <w:color w:val="EE0000"/>
                <w:lang w:eastAsia="en-GB"/>
              </w:rPr>
            </w:pPr>
            <w:r w:rsidRPr="0073200C">
              <w:rPr>
                <w:lang w:eastAsia="en-GB"/>
              </w:rPr>
              <w:t xml:space="preserve"> </w:t>
            </w:r>
          </w:p>
        </w:tc>
        <w:tc>
          <w:tcPr>
            <w:tcW w:w="1111" w:type="dxa"/>
            <w:shd w:val="clear" w:color="auto" w:fill="FFC3D2" w:themeFill="accent6" w:themeFillTint="33"/>
            <w:hideMark/>
          </w:tcPr>
          <w:p w14:paraId="1CA61D27" w14:textId="129E1676" w:rsidR="00605340" w:rsidRPr="00743C9F" w:rsidRDefault="00605340" w:rsidP="00745A8C">
            <w:pPr>
              <w:pStyle w:val="TableText"/>
              <w:rPr>
                <w:color w:val="EE0000"/>
                <w:highlight w:val="yellow"/>
                <w:lang w:eastAsia="en-GB"/>
              </w:rPr>
            </w:pPr>
            <w:r w:rsidRPr="7F370325">
              <w:rPr>
                <w:lang w:eastAsia="en-GB"/>
              </w:rPr>
              <w:t>No</w:t>
            </w:r>
          </w:p>
        </w:tc>
        <w:tc>
          <w:tcPr>
            <w:tcW w:w="1111" w:type="dxa"/>
            <w:hideMark/>
          </w:tcPr>
          <w:p w14:paraId="18E1B28C" w14:textId="3A1FE63B" w:rsidR="00605340" w:rsidRPr="00743C9F" w:rsidRDefault="00605340" w:rsidP="7F370325">
            <w:pPr>
              <w:pStyle w:val="TableText"/>
              <w:rPr>
                <w:lang w:eastAsia="en-GB"/>
              </w:rPr>
            </w:pPr>
            <w:r w:rsidRPr="7F370325">
              <w:rPr>
                <w:lang w:eastAsia="en-GB"/>
              </w:rPr>
              <w:t>Yes (</w:t>
            </w:r>
            <w:r w:rsidRPr="744AF0AE">
              <w:rPr>
                <w:lang w:eastAsia="en-GB"/>
              </w:rPr>
              <w:t>600</w:t>
            </w:r>
            <w:r w:rsidRPr="7F370325">
              <w:rPr>
                <w:lang w:eastAsia="en-GB"/>
              </w:rPr>
              <w:t>)</w:t>
            </w:r>
          </w:p>
        </w:tc>
        <w:tc>
          <w:tcPr>
            <w:tcW w:w="4896" w:type="dxa"/>
          </w:tcPr>
          <w:p w14:paraId="2107AC4A" w14:textId="77777777" w:rsidR="00605340" w:rsidRPr="7F370325" w:rsidRDefault="00605340" w:rsidP="7F370325">
            <w:pPr>
              <w:pStyle w:val="TableText"/>
              <w:rPr>
                <w:lang w:eastAsia="en-GB"/>
              </w:rPr>
            </w:pPr>
          </w:p>
        </w:tc>
      </w:tr>
      <w:tr w:rsidR="00605340" w:rsidRPr="00306963" w14:paraId="7A75120C" w14:textId="3E69538C" w:rsidTr="4435FB1C">
        <w:trPr>
          <w:trHeight w:val="556"/>
        </w:trPr>
        <w:tc>
          <w:tcPr>
            <w:tcW w:w="567" w:type="dxa"/>
            <w:vMerge w:val="restart"/>
            <w:shd w:val="clear" w:color="auto" w:fill="DCECF5" w:themeFill="background2"/>
            <w:hideMark/>
          </w:tcPr>
          <w:p w14:paraId="5B711DC8" w14:textId="01326EF6" w:rsidR="00605340" w:rsidRPr="00AF540F" w:rsidRDefault="77797496" w:rsidP="0CD84BDE">
            <w:pPr>
              <w:spacing w:after="0" w:line="240" w:lineRule="auto"/>
              <w:rPr>
                <w:rFonts w:asciiTheme="majorHAnsi" w:eastAsia="Times New Roman" w:hAnsiTheme="majorHAnsi" w:cstheme="majorBidi"/>
                <w:color w:val="003595"/>
                <w:sz w:val="18"/>
                <w:szCs w:val="18"/>
                <w:lang w:eastAsia="en-GB"/>
              </w:rPr>
            </w:pPr>
            <w:r w:rsidRPr="0CD84BDE">
              <w:rPr>
                <w:rFonts w:asciiTheme="majorHAnsi" w:eastAsia="Times New Roman" w:hAnsiTheme="majorHAnsi" w:cstheme="majorBidi"/>
                <w:color w:val="003595" w:themeColor="text2"/>
                <w:sz w:val="18"/>
                <w:szCs w:val="18"/>
                <w:lang w:eastAsia="en-GB"/>
              </w:rPr>
              <w:t>2.3</w:t>
            </w:r>
          </w:p>
        </w:tc>
        <w:tc>
          <w:tcPr>
            <w:tcW w:w="1559" w:type="dxa"/>
            <w:vMerge w:val="restart"/>
            <w:hideMark/>
          </w:tcPr>
          <w:p w14:paraId="1D906FBA" w14:textId="5D80BEF8" w:rsidR="00605340" w:rsidRPr="00306963" w:rsidRDefault="00605340" w:rsidP="00745A8C">
            <w:pPr>
              <w:pStyle w:val="TableText"/>
              <w:rPr>
                <w:color w:val="000000" w:themeColor="text1"/>
                <w:lang w:eastAsia="en-GB"/>
              </w:rPr>
            </w:pPr>
            <w:r w:rsidRPr="6A3025CD">
              <w:rPr>
                <w:color w:val="000000" w:themeColor="text1"/>
                <w:lang w:eastAsia="en-GB"/>
              </w:rPr>
              <w:t>Set out the potential for implementation at scale across the wider water sector</w:t>
            </w:r>
          </w:p>
        </w:tc>
        <w:tc>
          <w:tcPr>
            <w:tcW w:w="1984" w:type="dxa"/>
            <w:vMerge w:val="restart"/>
            <w:hideMark/>
          </w:tcPr>
          <w:p w14:paraId="491B05E4" w14:textId="12717FC5" w:rsidR="00605340" w:rsidRPr="00306963" w:rsidRDefault="00605340" w:rsidP="00745A8C">
            <w:pPr>
              <w:pStyle w:val="TableText"/>
              <w:rPr>
                <w:color w:val="000000"/>
                <w:lang w:eastAsia="en-GB"/>
              </w:rPr>
            </w:pPr>
            <w:r w:rsidRPr="12E6243A">
              <w:rPr>
                <w:rFonts w:hint="cs"/>
                <w:lang w:eastAsia="en-GB"/>
              </w:rPr>
              <w:t xml:space="preserve">Strong entries will either demonstrate how their solutions and/or approaches can be applied at scale or </w:t>
            </w:r>
            <w:r>
              <w:rPr>
                <w:lang w:eastAsia="en-GB"/>
              </w:rPr>
              <w:t>have</w:t>
            </w:r>
            <w:r w:rsidRPr="12E6243A">
              <w:rPr>
                <w:rFonts w:hint="cs"/>
                <w:lang w:eastAsia="en-GB"/>
              </w:rPr>
              <w:t xml:space="preserve"> the potential to be applied at scale in the future to provide benefits across the water sector in England and Wales. </w:t>
            </w:r>
            <w:r w:rsidRPr="12E6243A">
              <w:rPr>
                <w:rFonts w:hint="cs"/>
                <w:lang w:eastAsia="en-GB"/>
              </w:rPr>
              <w:lastRenderedPageBreak/>
              <w:t xml:space="preserve">Entrants with clear plans and pathways will detail how they have considered opportunities and challenges for </w:t>
            </w:r>
            <w:r>
              <w:rPr>
                <w:lang w:eastAsia="en-GB"/>
              </w:rPr>
              <w:t xml:space="preserve">wider implementation </w:t>
            </w:r>
            <w:r w:rsidRPr="12E6243A">
              <w:rPr>
                <w:rFonts w:hint="cs"/>
                <w:lang w:eastAsia="en-GB"/>
              </w:rPr>
              <w:t xml:space="preserve">across the sector and/or how they are addressing barriers to future </w:t>
            </w:r>
            <w:r>
              <w:rPr>
                <w:lang w:eastAsia="en-GB"/>
              </w:rPr>
              <w:t>implementation</w:t>
            </w:r>
            <w:r w:rsidRPr="12E6243A">
              <w:rPr>
                <w:rFonts w:hint="cs"/>
                <w:lang w:eastAsia="en-GB"/>
              </w:rPr>
              <w:t xml:space="preserve"> at an early design stage</w:t>
            </w:r>
            <w:r>
              <w:rPr>
                <w:lang w:eastAsia="en-GB"/>
              </w:rPr>
              <w:t>, and throughout their delivery</w:t>
            </w:r>
            <w:r w:rsidRPr="12E6243A">
              <w:rPr>
                <w:rFonts w:hint="cs"/>
                <w:lang w:eastAsia="en-GB"/>
              </w:rPr>
              <w:t>.</w:t>
            </w:r>
          </w:p>
        </w:tc>
        <w:tc>
          <w:tcPr>
            <w:tcW w:w="680" w:type="dxa"/>
            <w:hideMark/>
          </w:tcPr>
          <w:p w14:paraId="2CBDD512" w14:textId="273F6466" w:rsidR="00605340" w:rsidRPr="00306963" w:rsidRDefault="00605340" w:rsidP="00745A8C">
            <w:pPr>
              <w:pStyle w:val="TableText"/>
              <w:rPr>
                <w:color w:val="000000"/>
                <w:lang w:eastAsia="en-GB"/>
              </w:rPr>
            </w:pPr>
            <w:r w:rsidRPr="71F3E203">
              <w:rPr>
                <w:lang w:eastAsia="en-GB"/>
              </w:rPr>
              <w:lastRenderedPageBreak/>
              <w:t>2.</w:t>
            </w:r>
            <w:r w:rsidRPr="27A8535F">
              <w:rPr>
                <w:lang w:eastAsia="en-GB"/>
              </w:rPr>
              <w:t>3</w:t>
            </w:r>
            <w:r w:rsidRPr="71F3E203">
              <w:rPr>
                <w:lang w:eastAsia="en-GB"/>
              </w:rPr>
              <w:t>.1</w:t>
            </w:r>
          </w:p>
        </w:tc>
        <w:tc>
          <w:tcPr>
            <w:tcW w:w="1843" w:type="dxa"/>
            <w:hideMark/>
          </w:tcPr>
          <w:p w14:paraId="321AC69A" w14:textId="2555DABD" w:rsidR="00605340" w:rsidRPr="009C333C" w:rsidRDefault="00605340" w:rsidP="53F48145">
            <w:pPr>
              <w:pStyle w:val="TableText"/>
              <w:rPr>
                <w:i/>
                <w:iCs/>
                <w:lang w:eastAsia="en-GB"/>
              </w:rPr>
            </w:pPr>
            <w:r w:rsidRPr="53F48145">
              <w:rPr>
                <w:i/>
                <w:iCs/>
                <w:lang w:eastAsia="en-GB"/>
              </w:rPr>
              <w:t xml:space="preserve">[Transform Stage 1] </w:t>
            </w:r>
          </w:p>
          <w:p w14:paraId="3BF90644" w14:textId="3596561C" w:rsidR="00605340" w:rsidRDefault="00605340" w:rsidP="00745A8C">
            <w:pPr>
              <w:pStyle w:val="TableText"/>
              <w:rPr>
                <w:lang w:eastAsia="en-GB"/>
              </w:rPr>
            </w:pPr>
            <w:r w:rsidRPr="7AA5F817">
              <w:rPr>
                <w:lang w:eastAsia="en-GB"/>
              </w:rPr>
              <w:t xml:space="preserve">What is the entry’s potential for scaling up and/or </w:t>
            </w:r>
            <w:r w:rsidRPr="525184B2">
              <w:rPr>
                <w:lang w:eastAsia="en-GB"/>
              </w:rPr>
              <w:t>wider implementation in the sector?</w:t>
            </w:r>
          </w:p>
          <w:p w14:paraId="5464373F" w14:textId="04190033" w:rsidR="00605340" w:rsidRPr="009C333C" w:rsidRDefault="00605340" w:rsidP="00745A8C">
            <w:pPr>
              <w:pStyle w:val="TableText"/>
              <w:rPr>
                <w:i/>
                <w:iCs/>
                <w:lang w:eastAsia="en-GB"/>
              </w:rPr>
            </w:pPr>
            <w:r w:rsidRPr="009C333C">
              <w:rPr>
                <w:i/>
                <w:iCs/>
                <w:lang w:eastAsia="en-GB"/>
              </w:rPr>
              <w:t>[Transform Stage 2]</w:t>
            </w:r>
          </w:p>
          <w:p w14:paraId="09A6B9C4" w14:textId="4E295E5F" w:rsidR="00605340" w:rsidRPr="009C333C" w:rsidRDefault="00605340" w:rsidP="00700F59">
            <w:pPr>
              <w:pStyle w:val="TableText"/>
              <w:rPr>
                <w:i/>
                <w:iCs/>
                <w:lang w:eastAsia="en-GB"/>
              </w:rPr>
            </w:pPr>
            <w:r w:rsidRPr="7AA5F817">
              <w:rPr>
                <w:lang w:eastAsia="en-GB"/>
              </w:rPr>
              <w:lastRenderedPageBreak/>
              <w:t xml:space="preserve">What is the entry’s </w:t>
            </w:r>
            <w:r w:rsidRPr="0C24B687">
              <w:rPr>
                <w:lang w:eastAsia="en-GB"/>
              </w:rPr>
              <w:t xml:space="preserve">potential </w:t>
            </w:r>
            <w:r w:rsidRPr="2E56328B">
              <w:rPr>
                <w:lang w:eastAsia="en-GB"/>
              </w:rPr>
              <w:t>for</w:t>
            </w:r>
            <w:r w:rsidRPr="2E84CEBE">
              <w:rPr>
                <w:lang w:eastAsia="en-GB"/>
              </w:rPr>
              <w:t xml:space="preserve"> scal</w:t>
            </w:r>
            <w:r>
              <w:rPr>
                <w:lang w:eastAsia="en-GB"/>
              </w:rPr>
              <w:t>ing</w:t>
            </w:r>
            <w:r w:rsidRPr="2E84CEBE">
              <w:rPr>
                <w:lang w:eastAsia="en-GB"/>
              </w:rPr>
              <w:t xml:space="preserve"> up</w:t>
            </w:r>
            <w:r w:rsidRPr="7AA5F817">
              <w:rPr>
                <w:lang w:eastAsia="en-GB"/>
              </w:rPr>
              <w:t xml:space="preserve"> and/or </w:t>
            </w:r>
            <w:r w:rsidRPr="525184B2">
              <w:rPr>
                <w:lang w:eastAsia="en-GB"/>
              </w:rPr>
              <w:t>wider implementation</w:t>
            </w:r>
            <w:r>
              <w:rPr>
                <w:lang w:eastAsia="en-GB"/>
              </w:rPr>
              <w:t xml:space="preserve"> in</w:t>
            </w:r>
            <w:r w:rsidRPr="525184B2">
              <w:rPr>
                <w:lang w:eastAsia="en-GB"/>
              </w:rPr>
              <w:t xml:space="preserve"> </w:t>
            </w:r>
            <w:r>
              <w:rPr>
                <w:lang w:eastAsia="en-GB"/>
              </w:rPr>
              <w:t>the sector</w:t>
            </w:r>
            <w:r w:rsidRPr="2E84CEBE">
              <w:rPr>
                <w:lang w:eastAsia="en-GB"/>
              </w:rPr>
              <w:t>, what</w:t>
            </w:r>
            <w:r>
              <w:rPr>
                <w:lang w:eastAsia="en-GB"/>
              </w:rPr>
              <w:t xml:space="preserve"> are your plans to </w:t>
            </w:r>
            <w:r w:rsidRPr="57762A21">
              <w:rPr>
                <w:lang w:eastAsia="en-GB"/>
              </w:rPr>
              <w:t>realise this potential</w:t>
            </w:r>
            <w:r w:rsidRPr="43F7EA89">
              <w:rPr>
                <w:lang w:eastAsia="en-GB"/>
              </w:rPr>
              <w:t xml:space="preserve">, and how will you monitor this through your </w:t>
            </w:r>
            <w:r w:rsidRPr="24B81FC3">
              <w:rPr>
                <w:lang w:eastAsia="en-GB"/>
              </w:rPr>
              <w:t>delivery</w:t>
            </w:r>
            <w:r>
              <w:rPr>
                <w:lang w:eastAsia="en-GB"/>
              </w:rPr>
              <w:t>?</w:t>
            </w:r>
          </w:p>
          <w:p w14:paraId="2932A87B" w14:textId="3F5F5C43" w:rsidR="00605340" w:rsidRPr="00AF6190" w:rsidRDefault="00605340" w:rsidP="00745A8C">
            <w:pPr>
              <w:pStyle w:val="TableText"/>
              <w:rPr>
                <w:lang w:val="en-US" w:eastAsia="en-GB"/>
              </w:rPr>
            </w:pPr>
            <w:r w:rsidRPr="00AF6190">
              <w:rPr>
                <w:lang w:val="en-US" w:eastAsia="en-GB"/>
              </w:rPr>
              <w:t>Following the successful delivery of this entry, what steps will you take to enable further implementation at scale across the water sector in England and Wales?</w:t>
            </w:r>
          </w:p>
          <w:p w14:paraId="2BDEB598" w14:textId="77777777" w:rsidR="00605340" w:rsidRDefault="00605340" w:rsidP="00745A8C">
            <w:pPr>
              <w:pStyle w:val="TableText"/>
              <w:rPr>
                <w:lang w:eastAsia="en-GB"/>
              </w:rPr>
            </w:pPr>
          </w:p>
          <w:p w14:paraId="09A3D3D5" w14:textId="554B6DA4" w:rsidR="00605340" w:rsidRPr="00306963" w:rsidRDefault="00605340" w:rsidP="00745A8C">
            <w:pPr>
              <w:pStyle w:val="TableText"/>
              <w:rPr>
                <w:color w:val="000000"/>
                <w:lang w:eastAsia="en-GB"/>
              </w:rPr>
            </w:pPr>
          </w:p>
        </w:tc>
        <w:tc>
          <w:tcPr>
            <w:tcW w:w="1984" w:type="dxa"/>
            <w:hideMark/>
          </w:tcPr>
          <w:p w14:paraId="400B1BDF" w14:textId="651164DF" w:rsidR="00605340" w:rsidRPr="0073200C" w:rsidRDefault="00605340" w:rsidP="53F48145">
            <w:pPr>
              <w:pStyle w:val="TableText"/>
              <w:rPr>
                <w:i/>
                <w:iCs/>
                <w:lang w:eastAsia="en-GB"/>
              </w:rPr>
            </w:pPr>
            <w:r w:rsidRPr="53F48145">
              <w:rPr>
                <w:i/>
                <w:iCs/>
                <w:lang w:eastAsia="en-GB"/>
              </w:rPr>
              <w:lastRenderedPageBreak/>
              <w:t>[Transform Stage 1]</w:t>
            </w:r>
          </w:p>
          <w:p w14:paraId="58E640BC" w14:textId="2B208E76" w:rsidR="00605340" w:rsidRPr="0073200C" w:rsidRDefault="00605340" w:rsidP="00745A8C">
            <w:pPr>
              <w:pStyle w:val="TableText"/>
              <w:rPr>
                <w:lang w:eastAsia="en-GB"/>
              </w:rPr>
            </w:pPr>
            <w:r w:rsidRPr="0073200C">
              <w:rPr>
                <w:lang w:eastAsia="en-GB"/>
              </w:rPr>
              <w:t xml:space="preserve">Please provide an overview of the potential opportunity for scaling your solution to bring benefits to the water sector across numerous geographies, </w:t>
            </w:r>
            <w:r w:rsidRPr="0073200C">
              <w:rPr>
                <w:lang w:eastAsia="en-GB"/>
              </w:rPr>
              <w:lastRenderedPageBreak/>
              <w:t xml:space="preserve">businesses, and scenarios. </w:t>
            </w:r>
          </w:p>
          <w:p w14:paraId="28874062" w14:textId="24A7EAC5" w:rsidR="00605340" w:rsidRPr="0073200C" w:rsidRDefault="00605340" w:rsidP="00745A8C">
            <w:pPr>
              <w:pStyle w:val="TableText"/>
              <w:rPr>
                <w:rFonts w:asciiTheme="majorHAnsi" w:hAnsiTheme="majorHAnsi" w:cstheme="majorHAnsi"/>
                <w:lang w:eastAsia="en-GB"/>
              </w:rPr>
            </w:pPr>
            <w:r w:rsidRPr="0073200C">
              <w:rPr>
                <w:rFonts w:asciiTheme="majorHAnsi" w:hAnsiTheme="majorHAnsi" w:cstheme="majorHAnsi"/>
                <w:lang w:eastAsia="en-GB"/>
              </w:rPr>
              <w:t>Note: Entries progressing to Stage 2 will be required to provide implementation plans.</w:t>
            </w:r>
          </w:p>
          <w:p w14:paraId="71E2AD38" w14:textId="4E54C993" w:rsidR="00605340" w:rsidRPr="0073200C" w:rsidRDefault="00605340" w:rsidP="00745A8C">
            <w:pPr>
              <w:pStyle w:val="TableText"/>
              <w:rPr>
                <w:i/>
                <w:iCs/>
                <w:lang w:eastAsia="en-GB"/>
              </w:rPr>
            </w:pPr>
            <w:r w:rsidRPr="0073200C">
              <w:rPr>
                <w:i/>
                <w:iCs/>
                <w:lang w:eastAsia="en-GB"/>
              </w:rPr>
              <w:t>[Transform Stage 2]</w:t>
            </w:r>
          </w:p>
          <w:p w14:paraId="46375545" w14:textId="281B3E8A" w:rsidR="00605340" w:rsidRPr="0073200C" w:rsidRDefault="00605340" w:rsidP="00745A8C">
            <w:pPr>
              <w:pStyle w:val="TableText"/>
              <w:rPr>
                <w:lang w:eastAsia="en-GB"/>
              </w:rPr>
            </w:pPr>
            <w:r w:rsidRPr="0073200C">
              <w:rPr>
                <w:lang w:eastAsia="en-GB"/>
              </w:rPr>
              <w:t>Please provide an overview of the potential opportunity for implementation</w:t>
            </w:r>
            <w:r>
              <w:rPr>
                <w:lang w:eastAsia="en-GB"/>
              </w:rPr>
              <w:t xml:space="preserve"> of</w:t>
            </w:r>
            <w:r w:rsidRPr="0073200C">
              <w:rPr>
                <w:lang w:eastAsia="en-GB"/>
              </w:rPr>
              <w:t xml:space="preserve"> your solution at scale to bring benefits to the water sector across numerous geographies, businesses, and scenarios. </w:t>
            </w:r>
          </w:p>
          <w:p w14:paraId="6D024002" w14:textId="5CAE5BEB" w:rsidR="00605340" w:rsidRPr="0073200C" w:rsidRDefault="00605340" w:rsidP="00745A8C">
            <w:pPr>
              <w:pStyle w:val="TableText"/>
              <w:rPr>
                <w:lang w:eastAsia="en-GB"/>
              </w:rPr>
            </w:pPr>
            <w:r w:rsidRPr="0073200C">
              <w:rPr>
                <w:lang w:eastAsia="en-GB"/>
              </w:rPr>
              <w:t xml:space="preserve">Please consider implementation plans within the delivery phase </w:t>
            </w:r>
            <w:r w:rsidRPr="0073200C">
              <w:rPr>
                <w:i/>
                <w:iCs/>
                <w:lang w:eastAsia="en-GB"/>
              </w:rPr>
              <w:t>[Transform Stage 2 only: and after the project has ended]</w:t>
            </w:r>
            <w:r w:rsidRPr="0073200C">
              <w:rPr>
                <w:lang w:eastAsia="en-GB"/>
              </w:rPr>
              <w:t xml:space="preserve">. Describe how scaling your solution will bring benefits, address water sector-wide needs, and/or be used to improve operations across numerous geographies, </w:t>
            </w:r>
            <w:r w:rsidRPr="0073200C">
              <w:rPr>
                <w:lang w:eastAsia="en-GB"/>
              </w:rPr>
              <w:lastRenderedPageBreak/>
              <w:t>businesses, and scenarios.</w:t>
            </w:r>
          </w:p>
        </w:tc>
        <w:tc>
          <w:tcPr>
            <w:tcW w:w="1111" w:type="dxa"/>
            <w:hideMark/>
          </w:tcPr>
          <w:p w14:paraId="140C4111" w14:textId="239A5E94" w:rsidR="00605340" w:rsidRPr="0073200C" w:rsidRDefault="00605340" w:rsidP="00745A8C">
            <w:pPr>
              <w:pStyle w:val="TableText"/>
              <w:rPr>
                <w:color w:val="000000"/>
                <w:lang w:eastAsia="en-GB"/>
              </w:rPr>
            </w:pPr>
            <w:r w:rsidRPr="0073200C">
              <w:rPr>
                <w:lang w:eastAsia="en-GB"/>
              </w:rPr>
              <w:lastRenderedPageBreak/>
              <w:t>Yes (300)</w:t>
            </w:r>
          </w:p>
        </w:tc>
        <w:tc>
          <w:tcPr>
            <w:tcW w:w="1111" w:type="dxa"/>
            <w:hideMark/>
          </w:tcPr>
          <w:p w14:paraId="3528D4B6" w14:textId="4DAF1403" w:rsidR="00605340" w:rsidRPr="001A5E00" w:rsidRDefault="00605340" w:rsidP="00745A8C">
            <w:pPr>
              <w:pStyle w:val="TableText"/>
              <w:rPr>
                <w:lang w:eastAsia="en-GB"/>
              </w:rPr>
            </w:pPr>
            <w:r w:rsidRPr="00652EA9">
              <w:rPr>
                <w:lang w:eastAsia="en-GB"/>
              </w:rPr>
              <w:t>Yes (600)</w:t>
            </w:r>
          </w:p>
        </w:tc>
        <w:tc>
          <w:tcPr>
            <w:tcW w:w="4896" w:type="dxa"/>
          </w:tcPr>
          <w:p w14:paraId="69B6F255" w14:textId="77777777" w:rsidR="00605340" w:rsidRPr="00652EA9" w:rsidRDefault="00605340" w:rsidP="00745A8C">
            <w:pPr>
              <w:pStyle w:val="TableText"/>
              <w:rPr>
                <w:lang w:eastAsia="en-GB"/>
              </w:rPr>
            </w:pPr>
          </w:p>
        </w:tc>
      </w:tr>
      <w:tr w:rsidR="00605340" w:rsidRPr="00306963" w14:paraId="52964985" w14:textId="2A7B83DE" w:rsidTr="4435FB1C">
        <w:trPr>
          <w:trHeight w:val="1890"/>
        </w:trPr>
        <w:tc>
          <w:tcPr>
            <w:tcW w:w="567" w:type="dxa"/>
            <w:vMerge/>
          </w:tcPr>
          <w:p w14:paraId="04A4EDB1" w14:textId="77777777" w:rsidR="00605340" w:rsidRPr="00306963" w:rsidRDefault="00605340" w:rsidP="00745A8C">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463F4357" w14:textId="77777777" w:rsidR="00605340" w:rsidRPr="00306963" w:rsidRDefault="00605340" w:rsidP="00745A8C">
            <w:pPr>
              <w:pStyle w:val="TableText"/>
              <w:rPr>
                <w:color w:val="000000"/>
                <w:lang w:eastAsia="en-GB"/>
              </w:rPr>
            </w:pPr>
          </w:p>
        </w:tc>
        <w:tc>
          <w:tcPr>
            <w:tcW w:w="1984" w:type="dxa"/>
            <w:vMerge/>
          </w:tcPr>
          <w:p w14:paraId="0407489C" w14:textId="77777777" w:rsidR="00605340" w:rsidRPr="00306963" w:rsidRDefault="00605340" w:rsidP="00745A8C">
            <w:pPr>
              <w:pStyle w:val="TableText"/>
              <w:rPr>
                <w:color w:val="000000"/>
                <w:lang w:eastAsia="en-GB"/>
              </w:rPr>
            </w:pPr>
          </w:p>
        </w:tc>
        <w:tc>
          <w:tcPr>
            <w:tcW w:w="680" w:type="dxa"/>
          </w:tcPr>
          <w:p w14:paraId="267940A5" w14:textId="28092768" w:rsidR="00605340" w:rsidRPr="00677AA4" w:rsidRDefault="00605340" w:rsidP="00745A8C">
            <w:pPr>
              <w:pStyle w:val="TableText"/>
              <w:rPr>
                <w:color w:val="000000"/>
                <w:lang w:eastAsia="en-GB"/>
              </w:rPr>
            </w:pPr>
            <w:r w:rsidRPr="27A8535F">
              <w:rPr>
                <w:color w:val="000000" w:themeColor="text1"/>
                <w:lang w:eastAsia="en-GB"/>
              </w:rPr>
              <w:t>2.3.2</w:t>
            </w:r>
          </w:p>
        </w:tc>
        <w:tc>
          <w:tcPr>
            <w:tcW w:w="1843" w:type="dxa"/>
          </w:tcPr>
          <w:p w14:paraId="16280B85" w14:textId="3FDD5E26" w:rsidR="00605340" w:rsidRPr="009C333C" w:rsidRDefault="00605340" w:rsidP="00745A8C">
            <w:pPr>
              <w:pStyle w:val="TableText"/>
              <w:rPr>
                <w:lang w:eastAsia="en-GB"/>
              </w:rPr>
            </w:pPr>
            <w:r w:rsidRPr="7AA5F817">
              <w:rPr>
                <w:lang w:eastAsia="en-GB"/>
              </w:rPr>
              <w:t>What challenges and/or barriers to further implementation have you identified?</w:t>
            </w:r>
          </w:p>
          <w:p w14:paraId="0AD0E869" w14:textId="77777777" w:rsidR="00605340" w:rsidRPr="009C333C" w:rsidRDefault="00605340" w:rsidP="00745A8C">
            <w:pPr>
              <w:pStyle w:val="TableText"/>
              <w:rPr>
                <w:i/>
                <w:iCs/>
                <w:lang w:eastAsia="en-GB"/>
              </w:rPr>
            </w:pPr>
            <w:r w:rsidRPr="009C333C">
              <w:rPr>
                <w:i/>
                <w:iCs/>
                <w:lang w:eastAsia="en-GB"/>
              </w:rPr>
              <w:t xml:space="preserve">[Transform Stage 2 only] </w:t>
            </w:r>
          </w:p>
          <w:p w14:paraId="14B1C7B8" w14:textId="72786AC6" w:rsidR="00605340" w:rsidRPr="00677AA4" w:rsidRDefault="00605340" w:rsidP="00745A8C">
            <w:pPr>
              <w:pStyle w:val="TableText"/>
              <w:rPr>
                <w:color w:val="000000"/>
                <w:lang w:eastAsia="en-GB"/>
              </w:rPr>
            </w:pPr>
            <w:r w:rsidRPr="71F3E203">
              <w:rPr>
                <w:lang w:eastAsia="en-GB"/>
              </w:rPr>
              <w:t xml:space="preserve">How are you planning to address these through </w:t>
            </w:r>
            <w:r>
              <w:rPr>
                <w:lang w:eastAsia="en-GB"/>
              </w:rPr>
              <w:t xml:space="preserve">the </w:t>
            </w:r>
            <w:r w:rsidRPr="71F3E203">
              <w:rPr>
                <w:lang w:eastAsia="en-GB"/>
              </w:rPr>
              <w:t xml:space="preserve">design and </w:t>
            </w:r>
            <w:r>
              <w:rPr>
                <w:lang w:eastAsia="en-GB"/>
              </w:rPr>
              <w:t>delivery</w:t>
            </w:r>
            <w:r w:rsidRPr="71F3E203">
              <w:rPr>
                <w:lang w:eastAsia="en-GB"/>
              </w:rPr>
              <w:t xml:space="preserve"> of your entry?</w:t>
            </w:r>
          </w:p>
        </w:tc>
        <w:tc>
          <w:tcPr>
            <w:tcW w:w="1984" w:type="dxa"/>
          </w:tcPr>
          <w:p w14:paraId="07F3DA46" w14:textId="177082AD" w:rsidR="00605340" w:rsidRDefault="00605340" w:rsidP="00745A8C">
            <w:pPr>
              <w:pStyle w:val="TableText"/>
              <w:rPr>
                <w:lang w:eastAsia="en-GB"/>
              </w:rPr>
            </w:pPr>
            <w:r w:rsidRPr="00B81EA2">
              <w:rPr>
                <w:lang w:eastAsia="en-GB"/>
              </w:rPr>
              <w:t xml:space="preserve">Please include a summary of potential challenges or barriers to implementing </w:t>
            </w:r>
            <w:r w:rsidRPr="00DB2827">
              <w:rPr>
                <w:lang w:eastAsia="en-GB"/>
              </w:rPr>
              <w:t xml:space="preserve">your innovation </w:t>
            </w:r>
            <w:r w:rsidRPr="00B81EA2">
              <w:rPr>
                <w:lang w:eastAsia="en-GB"/>
              </w:rPr>
              <w:t>at scale.</w:t>
            </w:r>
          </w:p>
          <w:p w14:paraId="06C8ED31" w14:textId="1B6B8C58" w:rsidR="00605340" w:rsidRPr="009C333C" w:rsidRDefault="00605340" w:rsidP="00745A8C">
            <w:pPr>
              <w:pStyle w:val="TableText"/>
              <w:rPr>
                <w:i/>
                <w:iCs/>
                <w:lang w:eastAsia="en-GB"/>
              </w:rPr>
            </w:pPr>
            <w:r w:rsidRPr="009C333C">
              <w:rPr>
                <w:i/>
                <w:iCs/>
                <w:lang w:eastAsia="en-GB"/>
              </w:rPr>
              <w:t>[Transform Stage 2 only]</w:t>
            </w:r>
          </w:p>
          <w:p w14:paraId="0347A627" w14:textId="4AB6B099" w:rsidR="00605340" w:rsidRPr="009C333C" w:rsidRDefault="00605340" w:rsidP="00745A8C">
            <w:pPr>
              <w:pStyle w:val="TableText"/>
              <w:rPr>
                <w:lang w:eastAsia="en-GB"/>
              </w:rPr>
            </w:pPr>
            <w:r w:rsidRPr="00B81EA2">
              <w:rPr>
                <w:rFonts w:hint="cs"/>
                <w:lang w:eastAsia="en-GB"/>
              </w:rPr>
              <w:t xml:space="preserve">Please demonstrate how, as part of your work, you have considered </w:t>
            </w:r>
            <w:r w:rsidRPr="00B81EA2">
              <w:rPr>
                <w:lang w:eastAsia="en-GB"/>
              </w:rPr>
              <w:t>and addressed these challenges and barriers during delivery</w:t>
            </w:r>
            <w:r w:rsidRPr="00B81EA2">
              <w:rPr>
                <w:rFonts w:hint="cs"/>
                <w:lang w:eastAsia="en-GB"/>
              </w:rPr>
              <w:t>.</w:t>
            </w:r>
          </w:p>
        </w:tc>
        <w:tc>
          <w:tcPr>
            <w:tcW w:w="1111" w:type="dxa"/>
            <w:shd w:val="clear" w:color="auto" w:fill="FFC3D2" w:themeFill="accent6" w:themeFillTint="33"/>
          </w:tcPr>
          <w:p w14:paraId="05F42DDE" w14:textId="5A6548ED" w:rsidR="00605340" w:rsidRPr="00306963" w:rsidRDefault="00605340" w:rsidP="00745A8C">
            <w:pPr>
              <w:pStyle w:val="TableText"/>
              <w:rPr>
                <w:color w:val="000000"/>
                <w:lang w:eastAsia="en-GB"/>
              </w:rPr>
            </w:pPr>
            <w:r>
              <w:rPr>
                <w:color w:val="000000"/>
                <w:lang w:eastAsia="en-GB"/>
              </w:rPr>
              <w:t>No</w:t>
            </w:r>
          </w:p>
        </w:tc>
        <w:tc>
          <w:tcPr>
            <w:tcW w:w="1111" w:type="dxa"/>
          </w:tcPr>
          <w:p w14:paraId="03905194" w14:textId="5DB17969" w:rsidR="00605340" w:rsidRPr="00677AA4" w:rsidRDefault="00605340" w:rsidP="00745A8C">
            <w:pPr>
              <w:pStyle w:val="TableText"/>
              <w:rPr>
                <w:color w:val="000000"/>
                <w:lang w:eastAsia="en-GB"/>
              </w:rPr>
            </w:pPr>
            <w:r>
              <w:rPr>
                <w:color w:val="000000"/>
                <w:lang w:eastAsia="en-GB"/>
              </w:rPr>
              <w:t>Yes (500)</w:t>
            </w:r>
          </w:p>
        </w:tc>
        <w:tc>
          <w:tcPr>
            <w:tcW w:w="4896" w:type="dxa"/>
          </w:tcPr>
          <w:p w14:paraId="5F7E9F15" w14:textId="77777777" w:rsidR="00605340" w:rsidRDefault="00605340" w:rsidP="00745A8C">
            <w:pPr>
              <w:pStyle w:val="TableText"/>
              <w:rPr>
                <w:color w:val="000000"/>
                <w:lang w:eastAsia="en-GB"/>
              </w:rPr>
            </w:pPr>
          </w:p>
        </w:tc>
      </w:tr>
      <w:tr w:rsidR="00605340" w:rsidRPr="00306963" w14:paraId="4AB855A6" w14:textId="17A9D4C1" w:rsidTr="4435FB1C">
        <w:trPr>
          <w:trHeight w:val="1890"/>
        </w:trPr>
        <w:tc>
          <w:tcPr>
            <w:tcW w:w="567" w:type="dxa"/>
            <w:vMerge/>
          </w:tcPr>
          <w:p w14:paraId="2BEF55DE" w14:textId="77777777" w:rsidR="00605340" w:rsidRPr="00306963" w:rsidRDefault="00605340" w:rsidP="00745A8C">
            <w:pPr>
              <w:spacing w:after="0" w:line="240" w:lineRule="auto"/>
              <w:rPr>
                <w:rFonts w:ascii="Times New Roman" w:eastAsia="Times New Roman" w:hAnsi="Times New Roman" w:cs="Times New Roman"/>
                <w:color w:val="003595"/>
                <w:sz w:val="18"/>
                <w:szCs w:val="18"/>
                <w:lang w:eastAsia="en-GB"/>
              </w:rPr>
            </w:pPr>
          </w:p>
        </w:tc>
        <w:tc>
          <w:tcPr>
            <w:tcW w:w="1559" w:type="dxa"/>
            <w:vMerge/>
          </w:tcPr>
          <w:p w14:paraId="17BDFF91" w14:textId="77777777" w:rsidR="00605340" w:rsidRPr="00306963" w:rsidRDefault="00605340" w:rsidP="00745A8C">
            <w:pPr>
              <w:pStyle w:val="TableText"/>
              <w:rPr>
                <w:color w:val="000000"/>
                <w:lang w:eastAsia="en-GB"/>
              </w:rPr>
            </w:pPr>
          </w:p>
        </w:tc>
        <w:tc>
          <w:tcPr>
            <w:tcW w:w="1984" w:type="dxa"/>
            <w:vMerge/>
          </w:tcPr>
          <w:p w14:paraId="6F020FF3" w14:textId="77777777" w:rsidR="00605340" w:rsidRPr="00306963" w:rsidRDefault="00605340" w:rsidP="00745A8C">
            <w:pPr>
              <w:pStyle w:val="TableText"/>
              <w:rPr>
                <w:color w:val="000000"/>
                <w:lang w:eastAsia="en-GB"/>
              </w:rPr>
            </w:pPr>
          </w:p>
        </w:tc>
        <w:tc>
          <w:tcPr>
            <w:tcW w:w="680" w:type="dxa"/>
          </w:tcPr>
          <w:p w14:paraId="3D2AD8E9" w14:textId="77469F4F" w:rsidR="00605340" w:rsidRPr="00976BF4" w:rsidRDefault="00605340" w:rsidP="00745A8C">
            <w:pPr>
              <w:pStyle w:val="TableText"/>
              <w:rPr>
                <w:color w:val="000000" w:themeColor="text1"/>
                <w:lang w:eastAsia="en-GB"/>
              </w:rPr>
            </w:pPr>
            <w:r w:rsidRPr="00976BF4">
              <w:rPr>
                <w:color w:val="000000" w:themeColor="text1"/>
                <w:lang w:eastAsia="en-GB"/>
              </w:rPr>
              <w:t>2.3.3</w:t>
            </w:r>
          </w:p>
        </w:tc>
        <w:tc>
          <w:tcPr>
            <w:tcW w:w="1843" w:type="dxa"/>
          </w:tcPr>
          <w:p w14:paraId="2FD03165" w14:textId="0837E88B" w:rsidR="00605340" w:rsidRPr="00976BF4" w:rsidRDefault="00605340" w:rsidP="00745A8C">
            <w:pPr>
              <w:pStyle w:val="TableText"/>
              <w:rPr>
                <w:lang w:eastAsia="en-GB"/>
              </w:rPr>
            </w:pPr>
            <w:r w:rsidRPr="00CB0F27">
              <w:rPr>
                <w:lang w:eastAsia="en-GB"/>
              </w:rPr>
              <w:t xml:space="preserve">What is your plan for disseminating </w:t>
            </w:r>
            <w:r>
              <w:rPr>
                <w:lang w:eastAsia="en-GB"/>
              </w:rPr>
              <w:t xml:space="preserve">project outputs (for example </w:t>
            </w:r>
            <w:r w:rsidRPr="00CB0F27">
              <w:rPr>
                <w:lang w:eastAsia="en-GB"/>
              </w:rPr>
              <w:t>the knowledge and foreground intellectual property you will generate in your project</w:t>
            </w:r>
            <w:r>
              <w:rPr>
                <w:lang w:eastAsia="en-GB"/>
              </w:rPr>
              <w:t>)</w:t>
            </w:r>
            <w:r w:rsidRPr="00CB0F27">
              <w:rPr>
                <w:lang w:eastAsia="en-GB"/>
              </w:rPr>
              <w:t xml:space="preserve">? </w:t>
            </w:r>
            <w:r w:rsidRPr="00976BF4">
              <w:rPr>
                <w:lang w:eastAsia="en-GB"/>
              </w:rPr>
              <w:t xml:space="preserve">  </w:t>
            </w:r>
          </w:p>
        </w:tc>
        <w:tc>
          <w:tcPr>
            <w:tcW w:w="1984" w:type="dxa"/>
          </w:tcPr>
          <w:p w14:paraId="6103C5DB" w14:textId="05613464" w:rsidR="00605340" w:rsidRPr="00976BF4" w:rsidRDefault="7AB669D2" w:rsidP="00745A8C">
            <w:pPr>
              <w:pStyle w:val="TableText"/>
              <w:rPr>
                <w:lang w:eastAsia="en-GB"/>
              </w:rPr>
            </w:pPr>
            <w:r w:rsidRPr="4435FB1C">
              <w:rPr>
                <w:lang w:eastAsia="en-GB"/>
              </w:rPr>
              <w:t>Please set out how you intend to capture your project out</w:t>
            </w:r>
            <w:r w:rsidR="74BD9A1A" w:rsidRPr="4435FB1C">
              <w:rPr>
                <w:lang w:eastAsia="en-GB"/>
              </w:rPr>
              <w:t>put</w:t>
            </w:r>
            <w:r w:rsidRPr="4435FB1C">
              <w:rPr>
                <w:lang w:eastAsia="en-GB"/>
              </w:rPr>
              <w:t>s as set out in 1.2.</w:t>
            </w:r>
            <w:r w:rsidR="77461D01" w:rsidRPr="4435FB1C">
              <w:rPr>
                <w:lang w:eastAsia="en-GB"/>
              </w:rPr>
              <w:t>2</w:t>
            </w:r>
            <w:r w:rsidRPr="4435FB1C">
              <w:rPr>
                <w:lang w:eastAsia="en-GB"/>
              </w:rPr>
              <w:t xml:space="preserve"> (e.g. knowledge and foreground intellectual property generated by your project) and share them with relevant audiences across the wider sector. You should demonstrate how this will be done in a timely manner and throughout the delivery of the project, in a way that enables the eventual </w:t>
            </w:r>
            <w:r w:rsidRPr="4435FB1C">
              <w:rPr>
                <w:lang w:eastAsia="en-GB"/>
              </w:rPr>
              <w:lastRenderedPageBreak/>
              <w:t>implementation of this solution at scale, should it be proven successful.</w:t>
            </w:r>
          </w:p>
        </w:tc>
        <w:tc>
          <w:tcPr>
            <w:tcW w:w="1111" w:type="dxa"/>
            <w:shd w:val="clear" w:color="auto" w:fill="FFC3D2" w:themeFill="accent6" w:themeFillTint="33"/>
          </w:tcPr>
          <w:p w14:paraId="3694EC03" w14:textId="0AAC5098" w:rsidR="00605340" w:rsidRPr="00976BF4" w:rsidRDefault="00605340" w:rsidP="00745A8C">
            <w:pPr>
              <w:pStyle w:val="TableText"/>
              <w:rPr>
                <w:color w:val="000000"/>
                <w:lang w:eastAsia="en-GB"/>
              </w:rPr>
            </w:pPr>
            <w:r w:rsidRPr="00976BF4">
              <w:rPr>
                <w:color w:val="000000" w:themeColor="text1"/>
                <w:lang w:eastAsia="en-GB"/>
              </w:rPr>
              <w:lastRenderedPageBreak/>
              <w:t>No</w:t>
            </w:r>
          </w:p>
        </w:tc>
        <w:tc>
          <w:tcPr>
            <w:tcW w:w="1111" w:type="dxa"/>
          </w:tcPr>
          <w:p w14:paraId="0A2F1153" w14:textId="0F9C8800" w:rsidR="00605340" w:rsidRPr="00976BF4" w:rsidRDefault="00605340" w:rsidP="00745A8C">
            <w:pPr>
              <w:pStyle w:val="TableText"/>
              <w:rPr>
                <w:color w:val="000000"/>
                <w:lang w:eastAsia="en-GB"/>
              </w:rPr>
            </w:pPr>
            <w:r w:rsidRPr="00976BF4">
              <w:rPr>
                <w:color w:val="000000" w:themeColor="text1"/>
                <w:lang w:eastAsia="en-GB"/>
              </w:rPr>
              <w:t>Yes (350)</w:t>
            </w:r>
          </w:p>
        </w:tc>
        <w:tc>
          <w:tcPr>
            <w:tcW w:w="4896" w:type="dxa"/>
          </w:tcPr>
          <w:p w14:paraId="6953A7B5" w14:textId="77777777" w:rsidR="00605340" w:rsidRPr="00976BF4" w:rsidRDefault="00605340" w:rsidP="00745A8C">
            <w:pPr>
              <w:pStyle w:val="TableText"/>
              <w:rPr>
                <w:color w:val="000000" w:themeColor="text1"/>
                <w:lang w:eastAsia="en-GB"/>
              </w:rPr>
            </w:pPr>
          </w:p>
        </w:tc>
      </w:tr>
    </w:tbl>
    <w:p w14:paraId="777F0407" w14:textId="77777777" w:rsidR="008F6B30" w:rsidRDefault="008F6B30" w:rsidP="00E64AA4"/>
    <w:p w14:paraId="7622F2CE" w14:textId="77777777" w:rsidR="00700F59" w:rsidRDefault="00700F59">
      <w:pPr>
        <w:rPr>
          <w:rFonts w:asciiTheme="majorHAnsi" w:eastAsia="Krub SemiBold" w:hAnsiTheme="majorHAnsi" w:cstheme="majorHAnsi"/>
          <w:color w:val="003595" w:themeColor="text2"/>
        </w:rPr>
      </w:pPr>
      <w:r>
        <w:br w:type="page"/>
      </w:r>
    </w:p>
    <w:p w14:paraId="03A3C89E" w14:textId="5A652AAC" w:rsidR="005E5529" w:rsidRPr="00206868" w:rsidRDefault="005E5529" w:rsidP="005E5529">
      <w:pPr>
        <w:pStyle w:val="Heading4"/>
      </w:pPr>
      <w:r>
        <w:rPr>
          <w:rFonts w:hint="cs"/>
        </w:rPr>
        <w:lastRenderedPageBreak/>
        <w:t xml:space="preserve">Capacity, capability, and commitment to deliver </w:t>
      </w:r>
    </w:p>
    <w:p w14:paraId="3D53FE16" w14:textId="77777777" w:rsidR="005E5529" w:rsidRDefault="005E5529" w:rsidP="005E5529">
      <w:pPr>
        <w:spacing w:before="220" w:after="220"/>
      </w:pPr>
      <w:r w:rsidRPr="12E6243A">
        <w:rPr>
          <w:rFonts w:ascii="Krub" w:eastAsia="Krub" w:hAnsi="Krub" w:cs="Krub"/>
          <w:color w:val="000000" w:themeColor="text1"/>
        </w:rPr>
        <w:t>Under this assessment category, we are looking for a clear narrative, demonstrating strong evidence that the proposed entry is feasible and that appropriate resources and governance will be in place for its delivery.</w:t>
      </w:r>
    </w:p>
    <w:p w14:paraId="5A475DAB" w14:textId="77777777" w:rsidR="005E5529" w:rsidRDefault="005E5529" w:rsidP="005E5529">
      <w:pPr>
        <w:spacing w:before="220" w:after="220"/>
      </w:pPr>
      <w:r w:rsidRPr="4DCF5E66">
        <w:rPr>
          <w:rFonts w:ascii="Krub" w:eastAsia="Krub" w:hAnsi="Krub" w:cs="Krub"/>
        </w:rPr>
        <w:t xml:space="preserve">Download a copy of the editable Entry Template: </w:t>
      </w:r>
      <w:hyperlink r:id="rId15">
        <w:r w:rsidRPr="4DCF5E66">
          <w:rPr>
            <w:rStyle w:val="Hyperlink"/>
            <w:rFonts w:eastAsia="Krub" w:hint="default"/>
          </w:rPr>
          <w:t>LINK</w:t>
        </w:r>
      </w:hyperlink>
      <w:r w:rsidRPr="4DCF5E66">
        <w:rPr>
          <w:rFonts w:ascii="Krub" w:eastAsia="Krub" w:hAnsi="Krub" w:cs="Krub"/>
        </w:rPr>
        <w:t>. Please note: entrants to the Transform stream are only required to submit the Entry Template in Stage 2.</w:t>
      </w:r>
    </w:p>
    <w:p w14:paraId="2282FA62" w14:textId="35C9BF60" w:rsidR="005E5529" w:rsidRDefault="005E5529"/>
    <w:tbl>
      <w:tblPr>
        <w:tblW w:w="15735" w:type="dxa"/>
        <w:tblInd w:w="-572" w:type="dxa"/>
        <w:tblLook w:val="04A0" w:firstRow="1" w:lastRow="0" w:firstColumn="1" w:lastColumn="0" w:noHBand="0" w:noVBand="1"/>
      </w:tblPr>
      <w:tblGrid>
        <w:gridCol w:w="552"/>
        <w:gridCol w:w="1529"/>
        <w:gridCol w:w="1934"/>
        <w:gridCol w:w="669"/>
        <w:gridCol w:w="1820"/>
        <w:gridCol w:w="2121"/>
        <w:gridCol w:w="1109"/>
        <w:gridCol w:w="1337"/>
        <w:gridCol w:w="4664"/>
      </w:tblGrid>
      <w:tr w:rsidR="003229FF" w:rsidRPr="00306963" w14:paraId="506A9055" w14:textId="32F544C2" w:rsidTr="53F48145">
        <w:trPr>
          <w:trHeight w:val="510"/>
        </w:trPr>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32BE7DEE"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50F1CF67"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Criteria</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67AE883E"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Assessment Guidance</w:t>
            </w:r>
          </w:p>
        </w:tc>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2DADACF5"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7AD1053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3FC15955"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Question Guidance</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73EB472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Transform S1</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hideMark/>
          </w:tcPr>
          <w:p w14:paraId="2414E38E"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Transform S2</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ECF5" w:themeFill="background2"/>
          </w:tcPr>
          <w:p w14:paraId="065B926C" w14:textId="341E07CC"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Pr>
                <w:rFonts w:asciiTheme="majorHAnsi" w:eastAsia="Times New Roman" w:hAnsiTheme="majorHAnsi" w:cstheme="majorHAnsi"/>
                <w:color w:val="003595"/>
                <w:sz w:val="18"/>
                <w:szCs w:val="18"/>
                <w:lang w:eastAsia="en-GB"/>
              </w:rPr>
              <w:t>Entrant Input</w:t>
            </w:r>
          </w:p>
        </w:tc>
      </w:tr>
      <w:tr w:rsidR="003229FF" w:rsidRPr="00306963" w14:paraId="3FB2EAF1" w14:textId="020CDD17" w:rsidTr="53F48145">
        <w:trPr>
          <w:trHeight w:val="992"/>
        </w:trPr>
        <w:tc>
          <w:tcPr>
            <w:tcW w:w="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CECF5" w:themeFill="background2"/>
            <w:hideMark/>
          </w:tcPr>
          <w:p w14:paraId="232FED3D"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3.1</w:t>
            </w:r>
          </w:p>
          <w:p w14:paraId="00AD0745"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p w14:paraId="08FC87D5"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306963">
              <w:rPr>
                <w:rFonts w:ascii="Krub" w:eastAsia="Times New Roman" w:hAnsi="Krub" w:cs="Krub" w:hint="cs"/>
                <w:color w:val="003595"/>
                <w:sz w:val="18"/>
                <w:szCs w:val="18"/>
                <w:lang w:eastAsia="en-GB"/>
              </w:rPr>
              <w:t> </w:t>
            </w:r>
          </w:p>
        </w:tc>
        <w:tc>
          <w:tcPr>
            <w:tcW w:w="152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F3BED6" w14:textId="7FD14B31" w:rsidR="00605340" w:rsidRPr="0073200C" w:rsidRDefault="00605340" w:rsidP="00F8667B">
            <w:pPr>
              <w:pStyle w:val="TableText"/>
              <w:rPr>
                <w:lang w:eastAsia="en-GB"/>
              </w:rPr>
            </w:pPr>
            <w:r w:rsidRPr="0073200C">
              <w:rPr>
                <w:lang w:eastAsia="en-GB"/>
              </w:rPr>
              <w:t>Show commitment to the entry and innovation</w:t>
            </w:r>
          </w:p>
          <w:p w14:paraId="53ECEF85" w14:textId="77777777" w:rsidR="00605340" w:rsidRPr="0073200C" w:rsidRDefault="00605340" w:rsidP="00F8667B">
            <w:pPr>
              <w:pStyle w:val="TableText"/>
              <w:rPr>
                <w:lang w:eastAsia="en-GB"/>
              </w:rPr>
            </w:pPr>
            <w:r w:rsidRPr="0073200C">
              <w:rPr>
                <w:rFonts w:hint="cs"/>
                <w:lang w:eastAsia="en-GB"/>
              </w:rPr>
              <w:t> </w:t>
            </w:r>
          </w:p>
          <w:p w14:paraId="43ADA652" w14:textId="77777777" w:rsidR="00605340" w:rsidRPr="0073200C" w:rsidRDefault="00605340" w:rsidP="00F8667B">
            <w:pPr>
              <w:pStyle w:val="TableText"/>
              <w:rPr>
                <w:lang w:eastAsia="en-GB"/>
              </w:rPr>
            </w:pPr>
            <w:r w:rsidRPr="0073200C">
              <w:rPr>
                <w:rFonts w:hint="cs"/>
                <w:lang w:eastAsia="en-GB"/>
              </w:rPr>
              <w:t> </w:t>
            </w:r>
          </w:p>
        </w:tc>
        <w:tc>
          <w:tcPr>
            <w:tcW w:w="19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7D26BEE" w14:textId="39D47457" w:rsidR="00605340" w:rsidRPr="0073200C" w:rsidRDefault="00605340" w:rsidP="00F8667B">
            <w:pPr>
              <w:pStyle w:val="TableText"/>
              <w:rPr>
                <w:lang w:eastAsia="en-GB"/>
              </w:rPr>
            </w:pPr>
            <w:r w:rsidRPr="0073200C">
              <w:rPr>
                <w:color w:val="000000" w:themeColor="text1"/>
                <w:lang w:eastAsia="en-GB"/>
              </w:rPr>
              <w:t xml:space="preserve">Strong entries will be able to provide evidence of commitment to the entry, and the implementation of the innovation should it be proven successful, especially at a senior level. This will include the extent to which partners have committed to supporting the entry (for example, by investing resources or funding). </w:t>
            </w:r>
          </w:p>
          <w:p w14:paraId="5E8388FD" w14:textId="77777777" w:rsidR="00605340" w:rsidRPr="0073200C" w:rsidRDefault="00605340" w:rsidP="00F8667B">
            <w:pPr>
              <w:pStyle w:val="TableText"/>
              <w:rPr>
                <w:lang w:eastAsia="en-GB"/>
              </w:rPr>
            </w:pPr>
            <w:r w:rsidRPr="0073200C">
              <w:rPr>
                <w:rFonts w:hint="cs"/>
                <w:lang w:eastAsia="en-GB"/>
              </w:rPr>
              <w:t> </w:t>
            </w:r>
          </w:p>
          <w:p w14:paraId="772B31BE" w14:textId="77777777" w:rsidR="00605340" w:rsidRPr="0073200C" w:rsidRDefault="00605340" w:rsidP="00F8667B">
            <w:pPr>
              <w:pStyle w:val="TableText"/>
              <w:rPr>
                <w:lang w:eastAsia="en-GB"/>
              </w:rPr>
            </w:pPr>
            <w:r w:rsidRPr="0073200C">
              <w:rPr>
                <w:rFonts w:hint="cs"/>
                <w:lang w:eastAsia="en-GB"/>
              </w:rPr>
              <w:t> </w:t>
            </w:r>
          </w:p>
        </w:tc>
        <w:tc>
          <w:tcPr>
            <w:tcW w:w="66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F202C13" w14:textId="77777777" w:rsidR="00605340" w:rsidRPr="0073200C" w:rsidRDefault="00605340" w:rsidP="00F8667B">
            <w:pPr>
              <w:pStyle w:val="TableText"/>
              <w:rPr>
                <w:lang w:eastAsia="en-GB"/>
              </w:rPr>
            </w:pPr>
            <w:r w:rsidRPr="0073200C">
              <w:rPr>
                <w:rFonts w:hint="cs"/>
                <w:lang w:eastAsia="en-GB"/>
              </w:rPr>
              <w:t>3.1.1</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3B4BA" w14:textId="77777777" w:rsidR="00605340" w:rsidRPr="0073200C" w:rsidRDefault="00605340" w:rsidP="60C3CBF3">
            <w:pPr>
              <w:pStyle w:val="TableText"/>
              <w:rPr>
                <w:i/>
              </w:rPr>
            </w:pPr>
            <w:r w:rsidRPr="0073200C">
              <w:rPr>
                <w:i/>
              </w:rPr>
              <w:t>[Transform Stage 1 only]</w:t>
            </w:r>
          </w:p>
          <w:p w14:paraId="7ED68F9E" w14:textId="2C44DE42" w:rsidR="00605340" w:rsidRPr="0073200C" w:rsidRDefault="00605340" w:rsidP="00F8667B">
            <w:pPr>
              <w:pStyle w:val="TableText"/>
            </w:pPr>
            <w:r w:rsidRPr="0073200C">
              <w:t>How does this entry align with the priorities of the lead and partner organisations?</w:t>
            </w:r>
          </w:p>
          <w:p w14:paraId="59BD13B2" w14:textId="0977D423" w:rsidR="00605340" w:rsidRPr="0073200C" w:rsidRDefault="00605340" w:rsidP="53F48145">
            <w:pPr>
              <w:pStyle w:val="TableText"/>
              <w:rPr>
                <w:i/>
                <w:iCs/>
              </w:rPr>
            </w:pPr>
            <w:r w:rsidRPr="53F48145">
              <w:rPr>
                <w:i/>
                <w:iCs/>
              </w:rPr>
              <w:t>[Transform Stage 2</w:t>
            </w:r>
            <w:r w:rsidR="05F7FC6B" w:rsidRPr="53F48145">
              <w:rPr>
                <w:i/>
                <w:iCs/>
              </w:rPr>
              <w:t xml:space="preserve"> only</w:t>
            </w:r>
            <w:r w:rsidRPr="53F48145">
              <w:rPr>
                <w:i/>
                <w:iCs/>
              </w:rPr>
              <w:t>]</w:t>
            </w:r>
          </w:p>
          <w:p w14:paraId="2116E8F7" w14:textId="194B6AD9" w:rsidR="00605340" w:rsidRPr="0073200C" w:rsidRDefault="00605340" w:rsidP="00F8667B">
            <w:pPr>
              <w:pStyle w:val="TableText"/>
            </w:pPr>
            <w:r w:rsidRPr="0073200C">
              <w:t>Who are the senior sponsors and leaders involved from the lead water company and partner organisations, how are they engaged and invested in the entry, and how does your solution align with their (and their organisation’s) priorities?</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19A2D" w14:textId="77777777" w:rsidR="00605340" w:rsidRPr="0073200C" w:rsidRDefault="00605340" w:rsidP="60C3CBF3">
            <w:pPr>
              <w:pStyle w:val="TableText"/>
              <w:rPr>
                <w:i/>
              </w:rPr>
            </w:pPr>
            <w:r w:rsidRPr="0073200C">
              <w:rPr>
                <w:i/>
              </w:rPr>
              <w:t>[Transform Stage 1 only]</w:t>
            </w:r>
          </w:p>
          <w:p w14:paraId="5D449576" w14:textId="28B7660B" w:rsidR="00605340" w:rsidRPr="0073200C" w:rsidRDefault="00605340" w:rsidP="00F8667B">
            <w:pPr>
              <w:pStyle w:val="TableText"/>
              <w:rPr>
                <w:color w:val="000000" w:themeColor="text1"/>
              </w:rPr>
            </w:pPr>
            <w:r w:rsidRPr="0073200C">
              <w:rPr>
                <w:color w:val="000000" w:themeColor="text1"/>
              </w:rPr>
              <w:t>Please provide a summary of how this entry, and its intended outcomes as described in 1.2 align with the priorities of the lead water company and partner organisations.</w:t>
            </w:r>
          </w:p>
          <w:p w14:paraId="06F3FDB6" w14:textId="386EE2BC" w:rsidR="00605340" w:rsidRPr="0073200C" w:rsidRDefault="00605340" w:rsidP="60C3CBF3">
            <w:pPr>
              <w:pStyle w:val="TableText"/>
              <w:rPr>
                <w:rFonts w:asciiTheme="majorHAnsi" w:hAnsiTheme="majorHAnsi" w:cstheme="majorBidi"/>
              </w:rPr>
            </w:pPr>
            <w:r w:rsidRPr="0073200C">
              <w:rPr>
                <w:rFonts w:asciiTheme="majorHAnsi" w:hAnsiTheme="majorHAnsi" w:cstheme="majorBidi"/>
                <w:color w:val="000000" w:themeColor="text1"/>
              </w:rPr>
              <w:t>Note: Entries progressing to Stage 2 will be required to provide named individuals for each role as much as possible.</w:t>
            </w:r>
          </w:p>
          <w:p w14:paraId="5AA45A75" w14:textId="158EA9AC" w:rsidR="00605340" w:rsidRPr="0073200C" w:rsidRDefault="00605340" w:rsidP="53F48145">
            <w:pPr>
              <w:pStyle w:val="TableText"/>
              <w:rPr>
                <w:i/>
                <w:iCs/>
                <w:color w:val="000000" w:themeColor="text1"/>
              </w:rPr>
            </w:pPr>
            <w:r w:rsidRPr="53F48145">
              <w:rPr>
                <w:i/>
                <w:iCs/>
                <w:color w:val="000000" w:themeColor="text1"/>
              </w:rPr>
              <w:t>[Transform Stage 2</w:t>
            </w:r>
            <w:r w:rsidR="06397F95" w:rsidRPr="53F48145">
              <w:rPr>
                <w:i/>
                <w:iCs/>
                <w:color w:val="000000" w:themeColor="text1"/>
              </w:rPr>
              <w:t xml:space="preserve"> only</w:t>
            </w:r>
            <w:r w:rsidRPr="53F48145">
              <w:rPr>
                <w:i/>
                <w:iCs/>
                <w:color w:val="000000" w:themeColor="text1"/>
              </w:rPr>
              <w:t>]</w:t>
            </w:r>
          </w:p>
          <w:p w14:paraId="5958E883" w14:textId="399F18F3" w:rsidR="00605340" w:rsidRPr="0073200C" w:rsidRDefault="00605340" w:rsidP="60C3CBF3">
            <w:pPr>
              <w:pStyle w:val="TableText"/>
            </w:pPr>
            <w:r w:rsidRPr="53F48145">
              <w:rPr>
                <w:color w:val="000000" w:themeColor="text1"/>
              </w:rPr>
              <w:t xml:space="preserve">Please provide details of the engagement and investment of suitably senior staff who will be able to support the delivery of </w:t>
            </w:r>
            <w:r w:rsidRPr="53F48145">
              <w:rPr>
                <w:color w:val="000000" w:themeColor="text1"/>
              </w:rPr>
              <w:lastRenderedPageBreak/>
              <w:t>this entry, and the eventual adoption of the solution should it be proven successful. In doing so, please reflect the executive commitment to continuing the entry if delivery personnel were to change, as well as how the intended outcomes described in 1.2 align with organisational ambitions and priorities.</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B5B95" w14:textId="77777777" w:rsidR="00605340" w:rsidRPr="0073200C" w:rsidRDefault="00605340" w:rsidP="00F8667B">
            <w:pPr>
              <w:pStyle w:val="TableText"/>
              <w:rPr>
                <w:lang w:eastAsia="en-GB"/>
              </w:rPr>
            </w:pPr>
            <w:r w:rsidRPr="0073200C">
              <w:rPr>
                <w:color w:val="000000" w:themeColor="text1"/>
                <w:lang w:eastAsia="en-GB"/>
              </w:rPr>
              <w:lastRenderedPageBreak/>
              <w:t>Yes (250)</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52896" w14:textId="7F7B92B1" w:rsidR="00605340" w:rsidRPr="0073200C" w:rsidRDefault="00605340" w:rsidP="00F8667B">
            <w:pPr>
              <w:pStyle w:val="TableText"/>
              <w:rPr>
                <w:lang w:eastAsia="en-GB"/>
              </w:rPr>
            </w:pPr>
            <w:r w:rsidRPr="0073200C">
              <w:rPr>
                <w:color w:val="000000" w:themeColor="text1"/>
                <w:lang w:eastAsia="en-GB"/>
              </w:rPr>
              <w:t>Yes (250)</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A7EC1" w14:textId="77777777" w:rsidR="00605340" w:rsidRPr="0073200C" w:rsidRDefault="00605340" w:rsidP="00F8667B">
            <w:pPr>
              <w:pStyle w:val="TableText"/>
              <w:rPr>
                <w:color w:val="000000" w:themeColor="text1"/>
                <w:lang w:eastAsia="en-GB"/>
              </w:rPr>
            </w:pPr>
          </w:p>
        </w:tc>
      </w:tr>
      <w:tr w:rsidR="003229FF" w:rsidRPr="00306963" w14:paraId="637EEAE5" w14:textId="562D8792" w:rsidTr="53F48145">
        <w:trPr>
          <w:trHeight w:val="2640"/>
        </w:trPr>
        <w:tc>
          <w:tcPr>
            <w:tcW w:w="552" w:type="dxa"/>
            <w:vMerge w:val="restart"/>
            <w:tcBorders>
              <w:top w:val="single" w:sz="4" w:space="0" w:color="auto"/>
              <w:left w:val="single" w:sz="4" w:space="0" w:color="auto"/>
              <w:bottom w:val="single" w:sz="4" w:space="0" w:color="auto"/>
              <w:right w:val="single" w:sz="4" w:space="0" w:color="auto"/>
            </w:tcBorders>
            <w:shd w:val="clear" w:color="auto" w:fill="DCECF5" w:themeFill="background2"/>
            <w:hideMark/>
          </w:tcPr>
          <w:p w14:paraId="4DEC017B" w14:textId="77777777" w:rsidR="00605340" w:rsidRPr="004552DF" w:rsidRDefault="00605340" w:rsidP="006476AB">
            <w:pPr>
              <w:spacing w:after="0" w:line="240" w:lineRule="auto"/>
              <w:rPr>
                <w:rFonts w:asciiTheme="majorHAnsi" w:eastAsia="Times New Roman" w:hAnsiTheme="majorHAnsi" w:cstheme="majorBidi"/>
                <w:color w:val="003595"/>
                <w:sz w:val="18"/>
                <w:szCs w:val="18"/>
                <w:lang w:eastAsia="en-GB"/>
              </w:rPr>
            </w:pPr>
            <w:r w:rsidRPr="61F3ADEA">
              <w:rPr>
                <w:rFonts w:asciiTheme="majorHAnsi" w:eastAsia="Times New Roman" w:hAnsiTheme="majorHAnsi" w:cstheme="majorBidi"/>
                <w:color w:val="003595" w:themeColor="text2"/>
                <w:sz w:val="18"/>
                <w:szCs w:val="18"/>
                <w:lang w:eastAsia="en-GB"/>
              </w:rPr>
              <w:t>3.</w:t>
            </w:r>
            <w:r>
              <w:rPr>
                <w:rFonts w:asciiTheme="majorHAnsi" w:eastAsia="Times New Roman" w:hAnsiTheme="majorHAnsi" w:cstheme="majorBidi"/>
                <w:color w:val="003595" w:themeColor="text2"/>
                <w:sz w:val="18"/>
                <w:szCs w:val="18"/>
                <w:lang w:eastAsia="en-GB"/>
              </w:rPr>
              <w:t>2</w:t>
            </w:r>
          </w:p>
          <w:p w14:paraId="7201B508"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p w14:paraId="468ADC95"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p w14:paraId="583D1087"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p w14:paraId="39AFE110"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tc>
        <w:tc>
          <w:tcPr>
            <w:tcW w:w="1529" w:type="dxa"/>
            <w:vMerge w:val="restart"/>
            <w:tcBorders>
              <w:top w:val="single" w:sz="4" w:space="0" w:color="auto"/>
              <w:left w:val="single" w:sz="4" w:space="0" w:color="auto"/>
              <w:bottom w:val="single" w:sz="4" w:space="0" w:color="auto"/>
              <w:right w:val="single" w:sz="4" w:space="0" w:color="auto"/>
            </w:tcBorders>
            <w:hideMark/>
          </w:tcPr>
          <w:p w14:paraId="2B59EA5F" w14:textId="77777777" w:rsidR="00605340" w:rsidRPr="00306963" w:rsidRDefault="00605340" w:rsidP="00F8667B">
            <w:pPr>
              <w:pStyle w:val="TableText"/>
              <w:rPr>
                <w:lang w:eastAsia="en-GB"/>
              </w:rPr>
            </w:pPr>
            <w:r w:rsidRPr="00306963">
              <w:rPr>
                <w:rFonts w:hint="cs"/>
                <w:lang w:eastAsia="en-GB"/>
              </w:rPr>
              <w:t>Set out a realistic and achievable programme</w:t>
            </w:r>
          </w:p>
        </w:tc>
        <w:tc>
          <w:tcPr>
            <w:tcW w:w="1934" w:type="dxa"/>
            <w:vMerge w:val="restart"/>
            <w:tcBorders>
              <w:top w:val="single" w:sz="4" w:space="0" w:color="auto"/>
              <w:left w:val="single" w:sz="4" w:space="0" w:color="auto"/>
              <w:bottom w:val="single" w:sz="4" w:space="0" w:color="auto"/>
              <w:right w:val="single" w:sz="4" w:space="0" w:color="auto"/>
            </w:tcBorders>
            <w:hideMark/>
          </w:tcPr>
          <w:p w14:paraId="338103E5" w14:textId="2926F7C8" w:rsidR="00605340" w:rsidRPr="00306963" w:rsidRDefault="00605340" w:rsidP="00F8667B">
            <w:pPr>
              <w:pStyle w:val="TableText"/>
              <w:rPr>
                <w:lang w:eastAsia="en-GB"/>
              </w:rPr>
            </w:pPr>
            <w:r w:rsidRPr="2F32C509">
              <w:rPr>
                <w:color w:val="000000" w:themeColor="text1"/>
                <w:lang w:eastAsia="en-GB"/>
              </w:rPr>
              <w:t>Strong entries</w:t>
            </w:r>
            <w:r>
              <w:rPr>
                <w:color w:val="000000" w:themeColor="text1"/>
                <w:lang w:eastAsia="en-GB"/>
              </w:rPr>
              <w:t xml:space="preserve"> will</w:t>
            </w:r>
            <w:r w:rsidRPr="2F32C509">
              <w:rPr>
                <w:color w:val="000000" w:themeColor="text1"/>
                <w:lang w:eastAsia="en-GB"/>
              </w:rPr>
              <w:t xml:space="preserve"> detail the timeline of activities the entry is proposing and demonstrate that the entry has a realistic and achievable delivery plan and programme, with appropriately timed milestones and a proportionate monitoring plan for entry progress, which includes a plan for monitoring the benefits set out within assessment category 1 ‘Positive </w:t>
            </w:r>
            <w:r w:rsidRPr="00135CFF">
              <w:rPr>
                <w:color w:val="000000" w:themeColor="text1"/>
                <w:lang w:eastAsia="en-GB"/>
              </w:rPr>
              <w:t>impact</w:t>
            </w:r>
            <w:r w:rsidRPr="2F32C509">
              <w:rPr>
                <w:color w:val="000000" w:themeColor="text1"/>
                <w:lang w:eastAsia="en-GB"/>
              </w:rPr>
              <w:t xml:space="preserve"> for water customers, </w:t>
            </w:r>
            <w:r>
              <w:t xml:space="preserve"> communities</w:t>
            </w:r>
            <w:r w:rsidRPr="270A16C5">
              <w:rPr>
                <w:color w:val="000000" w:themeColor="text1"/>
                <w:lang w:eastAsia="en-GB"/>
              </w:rPr>
              <w:t xml:space="preserve"> </w:t>
            </w:r>
            <w:r w:rsidRPr="2F32C509">
              <w:rPr>
                <w:color w:val="000000" w:themeColor="text1"/>
                <w:lang w:eastAsia="en-GB"/>
              </w:rPr>
              <w:t xml:space="preserve">and the environment’, and for capturing </w:t>
            </w:r>
            <w:r w:rsidRPr="2F32C509">
              <w:rPr>
                <w:color w:val="000000" w:themeColor="text1"/>
                <w:lang w:eastAsia="en-GB"/>
              </w:rPr>
              <w:lastRenderedPageBreak/>
              <w:t>and disseminating knowledge and IP generated through the project.</w:t>
            </w:r>
          </w:p>
          <w:p w14:paraId="777F49AC" w14:textId="77777777" w:rsidR="00605340" w:rsidRPr="00306963" w:rsidRDefault="00605340" w:rsidP="00F8667B">
            <w:pPr>
              <w:pStyle w:val="TableText"/>
              <w:rPr>
                <w:lang w:eastAsia="en-GB"/>
              </w:rPr>
            </w:pPr>
            <w:r w:rsidRPr="00306963">
              <w:rPr>
                <w:rFonts w:hint="cs"/>
                <w:lang w:eastAsia="en-GB"/>
              </w:rPr>
              <w:t> </w:t>
            </w:r>
          </w:p>
          <w:p w14:paraId="693A3162" w14:textId="77777777" w:rsidR="00605340" w:rsidRPr="00306963" w:rsidRDefault="00605340" w:rsidP="00F8667B">
            <w:pPr>
              <w:pStyle w:val="TableText"/>
              <w:rPr>
                <w:lang w:eastAsia="en-GB"/>
              </w:rPr>
            </w:pPr>
            <w:r w:rsidRPr="00306963">
              <w:rPr>
                <w:rFonts w:hint="cs"/>
                <w:lang w:eastAsia="en-GB"/>
              </w:rPr>
              <w:t> </w:t>
            </w:r>
          </w:p>
          <w:p w14:paraId="78857E00" w14:textId="77777777" w:rsidR="00605340" w:rsidRPr="00306963" w:rsidRDefault="00605340" w:rsidP="00F8667B">
            <w:pPr>
              <w:pStyle w:val="TableText"/>
              <w:rPr>
                <w:lang w:eastAsia="en-GB"/>
              </w:rPr>
            </w:pPr>
            <w:r w:rsidRPr="00306963">
              <w:rPr>
                <w:rFonts w:hint="cs"/>
                <w:lang w:eastAsia="en-GB"/>
              </w:rPr>
              <w:t> </w:t>
            </w:r>
          </w:p>
          <w:p w14:paraId="343FBA71" w14:textId="77777777" w:rsidR="00605340" w:rsidRPr="00306963" w:rsidRDefault="00605340" w:rsidP="00F8667B">
            <w:pPr>
              <w:pStyle w:val="TableText"/>
              <w:rPr>
                <w:lang w:eastAsia="en-GB"/>
              </w:rPr>
            </w:pPr>
            <w:r w:rsidRPr="00306963">
              <w:rPr>
                <w:rFonts w:hint="cs"/>
                <w:lang w:eastAsia="en-GB"/>
              </w:rPr>
              <w:t> </w:t>
            </w:r>
          </w:p>
        </w:tc>
        <w:tc>
          <w:tcPr>
            <w:tcW w:w="669" w:type="dxa"/>
            <w:tcBorders>
              <w:top w:val="single" w:sz="4" w:space="0" w:color="auto"/>
              <w:left w:val="single" w:sz="4" w:space="0" w:color="auto"/>
              <w:bottom w:val="single" w:sz="4" w:space="0" w:color="auto"/>
              <w:right w:val="single" w:sz="4" w:space="0" w:color="auto"/>
            </w:tcBorders>
            <w:hideMark/>
          </w:tcPr>
          <w:p w14:paraId="0BE03F05" w14:textId="77777777" w:rsidR="00605340" w:rsidRPr="00306963" w:rsidRDefault="00605340" w:rsidP="00F8667B">
            <w:pPr>
              <w:pStyle w:val="TableText"/>
              <w:rPr>
                <w:lang w:eastAsia="en-GB"/>
              </w:rPr>
            </w:pPr>
            <w:r w:rsidRPr="61F3ADEA">
              <w:rPr>
                <w:color w:val="000000" w:themeColor="text1"/>
                <w:lang w:eastAsia="en-GB"/>
              </w:rPr>
              <w:lastRenderedPageBreak/>
              <w:t>3.</w:t>
            </w:r>
            <w:r>
              <w:rPr>
                <w:color w:val="000000" w:themeColor="text1"/>
                <w:lang w:eastAsia="en-GB"/>
              </w:rPr>
              <w:t>2</w:t>
            </w:r>
            <w:r w:rsidRPr="61F3ADEA">
              <w:rPr>
                <w:color w:val="000000" w:themeColor="text1"/>
                <w:lang w:eastAsia="en-GB"/>
              </w:rPr>
              <w:t>.1</w:t>
            </w:r>
          </w:p>
        </w:tc>
        <w:tc>
          <w:tcPr>
            <w:tcW w:w="1820" w:type="dxa"/>
            <w:tcBorders>
              <w:top w:val="single" w:sz="4" w:space="0" w:color="000000" w:themeColor="text1"/>
              <w:left w:val="single" w:sz="4" w:space="0" w:color="auto"/>
              <w:bottom w:val="single" w:sz="4" w:space="0" w:color="auto"/>
              <w:right w:val="single" w:sz="4" w:space="0" w:color="000000" w:themeColor="text1"/>
            </w:tcBorders>
            <w:hideMark/>
          </w:tcPr>
          <w:p w14:paraId="34DE5E9C" w14:textId="35FD6956" w:rsidR="00605340" w:rsidRPr="00AF3BA3" w:rsidRDefault="00605340" w:rsidP="00F8667B">
            <w:pPr>
              <w:pStyle w:val="TableText"/>
              <w:rPr>
                <w:i/>
                <w:iCs/>
                <w:color w:val="000000" w:themeColor="text1"/>
                <w:lang w:eastAsia="en-GB"/>
              </w:rPr>
            </w:pPr>
            <w:r>
              <w:rPr>
                <w:i/>
                <w:iCs/>
                <w:color w:val="000000" w:themeColor="text1"/>
                <w:lang w:eastAsia="en-GB"/>
              </w:rPr>
              <w:t>[</w:t>
            </w:r>
            <w:r w:rsidRPr="00AF3BA3">
              <w:rPr>
                <w:i/>
                <w:iCs/>
                <w:color w:val="000000" w:themeColor="text1"/>
                <w:lang w:eastAsia="en-GB"/>
              </w:rPr>
              <w:t>Transform Stage 1</w:t>
            </w:r>
            <w:r>
              <w:rPr>
                <w:i/>
                <w:iCs/>
                <w:color w:val="000000" w:themeColor="text1"/>
                <w:lang w:eastAsia="en-GB"/>
              </w:rPr>
              <w:t xml:space="preserve"> only</w:t>
            </w:r>
            <w:r w:rsidRPr="00AF3BA3">
              <w:rPr>
                <w:i/>
                <w:iCs/>
                <w:color w:val="000000" w:themeColor="text1"/>
                <w:lang w:eastAsia="en-GB"/>
              </w:rPr>
              <w:t>]</w:t>
            </w:r>
          </w:p>
          <w:p w14:paraId="279896A0" w14:textId="31F8BFFB" w:rsidR="00605340" w:rsidRPr="00700F59" w:rsidRDefault="00605340" w:rsidP="00F8667B">
            <w:pPr>
              <w:pStyle w:val="TableText"/>
              <w:rPr>
                <w:color w:val="000000" w:themeColor="text1"/>
                <w:lang w:eastAsia="en-GB"/>
              </w:rPr>
            </w:pPr>
            <w:r w:rsidRPr="7AA5F817">
              <w:rPr>
                <w:color w:val="000000" w:themeColor="text1"/>
                <w:lang w:eastAsia="en-GB"/>
              </w:rPr>
              <w:t>What are the main milestones and activities for your entry?</w:t>
            </w:r>
          </w:p>
          <w:p w14:paraId="23D74993" w14:textId="6AE60E6B" w:rsidR="00605340" w:rsidRPr="00AF3BA3" w:rsidRDefault="00605340" w:rsidP="53F48145">
            <w:pPr>
              <w:pStyle w:val="TableText"/>
              <w:rPr>
                <w:i/>
                <w:iCs/>
                <w:lang w:eastAsia="en-GB"/>
              </w:rPr>
            </w:pPr>
            <w:r w:rsidRPr="53F48145">
              <w:rPr>
                <w:i/>
                <w:iCs/>
                <w:lang w:eastAsia="en-GB"/>
              </w:rPr>
              <w:t>[Transform Stage 2</w:t>
            </w:r>
            <w:r w:rsidR="514C9A05" w:rsidRPr="53F48145">
              <w:rPr>
                <w:i/>
                <w:iCs/>
                <w:lang w:eastAsia="en-GB"/>
              </w:rPr>
              <w:t xml:space="preserve"> only</w:t>
            </w:r>
            <w:r w:rsidRPr="53F48145">
              <w:rPr>
                <w:i/>
                <w:iCs/>
                <w:lang w:eastAsia="en-GB"/>
              </w:rPr>
              <w:t xml:space="preserve">] </w:t>
            </w:r>
          </w:p>
          <w:p w14:paraId="2CE1EF0E" w14:textId="75292336" w:rsidR="00605340" w:rsidRPr="00306963" w:rsidRDefault="00605340" w:rsidP="00F8667B">
            <w:pPr>
              <w:pStyle w:val="TableText"/>
              <w:rPr>
                <w:lang w:eastAsia="en-GB"/>
              </w:rPr>
            </w:pPr>
            <w:r>
              <w:rPr>
                <w:lang w:eastAsia="en-GB"/>
              </w:rPr>
              <w:t>What is the delivery programme?</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CB6B6" w14:textId="77777777" w:rsidR="00605340" w:rsidRPr="00AF3BA3" w:rsidRDefault="00605340" w:rsidP="00F8667B">
            <w:pPr>
              <w:pStyle w:val="TableText"/>
              <w:rPr>
                <w:i/>
                <w:iCs/>
                <w:color w:val="000000" w:themeColor="text1"/>
                <w:lang w:eastAsia="en-GB"/>
              </w:rPr>
            </w:pPr>
            <w:r w:rsidRPr="00AF3BA3">
              <w:rPr>
                <w:i/>
                <w:iCs/>
                <w:color w:val="000000" w:themeColor="text1"/>
                <w:lang w:eastAsia="en-GB"/>
              </w:rPr>
              <w:t>[Transform Stage 1 only]</w:t>
            </w:r>
          </w:p>
          <w:p w14:paraId="6C08F539" w14:textId="06335E9E" w:rsidR="00605340" w:rsidRDefault="00605340" w:rsidP="00F8667B">
            <w:pPr>
              <w:pStyle w:val="TableText"/>
              <w:rPr>
                <w:color w:val="000000" w:themeColor="text1"/>
                <w:lang w:eastAsia="en-GB"/>
              </w:rPr>
            </w:pPr>
            <w:r w:rsidRPr="7AA5F817">
              <w:rPr>
                <w:color w:val="000000" w:themeColor="text1"/>
                <w:lang w:eastAsia="en-GB"/>
              </w:rPr>
              <w:t xml:space="preserve">Please summarise the phases of delivery, milestones and activities that will happen within each </w:t>
            </w:r>
            <w:r>
              <w:rPr>
                <w:color w:val="000000" w:themeColor="text1"/>
                <w:lang w:eastAsia="en-GB"/>
              </w:rPr>
              <w:t xml:space="preserve">project </w:t>
            </w:r>
            <w:r w:rsidRPr="7AA5F817">
              <w:rPr>
                <w:color w:val="000000" w:themeColor="text1"/>
                <w:lang w:eastAsia="en-GB"/>
              </w:rPr>
              <w:t>phase</w:t>
            </w:r>
            <w:r>
              <w:rPr>
                <w:color w:val="000000" w:themeColor="text1"/>
                <w:lang w:eastAsia="en-GB"/>
              </w:rPr>
              <w:t>. We expect regular knowledge dissemination activities to be integrated into your plans.</w:t>
            </w:r>
          </w:p>
          <w:p w14:paraId="79528596" w14:textId="3C3F0087" w:rsidR="00605340" w:rsidRPr="00AF3BA3" w:rsidRDefault="00605340" w:rsidP="00F8667B">
            <w:pPr>
              <w:pStyle w:val="TableText"/>
              <w:rPr>
                <w:rFonts w:asciiTheme="majorHAnsi" w:hAnsiTheme="majorHAnsi" w:cstheme="majorHAnsi"/>
              </w:rPr>
            </w:pPr>
            <w:r w:rsidRPr="00AF3BA3">
              <w:rPr>
                <w:rFonts w:asciiTheme="majorHAnsi" w:hAnsiTheme="majorHAnsi" w:cstheme="majorHAnsi"/>
                <w:color w:val="000000" w:themeColor="text1"/>
              </w:rPr>
              <w:t xml:space="preserve">Note: Entries progressing to Stage 2 will be required to </w:t>
            </w:r>
            <w:r>
              <w:rPr>
                <w:rFonts w:asciiTheme="majorHAnsi" w:hAnsiTheme="majorHAnsi" w:cstheme="majorHAnsi"/>
                <w:color w:val="000000" w:themeColor="text1"/>
              </w:rPr>
              <w:t>fill in a detailed delivery programme</w:t>
            </w:r>
            <w:r w:rsidRPr="00AF3BA3">
              <w:rPr>
                <w:rFonts w:asciiTheme="majorHAnsi" w:hAnsiTheme="majorHAnsi" w:cstheme="majorHAnsi"/>
                <w:color w:val="000000" w:themeColor="text1"/>
              </w:rPr>
              <w:t>.</w:t>
            </w:r>
          </w:p>
          <w:p w14:paraId="2EB487F1" w14:textId="1EBE3FEA" w:rsidR="00605340" w:rsidRPr="00AF3BA3" w:rsidRDefault="00605340" w:rsidP="53F48145">
            <w:pPr>
              <w:pStyle w:val="TableText"/>
              <w:rPr>
                <w:i/>
                <w:iCs/>
                <w:color w:val="000000" w:themeColor="text1"/>
                <w:lang w:eastAsia="en-GB"/>
              </w:rPr>
            </w:pPr>
            <w:r w:rsidRPr="53F48145">
              <w:rPr>
                <w:i/>
                <w:iCs/>
                <w:color w:val="000000" w:themeColor="text1"/>
                <w:lang w:eastAsia="en-GB"/>
              </w:rPr>
              <w:t>[Transform Stage 2</w:t>
            </w:r>
            <w:r w:rsidR="3C22F45D" w:rsidRPr="53F48145">
              <w:rPr>
                <w:i/>
                <w:iCs/>
                <w:color w:val="000000" w:themeColor="text1"/>
                <w:lang w:eastAsia="en-GB"/>
              </w:rPr>
              <w:t xml:space="preserve"> only</w:t>
            </w:r>
            <w:r w:rsidRPr="53F48145">
              <w:rPr>
                <w:i/>
                <w:iCs/>
                <w:color w:val="000000" w:themeColor="text1"/>
                <w:lang w:eastAsia="en-GB"/>
              </w:rPr>
              <w:t>]</w:t>
            </w:r>
          </w:p>
          <w:p w14:paraId="69DF2BB1" w14:textId="0BEF91A2" w:rsidR="00605340" w:rsidRDefault="00605340" w:rsidP="00F8667B">
            <w:pPr>
              <w:pStyle w:val="TableText"/>
              <w:rPr>
                <w:color w:val="000000" w:themeColor="text1"/>
                <w:lang w:eastAsia="en-GB"/>
              </w:rPr>
            </w:pPr>
            <w:r w:rsidRPr="53F48145">
              <w:rPr>
                <w:color w:val="000000" w:themeColor="text1"/>
                <w:lang w:eastAsia="en-GB"/>
              </w:rPr>
              <w:t xml:space="preserve">Please complete the delivery programme </w:t>
            </w:r>
            <w:r w:rsidRPr="53F48145">
              <w:rPr>
                <w:color w:val="000000" w:themeColor="text1"/>
                <w:lang w:eastAsia="en-GB"/>
              </w:rPr>
              <w:lastRenderedPageBreak/>
              <w:t>and provide a Gantt chart in tab B of the entry template. Use the text box below to describe your entry’s</w:t>
            </w:r>
            <w:r w:rsidR="3C3EFFE1" w:rsidRPr="53F48145">
              <w:rPr>
                <w:color w:val="000000" w:themeColor="text1"/>
                <w:lang w:eastAsia="en-GB"/>
              </w:rPr>
              <w:t xml:space="preserve"> </w:t>
            </w:r>
            <w:r w:rsidRPr="53F48145">
              <w:rPr>
                <w:color w:val="000000" w:themeColor="text1"/>
                <w:lang w:eastAsia="en-GB"/>
              </w:rPr>
              <w:t xml:space="preserve">delivery phases, with details of the activities that will happen within each phase, including any dissemination activities as described in your answer to 2.3.3. </w:t>
            </w:r>
          </w:p>
          <w:p w14:paraId="2BA95988" w14:textId="655B05CD" w:rsidR="00605340" w:rsidRPr="00AF3BA3" w:rsidRDefault="00605340" w:rsidP="00F8667B">
            <w:pPr>
              <w:pStyle w:val="TableText"/>
              <w:rPr>
                <w:color w:val="000000" w:themeColor="text1"/>
                <w:lang w:eastAsia="en-GB"/>
              </w:rPr>
            </w:pPr>
            <w:r w:rsidRPr="551A6D94">
              <w:rPr>
                <w:color w:val="000000" w:themeColor="text1"/>
                <w:lang w:eastAsia="en-GB"/>
              </w:rPr>
              <w:t xml:space="preserve">Please </w:t>
            </w:r>
            <w:r>
              <w:rPr>
                <w:color w:val="000000" w:themeColor="text1"/>
                <w:lang w:eastAsia="en-GB"/>
              </w:rPr>
              <w:t>set out</w:t>
            </w:r>
            <w:r w:rsidRPr="551A6D94">
              <w:rPr>
                <w:color w:val="000000" w:themeColor="text1"/>
                <w:lang w:eastAsia="en-GB"/>
              </w:rPr>
              <w:t xml:space="preserve"> a milestone for each delivery phase</w:t>
            </w:r>
            <w:r>
              <w:rPr>
                <w:color w:val="000000" w:themeColor="text1"/>
                <w:lang w:eastAsia="en-GB"/>
              </w:rPr>
              <w:t xml:space="preserve"> as a minimum, </w:t>
            </w:r>
            <w:r w:rsidRPr="7AA5F817">
              <w:rPr>
                <w:color w:val="000000" w:themeColor="text1"/>
                <w:lang w:eastAsia="en-GB"/>
              </w:rPr>
              <w:t>and how you will determine if the entry has successfully met these.</w:t>
            </w:r>
            <w:r>
              <w:rPr>
                <w:color w:val="000000" w:themeColor="text1"/>
                <w:lang w:eastAsia="en-GB"/>
              </w:rPr>
              <w:t xml:space="preserve"> M</w:t>
            </w:r>
            <w:r w:rsidRPr="551A6D94">
              <w:rPr>
                <w:color w:val="000000" w:themeColor="text1"/>
                <w:lang w:eastAsia="en-GB"/>
              </w:rPr>
              <w:t>ilestones should be proportional to the scale and risk of your entry.</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9B8E6" w14:textId="77777777" w:rsidR="00605340" w:rsidRPr="00306963" w:rsidRDefault="00605340" w:rsidP="00F8667B">
            <w:pPr>
              <w:pStyle w:val="TableText"/>
              <w:rPr>
                <w:lang w:eastAsia="en-GB"/>
              </w:rPr>
            </w:pPr>
            <w:r w:rsidRPr="7AA5F817">
              <w:rPr>
                <w:color w:val="000000" w:themeColor="text1"/>
                <w:lang w:eastAsia="en-GB"/>
              </w:rPr>
              <w:lastRenderedPageBreak/>
              <w:t>Yes (250)</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70CB3" w14:textId="0120D38E" w:rsidR="00605340" w:rsidRPr="00306963" w:rsidRDefault="00605340" w:rsidP="00F8667B">
            <w:pPr>
              <w:pStyle w:val="TableText"/>
              <w:rPr>
                <w:lang w:eastAsia="en-GB"/>
              </w:rPr>
            </w:pPr>
            <w:r w:rsidRPr="7AA5F817">
              <w:rPr>
                <w:color w:val="000000" w:themeColor="text1"/>
                <w:lang w:eastAsia="en-GB"/>
              </w:rPr>
              <w:t>Yes (</w:t>
            </w:r>
            <w:r>
              <w:rPr>
                <w:color w:val="000000" w:themeColor="text1"/>
                <w:lang w:eastAsia="en-GB"/>
              </w:rPr>
              <w:t>650 + Tab B</w:t>
            </w:r>
            <w:r w:rsidRPr="7AA5F817">
              <w:rPr>
                <w:color w:val="000000" w:themeColor="text1"/>
                <w:lang w:eastAsia="en-GB"/>
              </w:rPr>
              <w:t>)</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6CFD8" w14:textId="77777777" w:rsidR="00605340" w:rsidRPr="7AA5F817" w:rsidRDefault="00605340" w:rsidP="00F8667B">
            <w:pPr>
              <w:pStyle w:val="TableText"/>
              <w:rPr>
                <w:color w:val="000000" w:themeColor="text1"/>
                <w:lang w:eastAsia="en-GB"/>
              </w:rPr>
            </w:pPr>
          </w:p>
        </w:tc>
      </w:tr>
      <w:tr w:rsidR="003229FF" w:rsidRPr="00306963" w14:paraId="2E25295F" w14:textId="1F506936" w:rsidTr="53F48145">
        <w:trPr>
          <w:trHeight w:val="1515"/>
        </w:trPr>
        <w:tc>
          <w:tcPr>
            <w:tcW w:w="552" w:type="dxa"/>
            <w:vMerge/>
            <w:hideMark/>
          </w:tcPr>
          <w:p w14:paraId="1706320E"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29" w:type="dxa"/>
            <w:vMerge/>
            <w:hideMark/>
          </w:tcPr>
          <w:p w14:paraId="63BB0BEA" w14:textId="77777777" w:rsidR="00605340" w:rsidRPr="00306963" w:rsidRDefault="00605340" w:rsidP="00F8667B">
            <w:pPr>
              <w:pStyle w:val="TableText"/>
              <w:rPr>
                <w:lang w:eastAsia="en-GB"/>
              </w:rPr>
            </w:pPr>
          </w:p>
        </w:tc>
        <w:tc>
          <w:tcPr>
            <w:tcW w:w="1934" w:type="dxa"/>
            <w:vMerge/>
            <w:hideMark/>
          </w:tcPr>
          <w:p w14:paraId="19C4FF21" w14:textId="77777777" w:rsidR="00605340" w:rsidRPr="00306963" w:rsidRDefault="00605340" w:rsidP="00F8667B">
            <w:pPr>
              <w:pStyle w:val="TableText"/>
              <w:rPr>
                <w:lang w:eastAsia="en-GB"/>
              </w:rPr>
            </w:pPr>
          </w:p>
        </w:tc>
        <w:tc>
          <w:tcPr>
            <w:tcW w:w="669" w:type="dxa"/>
            <w:tcBorders>
              <w:top w:val="single" w:sz="4" w:space="0" w:color="auto"/>
              <w:left w:val="single" w:sz="4" w:space="0" w:color="auto"/>
              <w:bottom w:val="single" w:sz="4" w:space="0" w:color="auto"/>
              <w:right w:val="single" w:sz="4" w:space="0" w:color="auto"/>
            </w:tcBorders>
            <w:hideMark/>
          </w:tcPr>
          <w:p w14:paraId="357C56C7" w14:textId="77777777" w:rsidR="00605340" w:rsidRPr="006175B5" w:rsidRDefault="00605340" w:rsidP="00F8667B">
            <w:pPr>
              <w:pStyle w:val="TableText"/>
              <w:rPr>
                <w:lang w:eastAsia="en-GB"/>
              </w:rPr>
            </w:pPr>
            <w:r w:rsidRPr="439AE8AA">
              <w:rPr>
                <w:lang w:eastAsia="en-GB"/>
              </w:rPr>
              <w:t>3.2.2</w:t>
            </w:r>
          </w:p>
        </w:tc>
        <w:tc>
          <w:tcPr>
            <w:tcW w:w="1820" w:type="dxa"/>
            <w:tcBorders>
              <w:top w:val="single" w:sz="4" w:space="0" w:color="auto"/>
              <w:left w:val="single" w:sz="4" w:space="0" w:color="auto"/>
              <w:bottom w:val="single" w:sz="4" w:space="0" w:color="auto"/>
              <w:right w:val="single" w:sz="4" w:space="0" w:color="auto"/>
            </w:tcBorders>
            <w:hideMark/>
          </w:tcPr>
          <w:p w14:paraId="7E19D633" w14:textId="44F9B17B" w:rsidR="00605340" w:rsidRPr="006175B5" w:rsidRDefault="00605340" w:rsidP="00F8667B">
            <w:pPr>
              <w:pStyle w:val="TableText"/>
              <w:rPr>
                <w:lang w:eastAsia="en-GB"/>
              </w:rPr>
            </w:pPr>
            <w:r w:rsidRPr="5CADC284">
              <w:rPr>
                <w:rFonts w:hint="cs"/>
                <w:lang w:eastAsia="en-GB"/>
              </w:rPr>
              <w:t>What project controls will be implemented</w:t>
            </w:r>
            <w:r w:rsidRPr="5CADC284">
              <w:rPr>
                <w:lang w:eastAsia="en-GB"/>
              </w:rPr>
              <w:t>, and how will you monitor the delivery of your entry</w:t>
            </w:r>
            <w:r w:rsidRPr="5CADC284">
              <w:rPr>
                <w:rFonts w:hint="cs"/>
                <w:lang w:eastAsia="en-GB"/>
              </w:rPr>
              <w:t xml:space="preserve">? </w:t>
            </w:r>
          </w:p>
        </w:tc>
        <w:tc>
          <w:tcPr>
            <w:tcW w:w="2121"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03B4E6D" w14:textId="2F5CFF48" w:rsidR="00605340" w:rsidRPr="006175B5" w:rsidRDefault="00605340" w:rsidP="00F8667B">
            <w:pPr>
              <w:pStyle w:val="TableText"/>
              <w:rPr>
                <w:lang w:eastAsia="en-GB"/>
              </w:rPr>
            </w:pPr>
            <w:r w:rsidRPr="5CADC284">
              <w:rPr>
                <w:rFonts w:hint="cs"/>
                <w:lang w:eastAsia="en-GB"/>
              </w:rPr>
              <w:t>Please provide a narrative describing what project controls will be implemented and how</w:t>
            </w:r>
            <w:r w:rsidRPr="5CADC284">
              <w:rPr>
                <w:lang w:eastAsia="en-GB"/>
              </w:rPr>
              <w:t>, including how you will monitor the delivery of your entry and its intended outcomes</w:t>
            </w:r>
            <w:r w:rsidRPr="5CADC284">
              <w:rPr>
                <w:rFonts w:hint="cs"/>
                <w:lang w:eastAsia="en-GB"/>
              </w:rPr>
              <w:t xml:space="preserve">. This may include, for example, stage gates, go/no go decision </w:t>
            </w:r>
            <w:r w:rsidRPr="5CADC284">
              <w:rPr>
                <w:lang w:eastAsia="en-GB"/>
              </w:rPr>
              <w:t>processes</w:t>
            </w:r>
            <w:r w:rsidRPr="5CADC284">
              <w:rPr>
                <w:rFonts w:hint="cs"/>
                <w:lang w:eastAsia="en-GB"/>
              </w:rPr>
              <w:t>, reference to steering and technical groups.</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hideMark/>
          </w:tcPr>
          <w:p w14:paraId="30540854" w14:textId="77777777" w:rsidR="00605340" w:rsidRPr="006175B5" w:rsidRDefault="00605340" w:rsidP="00F8667B">
            <w:pPr>
              <w:pStyle w:val="TableText"/>
              <w:rPr>
                <w:lang w:eastAsia="en-GB"/>
              </w:rPr>
            </w:pPr>
            <w:r w:rsidRPr="5CADC284">
              <w:rPr>
                <w:color w:val="000000" w:themeColor="text1"/>
                <w:lang w:eastAsia="en-GB"/>
              </w:rPr>
              <w:t>No</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05A4E" w14:textId="5740677B" w:rsidR="00605340" w:rsidRPr="006175B5" w:rsidRDefault="00605340" w:rsidP="00F8667B">
            <w:pPr>
              <w:pStyle w:val="TableText"/>
              <w:rPr>
                <w:lang w:eastAsia="en-GB"/>
              </w:rPr>
            </w:pPr>
            <w:r w:rsidRPr="439AE8AA">
              <w:rPr>
                <w:color w:val="000000" w:themeColor="text1"/>
                <w:lang w:eastAsia="en-GB"/>
              </w:rPr>
              <w:t>Yes (400)</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0AFD" w14:textId="77777777" w:rsidR="00605340" w:rsidRPr="439AE8AA" w:rsidRDefault="00605340" w:rsidP="00F8667B">
            <w:pPr>
              <w:pStyle w:val="TableText"/>
              <w:rPr>
                <w:color w:val="000000" w:themeColor="text1"/>
                <w:lang w:eastAsia="en-GB"/>
              </w:rPr>
            </w:pPr>
          </w:p>
        </w:tc>
      </w:tr>
      <w:tr w:rsidR="003229FF" w:rsidRPr="00306963" w14:paraId="1A603061" w14:textId="566F8BF6" w:rsidTr="53F48145">
        <w:trPr>
          <w:trHeight w:val="2265"/>
        </w:trPr>
        <w:tc>
          <w:tcPr>
            <w:tcW w:w="552" w:type="dxa"/>
            <w:tcBorders>
              <w:top w:val="single" w:sz="4" w:space="0" w:color="auto"/>
              <w:left w:val="single" w:sz="4" w:space="0" w:color="auto"/>
              <w:bottom w:val="single" w:sz="4" w:space="0" w:color="auto"/>
              <w:right w:val="single" w:sz="4" w:space="0" w:color="auto"/>
            </w:tcBorders>
            <w:shd w:val="clear" w:color="auto" w:fill="DCECF5" w:themeFill="background2"/>
          </w:tcPr>
          <w:p w14:paraId="27A48076"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lastRenderedPageBreak/>
              <w:t>3.</w:t>
            </w:r>
            <w:r>
              <w:rPr>
                <w:rFonts w:asciiTheme="majorHAnsi" w:eastAsia="Times New Roman" w:hAnsiTheme="majorHAnsi" w:cstheme="majorHAnsi"/>
                <w:color w:val="003595"/>
                <w:sz w:val="18"/>
                <w:szCs w:val="18"/>
                <w:lang w:eastAsia="en-GB"/>
              </w:rPr>
              <w:t>3</w:t>
            </w:r>
          </w:p>
          <w:p w14:paraId="6CE0FD04"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 </w:t>
            </w:r>
          </w:p>
        </w:t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E57849B" w14:textId="77777777" w:rsidR="00605340" w:rsidRPr="00306963" w:rsidRDefault="00605340" w:rsidP="00F8667B">
            <w:pPr>
              <w:pStyle w:val="TableText"/>
              <w:rPr>
                <w:lang w:eastAsia="en-GB"/>
              </w:rPr>
            </w:pPr>
            <w:r w:rsidRPr="00306963">
              <w:rPr>
                <w:rFonts w:hint="cs"/>
                <w:lang w:eastAsia="en-GB"/>
              </w:rPr>
              <w:t xml:space="preserve">Will be delivered by a team with the relevant skills and experience </w:t>
            </w:r>
          </w:p>
          <w:p w14:paraId="4E86F56A" w14:textId="77777777" w:rsidR="00605340" w:rsidRPr="71F3E203" w:rsidRDefault="00605340" w:rsidP="00F8667B">
            <w:pPr>
              <w:pStyle w:val="TableText"/>
              <w:rPr>
                <w:color w:val="000000" w:themeColor="text1"/>
                <w:lang w:eastAsia="en-GB"/>
              </w:rPr>
            </w:pPr>
            <w:r w:rsidRPr="00306963">
              <w:rPr>
                <w:rFonts w:hint="cs"/>
                <w:lang w:eastAsia="en-GB"/>
              </w:rPr>
              <w:t> </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81CBCF" w14:textId="77777777" w:rsidR="00605340" w:rsidRPr="00306963" w:rsidRDefault="00605340" w:rsidP="00F8667B">
            <w:pPr>
              <w:pStyle w:val="TableText"/>
              <w:rPr>
                <w:lang w:eastAsia="en-GB"/>
              </w:rPr>
            </w:pPr>
            <w:r w:rsidRPr="00306963">
              <w:rPr>
                <w:rFonts w:hint="cs"/>
                <w:lang w:eastAsia="en-GB"/>
              </w:rPr>
              <w:t xml:space="preserve">Strong entries will be able to describe the roles and responsibilities assigned to the entry participants. They will also be able to demonstrate that the team includes individuals with relevant skills/capabilities and experience to deliver the entry. </w:t>
            </w:r>
          </w:p>
          <w:p w14:paraId="5074980B" w14:textId="77777777" w:rsidR="00605340" w:rsidRPr="374866C4" w:rsidRDefault="00605340" w:rsidP="00F8667B">
            <w:pPr>
              <w:pStyle w:val="TableText"/>
              <w:rPr>
                <w:color w:val="000000" w:themeColor="text1"/>
                <w:lang w:eastAsia="en-GB"/>
              </w:rPr>
            </w:pPr>
            <w:r w:rsidRPr="00306963">
              <w:rPr>
                <w:rFonts w:hint="cs"/>
                <w:lang w:eastAsia="en-GB"/>
              </w:rPr>
              <w:t> </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Pr>
          <w:p w14:paraId="23F9C1A7" w14:textId="77777777" w:rsidR="00605340" w:rsidRPr="00306963" w:rsidRDefault="00605340" w:rsidP="00F8667B">
            <w:pPr>
              <w:pStyle w:val="TableText"/>
              <w:rPr>
                <w:lang w:eastAsia="en-GB"/>
              </w:rPr>
            </w:pPr>
            <w:r w:rsidRPr="3B361193">
              <w:rPr>
                <w:rFonts w:hint="cs"/>
                <w:color w:val="000000" w:themeColor="text1"/>
                <w:lang w:eastAsia="en-GB"/>
              </w:rPr>
              <w:t>3.</w:t>
            </w:r>
            <w:r w:rsidRPr="3B361193">
              <w:rPr>
                <w:color w:val="000000" w:themeColor="text1"/>
                <w:lang w:eastAsia="en-GB"/>
              </w:rPr>
              <w:t>3</w:t>
            </w:r>
            <w:r w:rsidRPr="3B361193">
              <w:rPr>
                <w:rFonts w:hint="cs"/>
                <w:color w:val="000000" w:themeColor="text1"/>
                <w:lang w:eastAsia="en-GB"/>
              </w:rPr>
              <w:t>.1</w:t>
            </w:r>
          </w:p>
        </w:tc>
        <w:tc>
          <w:tcPr>
            <w:tcW w:w="18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F86ED79" w14:textId="142D1DB2" w:rsidR="00605340" w:rsidRPr="47E49186" w:rsidRDefault="00605340" w:rsidP="00F8667B">
            <w:pPr>
              <w:pStyle w:val="TableText"/>
              <w:rPr>
                <w:color w:val="000000" w:themeColor="text1"/>
                <w:lang w:eastAsia="en-GB"/>
              </w:rPr>
            </w:pPr>
            <w:r w:rsidRPr="60C3CBF3">
              <w:rPr>
                <w:lang w:eastAsia="en-GB"/>
              </w:rPr>
              <w:t>Please describe the entry delivery team. Include team structure, roles, responsibilities, skills and experience.</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CC7D4" w14:textId="4B33AF47" w:rsidR="00605340" w:rsidRDefault="00605340" w:rsidP="00F8667B">
            <w:pPr>
              <w:pStyle w:val="TableText"/>
              <w:rPr>
                <w:lang w:eastAsia="en-GB"/>
              </w:rPr>
            </w:pPr>
            <w:r w:rsidRPr="00306963">
              <w:rPr>
                <w:rFonts w:hint="cs"/>
                <w:lang w:eastAsia="en-GB"/>
              </w:rPr>
              <w:t>Please descri</w:t>
            </w:r>
            <w:r>
              <w:rPr>
                <w:lang w:eastAsia="en-GB"/>
              </w:rPr>
              <w:t>be</w:t>
            </w:r>
            <w:r w:rsidRPr="00306963">
              <w:rPr>
                <w:rFonts w:hint="cs"/>
                <w:lang w:eastAsia="en-GB"/>
              </w:rPr>
              <w:t xml:space="preserve"> the key team members involved in the entry, including from partner organisations, as well as their relevant skills and experience.</w:t>
            </w:r>
            <w:r w:rsidRPr="00306963">
              <w:rPr>
                <w:rFonts w:hint="cs"/>
                <w:lang w:eastAsia="en-GB"/>
              </w:rPr>
              <w:br/>
              <w:t>Please include a short description of the roles and responsibilities assigned to each of the entry partners and how this will support success</w:t>
            </w:r>
            <w:r>
              <w:rPr>
                <w:lang w:eastAsia="en-GB"/>
              </w:rPr>
              <w:t>ful delivery</w:t>
            </w:r>
            <w:r w:rsidRPr="00306963">
              <w:rPr>
                <w:rFonts w:hint="cs"/>
                <w:lang w:eastAsia="en-GB"/>
              </w:rPr>
              <w:t xml:space="preserve">. Please also indicate which partner organisation the team member belongs to. Where roles will be filled post-award, please describe the pre-requisite skills to fulfil the role and when the role is planned to be filled. </w:t>
            </w:r>
          </w:p>
          <w:p w14:paraId="6D38737F" w14:textId="3CB6A85A" w:rsidR="00605340" w:rsidRPr="0073200C" w:rsidRDefault="00605340" w:rsidP="00F818C9">
            <w:pPr>
              <w:pStyle w:val="TableText"/>
              <w:rPr>
                <w:color w:val="000000" w:themeColor="text1"/>
              </w:rPr>
            </w:pPr>
            <w:r>
              <w:rPr>
                <w:rFonts w:hint="cs"/>
              </w:rPr>
              <w:br/>
            </w:r>
            <w:r w:rsidRPr="0073200C">
              <w:rPr>
                <w:i/>
                <w:iCs/>
                <w:color w:val="000000" w:themeColor="text1"/>
              </w:rPr>
              <w:t>[Transform Stage 2 only]</w:t>
            </w:r>
            <w:r w:rsidRPr="0073200C">
              <w:rPr>
                <w:color w:val="000000" w:themeColor="text1"/>
              </w:rPr>
              <w:t xml:space="preserve"> </w:t>
            </w:r>
          </w:p>
          <w:p w14:paraId="36511193" w14:textId="579E3586" w:rsidR="00605340" w:rsidRPr="551A6D94" w:rsidRDefault="00605340" w:rsidP="00F8667B">
            <w:pPr>
              <w:pStyle w:val="TableText"/>
              <w:rPr>
                <w:color w:val="000000" w:themeColor="text1"/>
                <w:lang w:eastAsia="en-GB"/>
              </w:rPr>
            </w:pPr>
            <w:r w:rsidRPr="00F90D8F">
              <w:rPr>
                <w:rFonts w:hint="cs"/>
                <w:color w:val="000000" w:themeColor="text1"/>
              </w:rPr>
              <w:t>Please upload an organogram depicting the structure and governance of the entry delivery team (JPEG, PNG or PDF).</w:t>
            </w:r>
            <w:r>
              <w:rPr>
                <w:color w:val="000000" w:themeColor="text1"/>
              </w:rPr>
              <w:t xml:space="preserve"> </w:t>
            </w:r>
            <w:r w:rsidRPr="0073200C">
              <w:rPr>
                <w:color w:val="000000" w:themeColor="text1"/>
              </w:rPr>
              <w:t xml:space="preserve">Please complete the Team and Resourcing template, tab E of the entry template. Please only include key team </w:t>
            </w:r>
            <w:r w:rsidRPr="0073200C">
              <w:rPr>
                <w:color w:val="000000" w:themeColor="text1"/>
              </w:rPr>
              <w:lastRenderedPageBreak/>
              <w:t>members within this template. As a guide, we would expect this to be 3-8 people/roles.</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tcPr>
          <w:p w14:paraId="5238B3BF" w14:textId="77777777" w:rsidR="00605340" w:rsidRPr="47E49186" w:rsidRDefault="00605340" w:rsidP="00F8667B">
            <w:pPr>
              <w:pStyle w:val="TableText"/>
              <w:rPr>
                <w:color w:val="000000" w:themeColor="text1"/>
                <w:lang w:eastAsia="en-GB"/>
              </w:rPr>
            </w:pPr>
            <w:r w:rsidRPr="7AA5F817">
              <w:rPr>
                <w:color w:val="000000" w:themeColor="text1"/>
                <w:lang w:eastAsia="en-GB"/>
              </w:rPr>
              <w:lastRenderedPageBreak/>
              <w:t xml:space="preserve">No </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48ADD" w14:textId="7845AC33" w:rsidR="00605340" w:rsidRPr="7AA5F817" w:rsidRDefault="00605340" w:rsidP="00F8667B">
            <w:pPr>
              <w:pStyle w:val="TableText"/>
              <w:rPr>
                <w:color w:val="000000" w:themeColor="text1"/>
                <w:lang w:eastAsia="en-GB"/>
              </w:rPr>
            </w:pPr>
            <w:r w:rsidRPr="5C2219B0">
              <w:rPr>
                <w:color w:val="000000" w:themeColor="text1"/>
                <w:lang w:eastAsia="en-GB"/>
              </w:rPr>
              <w:t>Yes (500 + Tab E + Organogram)</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9468B" w14:textId="77777777" w:rsidR="00605340" w:rsidRPr="5C2219B0" w:rsidRDefault="00605340" w:rsidP="00F8667B">
            <w:pPr>
              <w:pStyle w:val="TableText"/>
              <w:rPr>
                <w:color w:val="000000" w:themeColor="text1"/>
                <w:lang w:eastAsia="en-GB"/>
              </w:rPr>
            </w:pPr>
          </w:p>
        </w:tc>
      </w:tr>
      <w:tr w:rsidR="003229FF" w:rsidRPr="00306963" w14:paraId="5A91BE5F" w14:textId="4BF404BB" w:rsidTr="53F48145">
        <w:trPr>
          <w:trHeight w:val="1124"/>
        </w:trPr>
        <w:tc>
          <w:tcPr>
            <w:tcW w:w="552" w:type="dxa"/>
            <w:tcBorders>
              <w:top w:val="single" w:sz="4" w:space="0" w:color="auto"/>
              <w:left w:val="single" w:sz="4" w:space="0" w:color="000000" w:themeColor="text1"/>
              <w:bottom w:val="single" w:sz="4" w:space="0" w:color="auto"/>
              <w:right w:val="single" w:sz="4" w:space="0" w:color="auto"/>
            </w:tcBorders>
            <w:shd w:val="clear" w:color="auto" w:fill="DCECF5" w:themeFill="background2"/>
          </w:tcPr>
          <w:p w14:paraId="772CC8E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p>
        </w:t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C238987" w14:textId="77777777" w:rsidR="00605340" w:rsidRPr="71F3E203" w:rsidRDefault="00605340" w:rsidP="00F8667B">
            <w:pPr>
              <w:pStyle w:val="TableText"/>
              <w:rPr>
                <w:color w:val="000000" w:themeColor="text1"/>
                <w:lang w:eastAsia="en-GB"/>
              </w:rPr>
            </w:pPr>
          </w:p>
        </w:tc>
        <w:tc>
          <w:tcPr>
            <w:tcW w:w="1934"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4A5FCA99" w14:textId="77777777" w:rsidR="00605340" w:rsidRPr="374866C4" w:rsidRDefault="00605340" w:rsidP="00F8667B">
            <w:pPr>
              <w:pStyle w:val="TableText"/>
              <w:rPr>
                <w:color w:val="000000" w:themeColor="text1"/>
                <w:lang w:eastAsia="en-GB"/>
              </w:rPr>
            </w:pPr>
          </w:p>
        </w:tc>
        <w:tc>
          <w:tcPr>
            <w:tcW w:w="66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7EC1F28" w14:textId="77777777" w:rsidR="00605340" w:rsidRPr="00306963" w:rsidRDefault="00605340" w:rsidP="00F8667B">
            <w:pPr>
              <w:pStyle w:val="TableText"/>
              <w:rPr>
                <w:lang w:eastAsia="en-GB"/>
              </w:rPr>
            </w:pPr>
            <w:r w:rsidRPr="00306963">
              <w:rPr>
                <w:rFonts w:hint="cs"/>
                <w:lang w:eastAsia="en-GB"/>
              </w:rPr>
              <w:t>3.</w:t>
            </w:r>
            <w:r>
              <w:rPr>
                <w:lang w:eastAsia="en-GB"/>
              </w:rPr>
              <w:t>3</w:t>
            </w:r>
            <w:r w:rsidRPr="00306963">
              <w:rPr>
                <w:rFonts w:hint="cs"/>
                <w:lang w:eastAsia="en-GB"/>
              </w:rPr>
              <w:t>.2</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7417A0" w14:textId="77777777" w:rsidR="00605340" w:rsidRPr="47E49186" w:rsidRDefault="00605340" w:rsidP="00F8667B">
            <w:pPr>
              <w:pStyle w:val="TableText"/>
              <w:rPr>
                <w:color w:val="000000" w:themeColor="text1"/>
                <w:lang w:eastAsia="en-GB"/>
              </w:rPr>
            </w:pPr>
            <w:r w:rsidRPr="60C3CBF3">
              <w:rPr>
                <w:color w:val="000000" w:themeColor="text1"/>
                <w:lang w:eastAsia="en-GB"/>
              </w:rPr>
              <w:t>How will the delivery of the entry be governed and managed?</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B23A7" w14:textId="6B1B0DC1" w:rsidR="00605340" w:rsidRPr="551A6D94" w:rsidRDefault="00605340" w:rsidP="00F8667B">
            <w:pPr>
              <w:pStyle w:val="TableText"/>
              <w:rPr>
                <w:color w:val="000000" w:themeColor="text1"/>
                <w:lang w:eastAsia="en-GB"/>
              </w:rPr>
            </w:pPr>
            <w:r w:rsidRPr="60C3CBF3">
              <w:rPr>
                <w:color w:val="000000" w:themeColor="text1"/>
              </w:rPr>
              <w:t xml:space="preserve">Please describe how the entry will be governed, how decisions will be made, and how disputes will be managed. </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tcPr>
          <w:p w14:paraId="64395251" w14:textId="77777777" w:rsidR="00605340" w:rsidRPr="47E49186" w:rsidRDefault="00605340" w:rsidP="00F8667B">
            <w:pPr>
              <w:pStyle w:val="TableText"/>
              <w:rPr>
                <w:color w:val="000000" w:themeColor="text1"/>
                <w:lang w:eastAsia="en-GB"/>
              </w:rPr>
            </w:pPr>
            <w:r w:rsidRPr="47E49186">
              <w:rPr>
                <w:color w:val="000000" w:themeColor="text1"/>
                <w:lang w:eastAsia="en-GB"/>
              </w:rPr>
              <w:t>No</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17CFF6" w14:textId="797F9ACA" w:rsidR="00605340" w:rsidRPr="7AA5F817" w:rsidRDefault="00605340" w:rsidP="00F8667B">
            <w:pPr>
              <w:pStyle w:val="TableText"/>
              <w:rPr>
                <w:color w:val="000000" w:themeColor="text1"/>
                <w:lang w:eastAsia="en-GB"/>
              </w:rPr>
            </w:pPr>
            <w:r w:rsidRPr="5C2219B0">
              <w:rPr>
                <w:color w:val="000000" w:themeColor="text1"/>
                <w:lang w:eastAsia="en-GB"/>
              </w:rPr>
              <w:t>Yes (250 + Organogram)</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669A6" w14:textId="77777777" w:rsidR="00605340" w:rsidRPr="5C2219B0" w:rsidRDefault="00605340" w:rsidP="00F8667B">
            <w:pPr>
              <w:pStyle w:val="TableText"/>
              <w:rPr>
                <w:color w:val="000000" w:themeColor="text1"/>
                <w:lang w:eastAsia="en-GB"/>
              </w:rPr>
            </w:pPr>
          </w:p>
        </w:tc>
      </w:tr>
      <w:tr w:rsidR="003229FF" w:rsidRPr="00306963" w14:paraId="15876115" w14:textId="52EFFED6" w:rsidTr="53F48145">
        <w:trPr>
          <w:trHeight w:val="2265"/>
        </w:trPr>
        <w:tc>
          <w:tcPr>
            <w:tcW w:w="552" w:type="dxa"/>
            <w:vMerge w:val="restart"/>
            <w:tcBorders>
              <w:top w:val="single" w:sz="4" w:space="0" w:color="auto"/>
              <w:left w:val="single" w:sz="4" w:space="0" w:color="auto"/>
              <w:bottom w:val="single" w:sz="4" w:space="0" w:color="auto"/>
              <w:right w:val="single" w:sz="4" w:space="0" w:color="auto"/>
            </w:tcBorders>
            <w:shd w:val="clear" w:color="auto" w:fill="DCECF5" w:themeFill="background2"/>
            <w:hideMark/>
          </w:tcPr>
          <w:p w14:paraId="24413095"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3.4</w:t>
            </w:r>
          </w:p>
          <w:p w14:paraId="73F19772"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t> </w:t>
            </w:r>
          </w:p>
          <w:p w14:paraId="164BF005" w14:textId="77777777" w:rsidR="00605340" w:rsidRPr="00306963" w:rsidRDefault="00605340" w:rsidP="006476AB">
            <w:pPr>
              <w:spacing w:after="0" w:line="240" w:lineRule="auto"/>
              <w:rPr>
                <w:rFonts w:ascii="Krub" w:eastAsia="Times New Roman" w:hAnsi="Krub" w:cs="Krub"/>
                <w:color w:val="003595"/>
                <w:sz w:val="18"/>
                <w:szCs w:val="18"/>
                <w:lang w:eastAsia="en-GB"/>
              </w:rPr>
            </w:pPr>
            <w:r w:rsidRPr="00306963">
              <w:rPr>
                <w:rFonts w:ascii="Krub" w:eastAsia="Times New Roman" w:hAnsi="Krub" w:cs="Krub" w:hint="cs"/>
                <w:color w:val="003595"/>
                <w:sz w:val="18"/>
                <w:szCs w:val="18"/>
                <w:lang w:eastAsia="en-GB"/>
              </w:rPr>
              <w:t> </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43B02D" w14:textId="77777777" w:rsidR="00605340" w:rsidRPr="00306963" w:rsidRDefault="00605340" w:rsidP="00F8667B">
            <w:pPr>
              <w:pStyle w:val="TableText"/>
              <w:rPr>
                <w:lang w:eastAsia="en-GB"/>
              </w:rPr>
            </w:pPr>
            <w:r w:rsidRPr="71F3E203">
              <w:rPr>
                <w:color w:val="000000" w:themeColor="text1"/>
                <w:lang w:eastAsia="en-GB"/>
              </w:rPr>
              <w:t>Demonstrate a realistic and considered costing which provides efficient use of customer funds</w:t>
            </w:r>
          </w:p>
          <w:p w14:paraId="11CAAFAD" w14:textId="77777777" w:rsidR="00605340" w:rsidRPr="00306963" w:rsidRDefault="00605340" w:rsidP="00F8667B">
            <w:pPr>
              <w:pStyle w:val="TableText"/>
              <w:rPr>
                <w:lang w:eastAsia="en-GB"/>
              </w:rPr>
            </w:pPr>
            <w:r w:rsidRPr="00306963">
              <w:rPr>
                <w:rFonts w:hint="cs"/>
                <w:lang w:eastAsia="en-GB"/>
              </w:rPr>
              <w:t> </w:t>
            </w:r>
          </w:p>
        </w:tc>
        <w:tc>
          <w:tcPr>
            <w:tcW w:w="19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C2471B" w14:textId="77777777" w:rsidR="00605340" w:rsidRPr="00306963" w:rsidRDefault="00605340" w:rsidP="00F8667B">
            <w:pPr>
              <w:pStyle w:val="TableText"/>
              <w:rPr>
                <w:lang w:eastAsia="en-GB"/>
              </w:rPr>
            </w:pPr>
            <w:r w:rsidRPr="374866C4">
              <w:rPr>
                <w:color w:val="000000" w:themeColor="text1"/>
                <w:lang w:eastAsia="en-GB"/>
              </w:rPr>
              <w:t>Strong entries will be able to demonstrate an efficient and realistic cost estimate and breakdown, a profile of this spend across the entry’s life cycle, and what resources will be required to maintain the actions after delivery close-out.</w:t>
            </w:r>
            <w:r>
              <w:br/>
            </w:r>
            <w:r w:rsidRPr="374866C4">
              <w:rPr>
                <w:color w:val="000000" w:themeColor="text1"/>
                <w:lang w:eastAsia="en-GB"/>
              </w:rPr>
              <w:t xml:space="preserve">Entrants may also identify if other sources of funding or in-kind contributions are required to support this entry, detailing how and when this will be secured, as </w:t>
            </w:r>
            <w:r w:rsidRPr="374866C4">
              <w:rPr>
                <w:color w:val="000000" w:themeColor="text1"/>
                <w:lang w:eastAsia="en-GB"/>
              </w:rPr>
              <w:lastRenderedPageBreak/>
              <w:t>well as how different sources of funding will link together.</w:t>
            </w:r>
          </w:p>
          <w:p w14:paraId="632EA6AE" w14:textId="77777777" w:rsidR="00605340" w:rsidRPr="00306963" w:rsidRDefault="00605340" w:rsidP="00F8667B">
            <w:pPr>
              <w:pStyle w:val="TableText"/>
              <w:rPr>
                <w:lang w:eastAsia="en-GB"/>
              </w:rPr>
            </w:pPr>
            <w:r w:rsidRPr="00306963">
              <w:rPr>
                <w:rFonts w:hint="cs"/>
                <w:lang w:eastAsia="en-GB"/>
              </w:rPr>
              <w:t> </w:t>
            </w:r>
          </w:p>
          <w:p w14:paraId="0FBD532E" w14:textId="77777777" w:rsidR="00605340" w:rsidRPr="00306963" w:rsidRDefault="00605340" w:rsidP="00F8667B">
            <w:pPr>
              <w:pStyle w:val="TableText"/>
              <w:rPr>
                <w:lang w:eastAsia="en-GB"/>
              </w:rPr>
            </w:pPr>
            <w:r w:rsidRPr="00306963">
              <w:rPr>
                <w:rFonts w:hint="cs"/>
                <w:lang w:eastAsia="en-GB"/>
              </w:rPr>
              <w:t> </w:t>
            </w:r>
          </w:p>
        </w:tc>
        <w:tc>
          <w:tcPr>
            <w:tcW w:w="6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hideMark/>
          </w:tcPr>
          <w:p w14:paraId="6D2CC9C0" w14:textId="77777777" w:rsidR="00605340" w:rsidRPr="00306963" w:rsidRDefault="00605340" w:rsidP="00F8667B">
            <w:pPr>
              <w:pStyle w:val="TableText"/>
              <w:rPr>
                <w:lang w:eastAsia="en-GB"/>
              </w:rPr>
            </w:pPr>
            <w:r w:rsidRPr="00306963">
              <w:rPr>
                <w:rFonts w:hint="cs"/>
                <w:lang w:eastAsia="en-GB"/>
              </w:rPr>
              <w:lastRenderedPageBreak/>
              <w:t>3.4.1</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A44B3DF" w14:textId="77777777" w:rsidR="00605340" w:rsidRPr="00306963" w:rsidRDefault="00605340" w:rsidP="00F8667B">
            <w:pPr>
              <w:pStyle w:val="TableText"/>
              <w:rPr>
                <w:lang w:eastAsia="en-GB"/>
              </w:rPr>
            </w:pPr>
            <w:r w:rsidRPr="47E49186">
              <w:rPr>
                <w:color w:val="000000" w:themeColor="text1"/>
                <w:lang w:eastAsia="en-GB"/>
              </w:rPr>
              <w:t>What is the breakdown of the entry costs, including the assumptions made? Please attach the completed budget template for your entry.</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56C38" w14:textId="419F8DED" w:rsidR="00605340" w:rsidRPr="00306963" w:rsidRDefault="00605340" w:rsidP="00F8667B">
            <w:pPr>
              <w:pStyle w:val="TableText"/>
              <w:rPr>
                <w:lang w:eastAsia="en-GB"/>
              </w:rPr>
            </w:pPr>
            <w:r w:rsidRPr="439AE8AA">
              <w:rPr>
                <w:color w:val="000000" w:themeColor="text1"/>
                <w:lang w:eastAsia="en-GB"/>
              </w:rPr>
              <w:t>Please complete the Budget Detail template, tab C of the entry template, giving consideration to the guidance provided within the entry template and in section</w:t>
            </w:r>
            <w:r w:rsidRPr="439AE8AA">
              <w:rPr>
                <w:rFonts w:ascii="Krub" w:hAnsi="Krub" w:cs="Krub"/>
                <w:color w:val="000000" w:themeColor="text1"/>
              </w:rPr>
              <w:t xml:space="preserve"> ‘Entry questions, assessment criteria, weighting, and guidance’ of the entrant handbook.</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hideMark/>
          </w:tcPr>
          <w:p w14:paraId="55A5BDCE" w14:textId="77777777" w:rsidR="00605340" w:rsidRPr="00306963" w:rsidRDefault="00605340" w:rsidP="00F8667B">
            <w:pPr>
              <w:pStyle w:val="TableText"/>
              <w:rPr>
                <w:lang w:eastAsia="en-GB"/>
              </w:rPr>
            </w:pPr>
            <w:r w:rsidRPr="47E49186">
              <w:rPr>
                <w:color w:val="000000" w:themeColor="text1"/>
                <w:lang w:eastAsia="en-GB"/>
              </w:rPr>
              <w:t>No</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26F5E74" w14:textId="77777777" w:rsidR="00605340" w:rsidRPr="00306963" w:rsidRDefault="00605340" w:rsidP="00F8667B">
            <w:pPr>
              <w:pStyle w:val="TableText"/>
              <w:rPr>
                <w:lang w:eastAsia="en-GB"/>
              </w:rPr>
            </w:pPr>
            <w:r w:rsidRPr="7AA5F817">
              <w:rPr>
                <w:color w:val="000000" w:themeColor="text1"/>
                <w:lang w:eastAsia="en-GB"/>
              </w:rPr>
              <w:t>Yes (Tab C)</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10498F" w14:textId="77777777" w:rsidR="00605340" w:rsidRPr="7AA5F817" w:rsidRDefault="00605340" w:rsidP="00F8667B">
            <w:pPr>
              <w:pStyle w:val="TableText"/>
              <w:rPr>
                <w:color w:val="000000" w:themeColor="text1"/>
                <w:lang w:eastAsia="en-GB"/>
              </w:rPr>
            </w:pPr>
          </w:p>
        </w:tc>
      </w:tr>
      <w:tr w:rsidR="003229FF" w:rsidRPr="00306963" w14:paraId="76CB8FB6" w14:textId="77E2C96A" w:rsidTr="53F48145">
        <w:trPr>
          <w:trHeight w:val="2265"/>
        </w:trPr>
        <w:tc>
          <w:tcPr>
            <w:tcW w:w="552" w:type="dxa"/>
            <w:vMerge/>
            <w:hideMark/>
          </w:tcPr>
          <w:p w14:paraId="05A42D69"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29" w:type="dxa"/>
            <w:vMerge/>
            <w:hideMark/>
          </w:tcPr>
          <w:p w14:paraId="066ED344" w14:textId="77777777" w:rsidR="00605340" w:rsidRPr="00306963" w:rsidRDefault="00605340" w:rsidP="00F8667B">
            <w:pPr>
              <w:pStyle w:val="TableText"/>
              <w:rPr>
                <w:lang w:eastAsia="en-GB"/>
              </w:rPr>
            </w:pPr>
          </w:p>
        </w:tc>
        <w:tc>
          <w:tcPr>
            <w:tcW w:w="1934" w:type="dxa"/>
            <w:vMerge/>
            <w:hideMark/>
          </w:tcPr>
          <w:p w14:paraId="64AB7B11" w14:textId="77777777" w:rsidR="00605340" w:rsidRPr="00306963" w:rsidRDefault="00605340" w:rsidP="00F8667B">
            <w:pPr>
              <w:pStyle w:val="TableText"/>
              <w:rPr>
                <w:lang w:eastAsia="en-GB"/>
              </w:rPr>
            </w:pPr>
          </w:p>
        </w:tc>
        <w:tc>
          <w:tcPr>
            <w:tcW w:w="6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hideMark/>
          </w:tcPr>
          <w:p w14:paraId="219D3131" w14:textId="77777777" w:rsidR="00605340" w:rsidRPr="00306963" w:rsidRDefault="00605340" w:rsidP="00F8667B">
            <w:pPr>
              <w:pStyle w:val="TableText"/>
              <w:rPr>
                <w:lang w:eastAsia="en-GB"/>
              </w:rPr>
            </w:pPr>
            <w:r w:rsidRPr="00306963">
              <w:rPr>
                <w:rFonts w:hint="cs"/>
                <w:lang w:eastAsia="en-GB"/>
              </w:rPr>
              <w:t>3.4.2</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4DB80" w14:textId="67D38DA7" w:rsidR="00605340" w:rsidRPr="00306963" w:rsidRDefault="00605340" w:rsidP="00F8667B">
            <w:pPr>
              <w:pStyle w:val="TableText"/>
              <w:rPr>
                <w:lang w:eastAsia="en-GB"/>
              </w:rPr>
            </w:pPr>
            <w:r w:rsidRPr="47E49186">
              <w:rPr>
                <w:color w:val="000000" w:themeColor="text1"/>
                <w:lang w:eastAsia="en-GB"/>
              </w:rPr>
              <w:t>Other than what is provided by the entry partners, what other sources of funding or in-kind contributions will be needed to support this entry?</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587E7" w14:textId="77777777" w:rsidR="00605340" w:rsidRPr="00306963" w:rsidRDefault="00605340" w:rsidP="00F8667B">
            <w:pPr>
              <w:pStyle w:val="TableText"/>
              <w:rPr>
                <w:lang w:eastAsia="en-GB"/>
              </w:rPr>
            </w:pPr>
            <w:r w:rsidRPr="00306963">
              <w:rPr>
                <w:rFonts w:hint="cs"/>
                <w:lang w:eastAsia="en-GB"/>
              </w:rPr>
              <w:t>If applicable, please set out any additional financial or non-financial resources required to complete the entry (</w:t>
            </w:r>
            <w:r>
              <w:rPr>
                <w:lang w:eastAsia="en-GB"/>
              </w:rPr>
              <w:t xml:space="preserve">i.e., </w:t>
            </w:r>
            <w:r w:rsidRPr="00306963">
              <w:rPr>
                <w:rFonts w:hint="cs"/>
                <w:lang w:eastAsia="en-GB"/>
              </w:rPr>
              <w:t xml:space="preserve">outside the 10% </w:t>
            </w:r>
            <w:r>
              <w:rPr>
                <w:lang w:eastAsia="en-GB"/>
              </w:rPr>
              <w:t xml:space="preserve">minimum </w:t>
            </w:r>
            <w:r w:rsidRPr="00306963">
              <w:rPr>
                <w:rFonts w:hint="cs"/>
                <w:lang w:eastAsia="en-GB"/>
              </w:rPr>
              <w:t xml:space="preserve">contribution, the funding from the Ofwat Innovation Fund </w:t>
            </w:r>
            <w:r w:rsidRPr="00306963">
              <w:rPr>
                <w:rFonts w:hint="cs"/>
                <w:lang w:eastAsia="en-GB"/>
              </w:rPr>
              <w:lastRenderedPageBreak/>
              <w:t xml:space="preserve">and additional contributions provided by the partners). Please also explain if the funding has been confirmed or when </w:t>
            </w:r>
            <w:r>
              <w:rPr>
                <w:lang w:eastAsia="en-GB"/>
              </w:rPr>
              <w:t xml:space="preserve">it </w:t>
            </w:r>
            <w:r w:rsidRPr="00306963">
              <w:rPr>
                <w:rFonts w:hint="cs"/>
                <w:lang w:eastAsia="en-GB"/>
              </w:rPr>
              <w:t>would be confirmed.</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hideMark/>
          </w:tcPr>
          <w:p w14:paraId="03C365B6" w14:textId="77777777" w:rsidR="00605340" w:rsidRPr="00306963" w:rsidRDefault="00605340" w:rsidP="00F8667B">
            <w:pPr>
              <w:pStyle w:val="TableText"/>
              <w:rPr>
                <w:lang w:eastAsia="en-GB"/>
              </w:rPr>
            </w:pPr>
            <w:r w:rsidRPr="47E49186">
              <w:rPr>
                <w:color w:val="000000" w:themeColor="text1"/>
                <w:lang w:eastAsia="en-GB"/>
              </w:rPr>
              <w:lastRenderedPageBreak/>
              <w:t>No</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A219E87" w14:textId="77777777" w:rsidR="00605340" w:rsidRPr="00306963" w:rsidRDefault="00605340" w:rsidP="00F8667B">
            <w:pPr>
              <w:pStyle w:val="TableText"/>
              <w:rPr>
                <w:lang w:eastAsia="en-GB"/>
              </w:rPr>
            </w:pPr>
            <w:r w:rsidRPr="7AA5F817">
              <w:rPr>
                <w:color w:val="000000" w:themeColor="text1"/>
                <w:lang w:eastAsia="en-GB"/>
              </w:rPr>
              <w:t>Yes (250)</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55D8E0" w14:textId="77777777" w:rsidR="00605340" w:rsidRPr="7AA5F817" w:rsidRDefault="00605340" w:rsidP="00F8667B">
            <w:pPr>
              <w:pStyle w:val="TableText"/>
              <w:rPr>
                <w:color w:val="000000" w:themeColor="text1"/>
                <w:lang w:eastAsia="en-GB"/>
              </w:rPr>
            </w:pPr>
          </w:p>
        </w:tc>
      </w:tr>
      <w:tr w:rsidR="003229FF" w:rsidRPr="00306963" w14:paraId="58F83E82" w14:textId="426DDC78" w:rsidTr="53F48145">
        <w:trPr>
          <w:trHeight w:val="3300"/>
        </w:trPr>
        <w:tc>
          <w:tcPr>
            <w:tcW w:w="552" w:type="dxa"/>
            <w:vMerge/>
            <w:hideMark/>
          </w:tcPr>
          <w:p w14:paraId="7A551DE4" w14:textId="77777777" w:rsidR="00605340" w:rsidRPr="00306963" w:rsidRDefault="00605340" w:rsidP="006476AB">
            <w:pPr>
              <w:spacing w:after="0" w:line="240" w:lineRule="auto"/>
              <w:rPr>
                <w:rFonts w:ascii="Krub" w:eastAsia="Times New Roman" w:hAnsi="Krub" w:cs="Krub"/>
                <w:color w:val="003595"/>
                <w:sz w:val="18"/>
                <w:szCs w:val="18"/>
                <w:lang w:eastAsia="en-GB"/>
              </w:rPr>
            </w:pPr>
          </w:p>
        </w:tc>
        <w:tc>
          <w:tcPr>
            <w:tcW w:w="1529" w:type="dxa"/>
            <w:vMerge/>
            <w:hideMark/>
          </w:tcPr>
          <w:p w14:paraId="2E68BFDF" w14:textId="77777777" w:rsidR="00605340" w:rsidRPr="00306963" w:rsidRDefault="00605340" w:rsidP="00F8667B">
            <w:pPr>
              <w:pStyle w:val="TableText"/>
              <w:rPr>
                <w:lang w:eastAsia="en-GB"/>
              </w:rPr>
            </w:pPr>
          </w:p>
        </w:tc>
        <w:tc>
          <w:tcPr>
            <w:tcW w:w="1934" w:type="dxa"/>
            <w:vMerge/>
            <w:hideMark/>
          </w:tcPr>
          <w:p w14:paraId="03959439" w14:textId="77777777" w:rsidR="00605340" w:rsidRPr="00306963" w:rsidRDefault="00605340" w:rsidP="00F8667B">
            <w:pPr>
              <w:pStyle w:val="TableText"/>
              <w:rPr>
                <w:lang w:eastAsia="en-GB"/>
              </w:rPr>
            </w:pPr>
          </w:p>
        </w:tc>
        <w:tc>
          <w:tcPr>
            <w:tcW w:w="6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hideMark/>
          </w:tcPr>
          <w:p w14:paraId="1C6409C1" w14:textId="77777777" w:rsidR="00605340" w:rsidRPr="00306963" w:rsidRDefault="00605340" w:rsidP="00F8667B">
            <w:pPr>
              <w:pStyle w:val="TableText"/>
              <w:rPr>
                <w:lang w:eastAsia="en-GB"/>
              </w:rPr>
            </w:pPr>
            <w:r w:rsidRPr="00306963">
              <w:rPr>
                <w:rFonts w:hint="cs"/>
                <w:lang w:eastAsia="en-GB"/>
              </w:rPr>
              <w:t>3.4.3</w:t>
            </w:r>
          </w:p>
        </w:tc>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E9AF" w14:textId="77777777" w:rsidR="00605340" w:rsidRPr="00306963" w:rsidRDefault="00605340" w:rsidP="00F8667B">
            <w:pPr>
              <w:pStyle w:val="TableText"/>
              <w:rPr>
                <w:lang w:eastAsia="en-GB"/>
              </w:rPr>
            </w:pPr>
            <w:r w:rsidRPr="00306963">
              <w:rPr>
                <w:rFonts w:hint="cs"/>
                <w:lang w:eastAsia="en-GB"/>
              </w:rPr>
              <w:t>Please provide a commentary on the justification and accuracy of the entry’s costs.</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8F81D" w14:textId="3EEF9E36" w:rsidR="00605340" w:rsidRPr="00306963" w:rsidRDefault="00605340" w:rsidP="2F41F084">
            <w:pPr>
              <w:pStyle w:val="TableText"/>
              <w:rPr>
                <w:lang w:eastAsia="en-GB"/>
              </w:rPr>
            </w:pPr>
            <w:r w:rsidRPr="2F41F084">
              <w:rPr>
                <w:color w:val="000000" w:themeColor="text1"/>
                <w:lang w:eastAsia="en-GB"/>
              </w:rPr>
              <w:t xml:space="preserve">Entrants can describe how the budget has been developed, including the source of the costs (e.g. competitive bidding) and any efficiencies gained from, for example, procurement processes. </w:t>
            </w:r>
          </w:p>
          <w:p w14:paraId="15030CCA" w14:textId="546986D2" w:rsidR="00605340" w:rsidRPr="00306963" w:rsidRDefault="00605340" w:rsidP="2F41F084">
            <w:pPr>
              <w:pStyle w:val="TableText"/>
              <w:rPr>
                <w:lang w:eastAsia="en-GB"/>
              </w:rPr>
            </w:pPr>
            <w:r w:rsidRPr="2F41F084">
              <w:rPr>
                <w:color w:val="000000" w:themeColor="text1"/>
                <w:lang w:eastAsia="en-GB"/>
              </w:rPr>
              <w:t xml:space="preserve">Please also highlight any areas of cost uncertainty and how this has been mitigated in how the budget has been developed.  </w:t>
            </w:r>
          </w:p>
          <w:p w14:paraId="03CFBDBD" w14:textId="2CE54FD3" w:rsidR="00605340" w:rsidRPr="00306963" w:rsidRDefault="00605340" w:rsidP="00F8667B">
            <w:pPr>
              <w:pStyle w:val="TableText"/>
              <w:rPr>
                <w:lang w:eastAsia="en-GB"/>
              </w:rPr>
            </w:pPr>
            <w:r w:rsidRPr="2F41F084">
              <w:rPr>
                <w:color w:val="000000" w:themeColor="text1"/>
                <w:lang w:eastAsia="en-GB"/>
              </w:rPr>
              <w:t>Please explain the basis for the level of contingency included in the cost estimate</w:t>
            </w:r>
            <w:r>
              <w:rPr>
                <w:color w:val="000000" w:themeColor="text1"/>
                <w:lang w:eastAsia="en-GB"/>
              </w:rPr>
              <w:t>, including why it is adequate for the risk inherent in your entry</w:t>
            </w:r>
            <w:r w:rsidRPr="2F41F084">
              <w:rPr>
                <w:color w:val="000000" w:themeColor="text1"/>
                <w:lang w:eastAsia="en-GB"/>
              </w:rPr>
              <w:t>.</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3D2" w:themeFill="accent6" w:themeFillTint="33"/>
            <w:hideMark/>
          </w:tcPr>
          <w:p w14:paraId="6DAFF856" w14:textId="77777777" w:rsidR="00605340" w:rsidRPr="00306963" w:rsidRDefault="00605340" w:rsidP="00F8667B">
            <w:pPr>
              <w:pStyle w:val="TableText"/>
              <w:rPr>
                <w:lang w:eastAsia="en-GB"/>
              </w:rPr>
            </w:pPr>
            <w:r w:rsidRPr="47E49186">
              <w:rPr>
                <w:color w:val="000000" w:themeColor="text1"/>
                <w:lang w:eastAsia="en-GB"/>
              </w:rPr>
              <w:t>No</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2D6E412" w14:textId="77777777" w:rsidR="00605340" w:rsidRPr="00306963" w:rsidRDefault="00605340" w:rsidP="00F8667B">
            <w:pPr>
              <w:pStyle w:val="TableText"/>
              <w:rPr>
                <w:lang w:eastAsia="en-GB"/>
              </w:rPr>
            </w:pPr>
            <w:r w:rsidRPr="7AA5F817">
              <w:rPr>
                <w:color w:val="000000" w:themeColor="text1"/>
                <w:lang w:eastAsia="en-GB"/>
              </w:rPr>
              <w:t>Yes (350)</w:t>
            </w: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AFD24C" w14:textId="77777777" w:rsidR="00605340" w:rsidRPr="7AA5F817" w:rsidRDefault="00605340" w:rsidP="00F8667B">
            <w:pPr>
              <w:pStyle w:val="TableText"/>
              <w:rPr>
                <w:color w:val="000000" w:themeColor="text1"/>
                <w:lang w:eastAsia="en-GB"/>
              </w:rPr>
            </w:pPr>
          </w:p>
        </w:tc>
      </w:tr>
      <w:tr w:rsidR="003229FF" w:rsidRPr="00306963" w14:paraId="3A61608B" w14:textId="732353E5" w:rsidTr="53F48145">
        <w:trPr>
          <w:trHeight w:val="2116"/>
        </w:trPr>
        <w:tc>
          <w:tcPr>
            <w:tcW w:w="552" w:type="dxa"/>
            <w:tcBorders>
              <w:top w:val="single" w:sz="4" w:space="0" w:color="auto"/>
              <w:left w:val="single" w:sz="8" w:space="0" w:color="002060"/>
              <w:bottom w:val="single" w:sz="8" w:space="0" w:color="002060"/>
              <w:right w:val="single" w:sz="8" w:space="0" w:color="002060"/>
            </w:tcBorders>
            <w:shd w:val="clear" w:color="auto" w:fill="DCECF5" w:themeFill="background2"/>
            <w:hideMark/>
          </w:tcPr>
          <w:p w14:paraId="4682F55E" w14:textId="77777777" w:rsidR="00605340" w:rsidRPr="004552DF" w:rsidRDefault="00605340" w:rsidP="006476AB">
            <w:pPr>
              <w:spacing w:after="0" w:line="240" w:lineRule="auto"/>
              <w:rPr>
                <w:rFonts w:asciiTheme="majorHAnsi" w:eastAsia="Times New Roman" w:hAnsiTheme="majorHAnsi" w:cstheme="majorHAnsi"/>
                <w:color w:val="003595"/>
                <w:sz w:val="18"/>
                <w:szCs w:val="18"/>
                <w:lang w:eastAsia="en-GB"/>
              </w:rPr>
            </w:pPr>
            <w:r w:rsidRPr="004552DF">
              <w:rPr>
                <w:rFonts w:asciiTheme="majorHAnsi" w:eastAsia="Times New Roman" w:hAnsiTheme="majorHAnsi" w:cstheme="majorHAnsi"/>
                <w:color w:val="003595"/>
                <w:sz w:val="18"/>
                <w:szCs w:val="18"/>
                <w:lang w:eastAsia="en-GB"/>
              </w:rPr>
              <w:lastRenderedPageBreak/>
              <w:t>3.5</w:t>
            </w:r>
          </w:p>
        </w:tc>
        <w:tc>
          <w:tcPr>
            <w:tcW w:w="1529" w:type="dxa"/>
            <w:tcBorders>
              <w:top w:val="single" w:sz="4" w:space="0" w:color="auto"/>
              <w:left w:val="nil"/>
              <w:bottom w:val="single" w:sz="8" w:space="0" w:color="002060"/>
              <w:right w:val="single" w:sz="8" w:space="0" w:color="002060"/>
            </w:tcBorders>
            <w:shd w:val="clear" w:color="auto" w:fill="FFFFFF" w:themeFill="background1"/>
            <w:hideMark/>
          </w:tcPr>
          <w:p w14:paraId="290BDF75" w14:textId="77777777" w:rsidR="00605340" w:rsidRPr="00306963" w:rsidRDefault="00605340" w:rsidP="00F8667B">
            <w:pPr>
              <w:pStyle w:val="TableText"/>
              <w:rPr>
                <w:lang w:eastAsia="en-GB"/>
              </w:rPr>
            </w:pPr>
            <w:r w:rsidRPr="4537C276">
              <w:rPr>
                <w:lang w:eastAsia="en-GB"/>
              </w:rPr>
              <w:t>Demonstrate a clear and proportionate approach to addressing risk</w:t>
            </w:r>
          </w:p>
        </w:tc>
        <w:tc>
          <w:tcPr>
            <w:tcW w:w="1934" w:type="dxa"/>
            <w:tcBorders>
              <w:top w:val="single" w:sz="4" w:space="0" w:color="auto"/>
              <w:left w:val="nil"/>
              <w:bottom w:val="single" w:sz="8" w:space="0" w:color="002060"/>
              <w:right w:val="single" w:sz="8" w:space="0" w:color="002060"/>
            </w:tcBorders>
            <w:hideMark/>
          </w:tcPr>
          <w:p w14:paraId="5285C21A" w14:textId="413F0DA0" w:rsidR="00605340" w:rsidRDefault="00605340" w:rsidP="00F8667B">
            <w:pPr>
              <w:pStyle w:val="TableText"/>
            </w:pPr>
            <w:r w:rsidRPr="71F3E203">
              <w:rPr>
                <w:color w:val="000000" w:themeColor="text1"/>
                <w:lang w:eastAsia="en-GB"/>
              </w:rPr>
              <w:t>Strong entries will be able to demonstrate how they identify</w:t>
            </w:r>
            <w:r w:rsidRPr="270A16C5">
              <w:rPr>
                <w:color w:val="000000" w:themeColor="text1"/>
                <w:lang w:eastAsia="en-GB"/>
              </w:rPr>
              <w:t>,</w:t>
            </w:r>
            <w:r w:rsidRPr="71F3E203">
              <w:rPr>
                <w:color w:val="000000" w:themeColor="text1"/>
                <w:lang w:eastAsia="en-GB"/>
              </w:rPr>
              <w:t xml:space="preserve"> quantify </w:t>
            </w:r>
            <w:r w:rsidRPr="270A16C5">
              <w:rPr>
                <w:color w:val="000000" w:themeColor="text1"/>
                <w:lang w:eastAsia="en-GB"/>
              </w:rPr>
              <w:t xml:space="preserve">and manage </w:t>
            </w:r>
            <w:r w:rsidRPr="71F3E203">
              <w:rPr>
                <w:color w:val="000000" w:themeColor="text1"/>
                <w:lang w:eastAsia="en-GB"/>
              </w:rPr>
              <w:t>risks</w:t>
            </w:r>
            <w:r>
              <w:rPr>
                <w:color w:val="000000" w:themeColor="text1"/>
                <w:lang w:eastAsia="en-GB"/>
              </w:rPr>
              <w:t xml:space="preserve"> and opportunities</w:t>
            </w:r>
            <w:r w:rsidRPr="71F3E203">
              <w:rPr>
                <w:color w:val="000000" w:themeColor="text1"/>
                <w:lang w:eastAsia="en-GB"/>
              </w:rPr>
              <w:t xml:space="preserve">. </w:t>
            </w:r>
            <w:r w:rsidRPr="12E6243A">
              <w:rPr>
                <w:color w:val="000000" w:themeColor="text1"/>
              </w:rPr>
              <w:t>Entrants will set credible plans for appropriately managing or mitigating these.</w:t>
            </w:r>
          </w:p>
          <w:p w14:paraId="70744917" w14:textId="77777777" w:rsidR="00605340" w:rsidRPr="00306963" w:rsidRDefault="00605340" w:rsidP="00F8667B">
            <w:pPr>
              <w:pStyle w:val="TableText"/>
              <w:rPr>
                <w:lang w:eastAsia="en-GB"/>
              </w:rPr>
            </w:pPr>
            <w:r w:rsidRPr="23944D7B">
              <w:rPr>
                <w:color w:val="000000" w:themeColor="text1"/>
                <w:lang w:eastAsia="en-GB"/>
              </w:rPr>
              <w:t xml:space="preserve">For example, </w:t>
            </w:r>
            <w:r>
              <w:rPr>
                <w:color w:val="000000" w:themeColor="text1"/>
                <w:lang w:eastAsia="en-GB"/>
              </w:rPr>
              <w:t>entrants</w:t>
            </w:r>
            <w:r w:rsidRPr="23944D7B">
              <w:rPr>
                <w:color w:val="000000" w:themeColor="text1"/>
                <w:lang w:eastAsia="en-GB"/>
              </w:rPr>
              <w:t xml:space="preserve"> should demonstrate an understanding of the circumstances in which the </w:t>
            </w:r>
            <w:r>
              <w:rPr>
                <w:color w:val="000000" w:themeColor="text1"/>
                <w:lang w:eastAsia="en-GB"/>
              </w:rPr>
              <w:t>project</w:t>
            </w:r>
            <w:r w:rsidRPr="23944D7B">
              <w:rPr>
                <w:color w:val="000000" w:themeColor="text1"/>
                <w:lang w:eastAsia="en-GB"/>
              </w:rPr>
              <w:t xml:space="preserve"> may need to adapt, pivot, or even stop if new evidence </w:t>
            </w:r>
            <w:r w:rsidRPr="12E6243A">
              <w:rPr>
                <w:color w:val="000000" w:themeColor="text1"/>
                <w:lang w:eastAsia="en-GB"/>
              </w:rPr>
              <w:t>suggests</w:t>
            </w:r>
            <w:r w:rsidRPr="23944D7B">
              <w:rPr>
                <w:color w:val="000000" w:themeColor="text1"/>
                <w:lang w:eastAsia="en-GB"/>
              </w:rPr>
              <w:t xml:space="preserve"> alternative approaches might be more beneficial.</w:t>
            </w:r>
          </w:p>
        </w:tc>
        <w:tc>
          <w:tcPr>
            <w:tcW w:w="669" w:type="dxa"/>
            <w:tcBorders>
              <w:top w:val="single" w:sz="4" w:space="0" w:color="000000" w:themeColor="text1"/>
              <w:left w:val="nil"/>
              <w:bottom w:val="single" w:sz="8" w:space="0" w:color="002060"/>
              <w:right w:val="single" w:sz="8" w:space="0" w:color="002060"/>
            </w:tcBorders>
            <w:hideMark/>
          </w:tcPr>
          <w:p w14:paraId="3824FBE8" w14:textId="77777777" w:rsidR="00605340" w:rsidRPr="00306963" w:rsidRDefault="00605340" w:rsidP="00F8667B">
            <w:pPr>
              <w:pStyle w:val="TableText"/>
              <w:rPr>
                <w:lang w:eastAsia="en-GB"/>
              </w:rPr>
            </w:pPr>
            <w:r w:rsidRPr="00306963">
              <w:rPr>
                <w:rFonts w:hint="cs"/>
                <w:lang w:eastAsia="en-GB"/>
              </w:rPr>
              <w:t>3.5.1</w:t>
            </w:r>
          </w:p>
        </w:tc>
        <w:tc>
          <w:tcPr>
            <w:tcW w:w="1820" w:type="dxa"/>
            <w:tcBorders>
              <w:top w:val="single" w:sz="4" w:space="0" w:color="000000" w:themeColor="text1"/>
              <w:left w:val="nil"/>
              <w:bottom w:val="single" w:sz="8" w:space="0" w:color="002060"/>
              <w:right w:val="single" w:sz="8" w:space="0" w:color="002060"/>
            </w:tcBorders>
            <w:hideMark/>
          </w:tcPr>
          <w:p w14:paraId="7DE0B331" w14:textId="77777777" w:rsidR="00605340" w:rsidRPr="0073200C" w:rsidRDefault="00605340" w:rsidP="00F8667B">
            <w:pPr>
              <w:pStyle w:val="TableText"/>
              <w:rPr>
                <w:i/>
                <w:iCs/>
                <w:color w:val="000000" w:themeColor="text1"/>
              </w:rPr>
            </w:pPr>
            <w:r w:rsidRPr="0073200C">
              <w:rPr>
                <w:i/>
                <w:iCs/>
                <w:color w:val="000000" w:themeColor="text1"/>
              </w:rPr>
              <w:t>[Transform Stage 1 only]</w:t>
            </w:r>
          </w:p>
          <w:p w14:paraId="3CBB5F0B" w14:textId="31BAECD7" w:rsidR="00605340" w:rsidRPr="0073200C" w:rsidRDefault="00605340" w:rsidP="00F8667B">
            <w:pPr>
              <w:pStyle w:val="TableText"/>
              <w:rPr>
                <w:color w:val="000000" w:themeColor="text1"/>
              </w:rPr>
            </w:pPr>
            <w:r w:rsidRPr="0073200C">
              <w:rPr>
                <w:color w:val="000000" w:themeColor="text1"/>
              </w:rPr>
              <w:t>What risks have been identified for the entry?</w:t>
            </w:r>
          </w:p>
          <w:p w14:paraId="7B3A0F0C" w14:textId="1A423616" w:rsidR="00605340" w:rsidRPr="0073200C" w:rsidRDefault="00605340" w:rsidP="00F8667B">
            <w:pPr>
              <w:pStyle w:val="TableText"/>
              <w:rPr>
                <w:i/>
                <w:iCs/>
              </w:rPr>
            </w:pPr>
            <w:r w:rsidRPr="0073200C">
              <w:rPr>
                <w:i/>
                <w:iCs/>
                <w:color w:val="000000" w:themeColor="text1"/>
              </w:rPr>
              <w:t xml:space="preserve">[Transform Stage 2 only] </w:t>
            </w:r>
          </w:p>
          <w:p w14:paraId="6CF83126" w14:textId="6B1CBBE2" w:rsidR="00605340" w:rsidRPr="0073200C" w:rsidRDefault="00605340" w:rsidP="00F8667B">
            <w:pPr>
              <w:pStyle w:val="TableText"/>
              <w:rPr>
                <w:color w:val="000000" w:themeColor="text1"/>
              </w:rPr>
            </w:pPr>
            <w:r w:rsidRPr="0073200C">
              <w:rPr>
                <w:color w:val="000000" w:themeColor="text1"/>
              </w:rPr>
              <w:t>What risks and opportunities have been identified for the entry? How will they be managed or mitigated?</w:t>
            </w:r>
          </w:p>
        </w:tc>
        <w:tc>
          <w:tcPr>
            <w:tcW w:w="2121" w:type="dxa"/>
            <w:tcBorders>
              <w:top w:val="single" w:sz="4" w:space="0" w:color="000000" w:themeColor="text1"/>
              <w:left w:val="nil"/>
              <w:bottom w:val="single" w:sz="8" w:space="0" w:color="002060"/>
              <w:right w:val="single" w:sz="8" w:space="0" w:color="002060"/>
            </w:tcBorders>
            <w:hideMark/>
          </w:tcPr>
          <w:p w14:paraId="08826AC8" w14:textId="3BCBD0B4" w:rsidR="00605340" w:rsidRPr="0073200C" w:rsidRDefault="00605340" w:rsidP="00F8667B">
            <w:pPr>
              <w:pStyle w:val="TableText"/>
              <w:rPr>
                <w:i/>
                <w:iCs/>
                <w:color w:val="000000" w:themeColor="text1"/>
              </w:rPr>
            </w:pPr>
            <w:r w:rsidRPr="0073200C">
              <w:rPr>
                <w:i/>
                <w:iCs/>
                <w:color w:val="000000" w:themeColor="text1"/>
              </w:rPr>
              <w:t>[Transform Stage 1 only]</w:t>
            </w:r>
          </w:p>
          <w:p w14:paraId="5A4BF0D6" w14:textId="1512628F" w:rsidR="00605340" w:rsidRPr="0073200C" w:rsidRDefault="00605340" w:rsidP="00F8667B">
            <w:pPr>
              <w:pStyle w:val="TableText"/>
              <w:rPr>
                <w:color w:val="000000" w:themeColor="text1"/>
              </w:rPr>
            </w:pPr>
            <w:r w:rsidRPr="0073200C">
              <w:rPr>
                <w:color w:val="000000" w:themeColor="text1"/>
              </w:rPr>
              <w:t>Please summarise the top five risks that could impact the entry’s success in a bullet-point list, e.g. the solution is not taken up by the sector, or an aspect of the innovation is shown not to work.</w:t>
            </w:r>
          </w:p>
          <w:p w14:paraId="2AE0F7E8" w14:textId="7D5BC144" w:rsidR="00605340" w:rsidRPr="0073200C" w:rsidRDefault="00605340" w:rsidP="00F8667B">
            <w:pPr>
              <w:pStyle w:val="TableText"/>
              <w:rPr>
                <w:rFonts w:asciiTheme="majorHAnsi" w:hAnsiTheme="majorHAnsi" w:cstheme="majorHAnsi"/>
                <w:color w:val="000000" w:themeColor="text1"/>
              </w:rPr>
            </w:pPr>
            <w:r w:rsidRPr="0073200C">
              <w:rPr>
                <w:rFonts w:asciiTheme="majorHAnsi" w:hAnsiTheme="majorHAnsi" w:cstheme="majorHAnsi"/>
                <w:color w:val="000000" w:themeColor="text1"/>
              </w:rPr>
              <w:t>Note: Entries selected to progress to Stage 2 will be required to submit further information, including a risk register and mitigation measures.</w:t>
            </w:r>
          </w:p>
          <w:p w14:paraId="2D0A2905" w14:textId="050E2DFA" w:rsidR="00605340" w:rsidRPr="0073200C" w:rsidRDefault="00605340" w:rsidP="53F48145">
            <w:pPr>
              <w:pStyle w:val="TableText"/>
              <w:rPr>
                <w:i/>
                <w:iCs/>
                <w:color w:val="000000" w:themeColor="text1"/>
              </w:rPr>
            </w:pPr>
            <w:r w:rsidRPr="53F48145">
              <w:rPr>
                <w:i/>
                <w:iCs/>
                <w:color w:val="000000" w:themeColor="text1"/>
              </w:rPr>
              <w:t>[Transform Stage 2</w:t>
            </w:r>
            <w:r w:rsidR="12F60AD3" w:rsidRPr="53F48145">
              <w:rPr>
                <w:i/>
                <w:iCs/>
                <w:color w:val="000000" w:themeColor="text1"/>
              </w:rPr>
              <w:t xml:space="preserve"> only</w:t>
            </w:r>
            <w:r w:rsidRPr="53F48145">
              <w:rPr>
                <w:i/>
                <w:iCs/>
                <w:color w:val="000000" w:themeColor="text1"/>
              </w:rPr>
              <w:t xml:space="preserve">] </w:t>
            </w:r>
          </w:p>
          <w:p w14:paraId="42FD1A89" w14:textId="215DC579" w:rsidR="00605340" w:rsidRPr="0073200C" w:rsidRDefault="00605340" w:rsidP="00F8667B">
            <w:pPr>
              <w:pStyle w:val="TableText"/>
              <w:rPr>
                <w:color w:val="000000" w:themeColor="text1"/>
              </w:rPr>
            </w:pPr>
            <w:r w:rsidRPr="0073200C">
              <w:rPr>
                <w:color w:val="000000" w:themeColor="text1"/>
              </w:rPr>
              <w:t>Please summarise the top three risks to the success of your entry, and your proposed approach to mitigate these risks.</w:t>
            </w:r>
          </w:p>
          <w:p w14:paraId="1450A8A6" w14:textId="787C57E5" w:rsidR="00605340" w:rsidRPr="0073200C" w:rsidRDefault="00605340" w:rsidP="00F8667B">
            <w:pPr>
              <w:pStyle w:val="TableText"/>
              <w:rPr>
                <w:color w:val="000000" w:themeColor="text1"/>
              </w:rPr>
            </w:pPr>
            <w:r w:rsidRPr="0073200C">
              <w:rPr>
                <w:rFonts w:hint="cs"/>
                <w:color w:val="000000" w:themeColor="text1"/>
              </w:rPr>
              <w:t xml:space="preserve">Please complete the </w:t>
            </w:r>
            <w:r w:rsidRPr="0073200C">
              <w:rPr>
                <w:color w:val="000000" w:themeColor="text1"/>
              </w:rPr>
              <w:t>‘</w:t>
            </w:r>
            <w:r w:rsidRPr="0073200C">
              <w:rPr>
                <w:rFonts w:hint="cs"/>
                <w:color w:val="000000" w:themeColor="text1"/>
              </w:rPr>
              <w:t xml:space="preserve">Risk </w:t>
            </w:r>
            <w:r w:rsidRPr="0073200C">
              <w:rPr>
                <w:color w:val="000000" w:themeColor="text1"/>
              </w:rPr>
              <w:t>Register’</w:t>
            </w:r>
            <w:r w:rsidRPr="0073200C">
              <w:rPr>
                <w:rFonts w:hint="cs"/>
                <w:color w:val="000000" w:themeColor="text1"/>
              </w:rPr>
              <w:t xml:space="preserve"> template</w:t>
            </w:r>
            <w:r w:rsidRPr="0073200C">
              <w:rPr>
                <w:color w:val="000000" w:themeColor="text1"/>
              </w:rPr>
              <w:t xml:space="preserve"> (</w:t>
            </w:r>
            <w:r w:rsidRPr="0073200C">
              <w:rPr>
                <w:rFonts w:hint="cs"/>
                <w:color w:val="000000" w:themeColor="text1"/>
              </w:rPr>
              <w:t xml:space="preserve">Tab </w:t>
            </w:r>
            <w:r w:rsidRPr="0073200C">
              <w:rPr>
                <w:color w:val="000000" w:themeColor="text1"/>
              </w:rPr>
              <w:t>D</w:t>
            </w:r>
            <w:r w:rsidRPr="0073200C">
              <w:rPr>
                <w:rFonts w:hint="cs"/>
                <w:color w:val="000000" w:themeColor="text1"/>
              </w:rPr>
              <w:t xml:space="preserve"> in the entry template</w:t>
            </w:r>
            <w:r w:rsidRPr="0073200C">
              <w:rPr>
                <w:color w:val="000000" w:themeColor="text1"/>
              </w:rPr>
              <w:t>), with information on risks and opportunities identified, e.g.:</w:t>
            </w:r>
          </w:p>
          <w:p w14:paraId="7562957C" w14:textId="3FD20E53" w:rsidR="00605340" w:rsidRPr="0073200C" w:rsidRDefault="00605340" w:rsidP="003229FF">
            <w:pPr>
              <w:pStyle w:val="TableText"/>
              <w:numPr>
                <w:ilvl w:val="0"/>
                <w:numId w:val="41"/>
              </w:numPr>
              <w:ind w:left="193" w:hanging="193"/>
              <w:contextualSpacing/>
              <w:rPr>
                <w:color w:val="000000" w:themeColor="text1"/>
              </w:rPr>
            </w:pPr>
            <w:r w:rsidRPr="0073200C">
              <w:rPr>
                <w:color w:val="000000" w:themeColor="text1"/>
              </w:rPr>
              <w:t>the solution is not taken up by the sector;</w:t>
            </w:r>
          </w:p>
          <w:p w14:paraId="620DA431" w14:textId="77777777" w:rsidR="00605340" w:rsidRPr="0073200C" w:rsidRDefault="00605340" w:rsidP="003229FF">
            <w:pPr>
              <w:pStyle w:val="TableText"/>
              <w:numPr>
                <w:ilvl w:val="0"/>
                <w:numId w:val="41"/>
              </w:numPr>
              <w:ind w:left="193" w:hanging="193"/>
              <w:contextualSpacing/>
              <w:rPr>
                <w:color w:val="000000" w:themeColor="text1"/>
              </w:rPr>
            </w:pPr>
            <w:r w:rsidRPr="0073200C">
              <w:rPr>
                <w:color w:val="000000" w:themeColor="text1"/>
              </w:rPr>
              <w:lastRenderedPageBreak/>
              <w:t>an aspect of the innovation is shown not to work;</w:t>
            </w:r>
          </w:p>
          <w:p w14:paraId="4060C63D" w14:textId="77777777" w:rsidR="00605340" w:rsidRPr="0073200C" w:rsidRDefault="00605340" w:rsidP="003229FF">
            <w:pPr>
              <w:pStyle w:val="TableText"/>
              <w:numPr>
                <w:ilvl w:val="0"/>
                <w:numId w:val="41"/>
              </w:numPr>
              <w:ind w:left="193" w:hanging="193"/>
              <w:contextualSpacing/>
              <w:rPr>
                <w:color w:val="000000" w:themeColor="text1"/>
              </w:rPr>
            </w:pPr>
            <w:r w:rsidRPr="0073200C">
              <w:rPr>
                <w:rFonts w:hint="cs"/>
                <w:color w:val="000000" w:themeColor="text1"/>
              </w:rPr>
              <w:t>any dependencies on partnership arrangements and procurement activities</w:t>
            </w:r>
            <w:r w:rsidRPr="0073200C">
              <w:rPr>
                <w:color w:val="000000" w:themeColor="text1"/>
              </w:rPr>
              <w:t>.</w:t>
            </w:r>
          </w:p>
        </w:tc>
        <w:tc>
          <w:tcPr>
            <w:tcW w:w="1109" w:type="dxa"/>
            <w:tcBorders>
              <w:top w:val="single" w:sz="4" w:space="0" w:color="000000" w:themeColor="text1"/>
              <w:left w:val="single" w:sz="8" w:space="0" w:color="002060"/>
              <w:bottom w:val="single" w:sz="8" w:space="0" w:color="002060"/>
              <w:right w:val="single" w:sz="8" w:space="0" w:color="002060"/>
            </w:tcBorders>
            <w:hideMark/>
          </w:tcPr>
          <w:p w14:paraId="6F491DC3" w14:textId="77777777" w:rsidR="00605340" w:rsidRPr="0073200C" w:rsidRDefault="00605340" w:rsidP="00F8667B">
            <w:pPr>
              <w:pStyle w:val="TableText"/>
              <w:rPr>
                <w:lang w:eastAsia="en-GB"/>
              </w:rPr>
            </w:pPr>
            <w:r w:rsidRPr="0073200C">
              <w:rPr>
                <w:color w:val="000000" w:themeColor="text1"/>
                <w:lang w:eastAsia="en-GB"/>
              </w:rPr>
              <w:lastRenderedPageBreak/>
              <w:t>Yes (125 words)</w:t>
            </w:r>
          </w:p>
        </w:tc>
        <w:tc>
          <w:tcPr>
            <w:tcW w:w="1337" w:type="dxa"/>
            <w:tcBorders>
              <w:top w:val="single" w:sz="4" w:space="0" w:color="000000" w:themeColor="text1"/>
              <w:left w:val="nil"/>
              <w:bottom w:val="single" w:sz="8" w:space="0" w:color="002060"/>
              <w:right w:val="single" w:sz="8" w:space="0" w:color="002060"/>
            </w:tcBorders>
            <w:hideMark/>
          </w:tcPr>
          <w:p w14:paraId="6307B96C" w14:textId="3C55ED86" w:rsidR="00605340" w:rsidRPr="0073200C" w:rsidRDefault="00605340" w:rsidP="00F8667B">
            <w:pPr>
              <w:pStyle w:val="TableText"/>
              <w:rPr>
                <w:lang w:eastAsia="en-GB"/>
              </w:rPr>
            </w:pPr>
            <w:r w:rsidRPr="0073200C">
              <w:rPr>
                <w:color w:val="000000" w:themeColor="text1"/>
                <w:lang w:eastAsia="en-GB"/>
              </w:rPr>
              <w:t>Yes (250 words + Tab D)</w:t>
            </w:r>
          </w:p>
        </w:tc>
        <w:tc>
          <w:tcPr>
            <w:tcW w:w="4664" w:type="dxa"/>
            <w:tcBorders>
              <w:top w:val="single" w:sz="4" w:space="0" w:color="000000" w:themeColor="text1"/>
              <w:left w:val="nil"/>
              <w:bottom w:val="single" w:sz="8" w:space="0" w:color="002060"/>
              <w:right w:val="single" w:sz="8" w:space="0" w:color="002060"/>
            </w:tcBorders>
          </w:tcPr>
          <w:p w14:paraId="2D56716D" w14:textId="77777777" w:rsidR="00605340" w:rsidRPr="0073200C" w:rsidRDefault="00605340" w:rsidP="00F8667B">
            <w:pPr>
              <w:pStyle w:val="TableText"/>
              <w:rPr>
                <w:color w:val="000000" w:themeColor="text1"/>
                <w:lang w:eastAsia="en-GB"/>
              </w:rPr>
            </w:pPr>
          </w:p>
        </w:tc>
      </w:tr>
    </w:tbl>
    <w:p w14:paraId="6AFA27D9" w14:textId="18A355EE" w:rsidR="4014BE1D" w:rsidRDefault="4014BE1D"/>
    <w:p w14:paraId="52D2E682" w14:textId="7532B034" w:rsidR="00306963" w:rsidRPr="007664C6" w:rsidRDefault="00306963" w:rsidP="00DF40F6">
      <w:pPr>
        <w:rPr>
          <w:rFonts w:ascii="Krub SemiBold" w:hAnsi="Krub SemiBold"/>
          <w:color w:val="003766" w:themeColor="accent1" w:themeShade="7F"/>
          <w:sz w:val="28"/>
          <w:szCs w:val="24"/>
        </w:rPr>
        <w:sectPr w:rsidR="00306963" w:rsidRPr="007664C6">
          <w:pgSz w:w="16838" w:h="11906" w:orient="landscape"/>
          <w:pgMar w:top="1134" w:right="1134" w:bottom="709" w:left="1134" w:header="709" w:footer="328" w:gutter="0"/>
          <w:cols w:space="720"/>
        </w:sectPr>
      </w:pPr>
    </w:p>
    <w:p w14:paraId="7FE1F904" w14:textId="02D02DF0" w:rsidR="00E64AA4" w:rsidRDefault="29A19B8D" w:rsidP="61F3ADEA">
      <w:pPr>
        <w:pStyle w:val="Heading1"/>
      </w:pPr>
      <w:bookmarkStart w:id="9" w:name="_Toc84586777"/>
      <w:r>
        <w:lastRenderedPageBreak/>
        <w:t>Assessment criteria weighting</w:t>
      </w:r>
      <w:bookmarkEnd w:id="9"/>
    </w:p>
    <w:p w14:paraId="09F30B5A" w14:textId="24DF9459" w:rsidR="00BD6358" w:rsidRDefault="00BD6358" w:rsidP="61F3ADEA">
      <w:pPr>
        <w:pStyle w:val="Heading2"/>
      </w:pPr>
    </w:p>
    <w:p w14:paraId="7A056D64" w14:textId="6EEE8B2B" w:rsidR="00E64AA4" w:rsidRPr="00E64AA4" w:rsidRDefault="29A19B8D" w:rsidP="61F3ADEA">
      <w:pPr>
        <w:pStyle w:val="Heading2"/>
      </w:pPr>
      <w:r>
        <w:t xml:space="preserve">Transform </w:t>
      </w:r>
      <w:r w:rsidR="5551365C">
        <w:t>s</w:t>
      </w:r>
      <w:r>
        <w:t>tream</w:t>
      </w:r>
    </w:p>
    <w:tbl>
      <w:tblPr>
        <w:tblStyle w:val="Ofwattable"/>
        <w:tblW w:w="9637" w:type="dxa"/>
        <w:tblInd w:w="0" w:type="dxa"/>
        <w:tblLook w:val="04A0" w:firstRow="1" w:lastRow="0" w:firstColumn="1" w:lastColumn="0" w:noHBand="0" w:noVBand="1"/>
      </w:tblPr>
      <w:tblGrid>
        <w:gridCol w:w="6803"/>
        <w:gridCol w:w="1417"/>
        <w:gridCol w:w="1417"/>
      </w:tblGrid>
      <w:tr w:rsidR="00E64AA4" w:rsidRPr="00E64AA4" w14:paraId="71176FBB" w14:textId="77777777" w:rsidTr="0292FE4D">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B1B0EF5" w14:textId="685BECB5" w:rsidR="00E64AA4" w:rsidRPr="00F8667B" w:rsidRDefault="00E64AA4" w:rsidP="00E64AA4">
            <w:pPr>
              <w:rPr>
                <w:rStyle w:val="normaltextrun"/>
                <w:rFonts w:ascii="Krub SemiBold" w:hAnsi="Krub SemiBold" w:cs="Krub SemiBold"/>
                <w:b/>
                <w:bCs/>
                <w:color w:val="000000"/>
              </w:rPr>
            </w:pPr>
            <w:bookmarkStart w:id="10" w:name="_Toc70105911"/>
            <w:bookmarkEnd w:id="10"/>
            <w:r w:rsidRPr="2F32C509">
              <w:rPr>
                <w:rFonts w:ascii="Krub SemiBold" w:hAnsi="Krub SemiBold" w:cs="Krub SemiBold"/>
              </w:rPr>
              <w:t xml:space="preserve">1. Positive impact for water customers, </w:t>
            </w:r>
            <w:r w:rsidR="001D50F7">
              <w:rPr>
                <w:rFonts w:ascii="Krub SemiBold" w:hAnsi="Krub SemiBold" w:cs="Krub SemiBold"/>
              </w:rPr>
              <w:t>communities</w:t>
            </w:r>
            <w:r w:rsidRPr="2F32C509">
              <w:rPr>
                <w:rFonts w:ascii="Krub SemiBold" w:hAnsi="Krub SemiBold" w:cs="Krub SemiBold"/>
              </w:rPr>
              <w:t>, and the environment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8199442" w14:textId="77777777" w:rsidR="00E64AA4" w:rsidRPr="000C2729" w:rsidRDefault="00E64AA4" w:rsidP="00E64AA4">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Stage 1 Weighting</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8599E38" w14:textId="356B69A1" w:rsidR="00E64AA4" w:rsidRPr="000C2729" w:rsidRDefault="58565503" w:rsidP="7F370325">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Bidi"/>
                <w:color w:val="000000"/>
              </w:rPr>
            </w:pPr>
            <w:r w:rsidRPr="7F370325">
              <w:rPr>
                <w:rStyle w:val="normaltextrun"/>
                <w:rFonts w:asciiTheme="majorHAnsi" w:hAnsiTheme="majorHAnsi" w:cstheme="majorBidi"/>
                <w:color w:val="000000" w:themeColor="text1"/>
              </w:rPr>
              <w:t xml:space="preserve">Stage </w:t>
            </w:r>
            <w:r w:rsidRPr="744AF0AE">
              <w:rPr>
                <w:rStyle w:val="normaltextrun"/>
                <w:rFonts w:asciiTheme="majorHAnsi" w:hAnsiTheme="majorHAnsi" w:cstheme="majorBidi"/>
                <w:color w:val="000000" w:themeColor="text1"/>
              </w:rPr>
              <w:t>2</w:t>
            </w:r>
            <w:r w:rsidRPr="7F370325">
              <w:rPr>
                <w:rStyle w:val="normaltextrun"/>
                <w:rFonts w:asciiTheme="majorHAnsi" w:hAnsiTheme="majorHAnsi" w:cstheme="majorBidi"/>
                <w:color w:val="000000" w:themeColor="text1"/>
              </w:rPr>
              <w:t xml:space="preserve"> Weighting</w:t>
            </w:r>
          </w:p>
        </w:tc>
      </w:tr>
      <w:tr w:rsidR="00694A51" w:rsidRPr="00E64AA4" w14:paraId="39D02FB4" w14:textId="77777777" w:rsidTr="0292FE4D">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B264B47" w14:textId="2F64AA23" w:rsidR="00E64AA4" w:rsidRPr="00E64AA4" w:rsidRDefault="00E64AA4" w:rsidP="2F32C509">
            <w:pPr>
              <w:rPr>
                <w:rStyle w:val="normaltextrun"/>
                <w:rFonts w:asciiTheme="minorHAnsi" w:hAnsiTheme="minorHAnsi" w:cstheme="minorBidi"/>
                <w:b/>
                <w:bCs/>
                <w:color w:val="000000"/>
              </w:rPr>
            </w:pPr>
            <w:r w:rsidRPr="2F32C509">
              <w:rPr>
                <w:rStyle w:val="normaltextrun"/>
                <w:rFonts w:asciiTheme="minorHAnsi" w:hAnsiTheme="minorHAnsi" w:cstheme="minorBidi"/>
                <w:color w:val="000000" w:themeColor="text1"/>
              </w:rPr>
              <w:t xml:space="preserve">1.1 Address a significant need or opportunity for customers, </w:t>
            </w:r>
            <w:r w:rsidR="001D50F7">
              <w:rPr>
                <w:rStyle w:val="normaltextrun"/>
                <w:rFonts w:asciiTheme="minorHAnsi" w:hAnsiTheme="minorHAnsi" w:cstheme="minorBidi"/>
                <w:color w:val="000000" w:themeColor="text1"/>
              </w:rPr>
              <w:t>communities</w:t>
            </w:r>
            <w:r w:rsidRPr="2F32C509">
              <w:rPr>
                <w:rStyle w:val="normaltextrun"/>
                <w:rFonts w:asciiTheme="minorHAnsi" w:hAnsiTheme="minorHAnsi" w:cstheme="minorBidi"/>
                <w:color w:val="000000" w:themeColor="text1"/>
              </w:rPr>
              <w:t xml:space="preserve"> and/or the environment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7229D75" w14:textId="52170868" w:rsidR="00E64AA4" w:rsidRPr="00E64AA4" w:rsidRDefault="02AC1DB4" w:rsidP="761F42D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61F42D0">
              <w:rPr>
                <w:rFonts w:asciiTheme="minorHAnsi" w:hAnsiTheme="minorHAnsi" w:cstheme="minorBidi"/>
              </w:rPr>
              <w:t>20</w:t>
            </w:r>
            <w:r w:rsidR="00E64AA4" w:rsidRPr="761F42D0">
              <w:rPr>
                <w:rFonts w:asciiTheme="minorHAnsi" w:hAnsiTheme="minorHAnsi" w:cstheme="minorBidi"/>
              </w:rPr>
              <w: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05FF9A54" w14:textId="19D83A68" w:rsidR="00E64AA4" w:rsidRPr="00E64AA4" w:rsidRDefault="2A0ABCD2" w:rsidP="4537C2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44AF0AE">
              <w:rPr>
                <w:rFonts w:asciiTheme="minorHAnsi" w:hAnsiTheme="minorHAnsi" w:cstheme="minorBidi"/>
              </w:rPr>
              <w:t>9</w:t>
            </w:r>
            <w:r w:rsidR="088E39F1" w:rsidRPr="744AF0AE">
              <w:rPr>
                <w:rFonts w:asciiTheme="minorHAnsi" w:hAnsiTheme="minorHAnsi" w:cstheme="minorBidi"/>
              </w:rPr>
              <w:t>%</w:t>
            </w:r>
          </w:p>
        </w:tc>
      </w:tr>
      <w:tr w:rsidR="00694A51" w:rsidRPr="00E64AA4" w14:paraId="2B2E998C" w14:textId="77777777" w:rsidTr="0292FE4D">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2C2E629" w14:textId="00DA1191" w:rsidR="00F26987" w:rsidRPr="00E64AA4" w:rsidRDefault="00F26987" w:rsidP="00F26987">
            <w:pPr>
              <w:rPr>
                <w:rStyle w:val="normaltextrun"/>
                <w:rFonts w:asciiTheme="minorHAnsi" w:hAnsiTheme="minorHAnsi" w:cstheme="minorHAnsi"/>
                <w:b/>
                <w:bCs/>
                <w:color w:val="000000"/>
              </w:rPr>
            </w:pPr>
            <w:r w:rsidRPr="00E64AA4">
              <w:rPr>
                <w:rStyle w:val="normaltextrun"/>
                <w:rFonts w:asciiTheme="minorHAnsi" w:hAnsiTheme="minorHAnsi" w:cstheme="minorHAnsi"/>
                <w:color w:val="000000"/>
              </w:rPr>
              <w:t xml:space="preserve">1.2 </w:t>
            </w:r>
            <w:r w:rsidRPr="00F26987">
              <w:rPr>
                <w:rStyle w:val="normaltextrun"/>
                <w:rFonts w:asciiTheme="minorHAnsi" w:hAnsiTheme="minorHAnsi" w:cstheme="minorHAnsi"/>
                <w:color w:val="000000"/>
              </w:rPr>
              <w:t xml:space="preserve">Will, or could, be effective in addressing these problems or opportunities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A04573D" w14:textId="7C488CF4" w:rsidR="00F26987" w:rsidRPr="00E64AA4" w:rsidRDefault="5E4A35F8" w:rsidP="761F42D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61F42D0">
              <w:rPr>
                <w:rFonts w:asciiTheme="minorHAnsi" w:hAnsiTheme="minorHAnsi" w:cstheme="minorBidi"/>
              </w:rPr>
              <w:t>20</w:t>
            </w:r>
            <w:r w:rsidR="7B9B647D" w:rsidRPr="761F42D0">
              <w:rPr>
                <w:rFonts w:asciiTheme="minorHAnsi" w:hAnsiTheme="minorHAnsi" w:cstheme="minorBidi"/>
              </w:rPr>
              <w: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6393764F" w14:textId="385DD5E8" w:rsidR="00F26987" w:rsidRPr="00E64AA4" w:rsidRDefault="3A8C7955"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15.33</w:t>
            </w:r>
            <w:r w:rsidR="6E8CC529" w:rsidRPr="6C048CC9">
              <w:rPr>
                <w:rFonts w:asciiTheme="minorHAnsi" w:hAnsiTheme="minorHAnsi" w:cstheme="minorBidi"/>
              </w:rPr>
              <w:t>%</w:t>
            </w:r>
          </w:p>
        </w:tc>
      </w:tr>
      <w:tr w:rsidR="00694A51" w:rsidRPr="00E64AA4" w14:paraId="1AA4777F" w14:textId="77777777" w:rsidTr="0292FE4D">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B2174D4" w14:textId="7770AD0D" w:rsidR="00E64AA4" w:rsidRPr="009B5DA2" w:rsidRDefault="00E64AA4" w:rsidP="0292FE4D">
            <w:pPr>
              <w:rPr>
                <w:rFonts w:asciiTheme="minorHAnsi" w:hAnsiTheme="minorHAnsi" w:cstheme="minorBidi"/>
                <w:color w:val="auto"/>
              </w:rPr>
            </w:pPr>
            <w:r w:rsidRPr="0292FE4D">
              <w:rPr>
                <w:rFonts w:asciiTheme="minorHAnsi" w:hAnsiTheme="minorHAnsi" w:cstheme="minorBidi"/>
                <w:color w:val="auto"/>
              </w:rPr>
              <w:t>1.</w:t>
            </w:r>
            <w:r w:rsidR="622D83F2" w:rsidRPr="0292FE4D">
              <w:rPr>
                <w:rFonts w:asciiTheme="minorHAnsi" w:hAnsiTheme="minorHAnsi" w:cstheme="minorBidi"/>
                <w:color w:val="auto"/>
              </w:rPr>
              <w:t>3</w:t>
            </w:r>
            <w:r w:rsidRPr="0292FE4D">
              <w:rPr>
                <w:rFonts w:asciiTheme="minorHAnsi" w:hAnsiTheme="minorHAnsi" w:cstheme="minorBidi"/>
                <w:color w:val="auto"/>
              </w:rPr>
              <w:t xml:space="preserve"> </w:t>
            </w:r>
            <w:r w:rsidR="187AD424" w:rsidRPr="0292FE4D">
              <w:rPr>
                <w:rFonts w:asciiTheme="minorHAnsi" w:hAnsiTheme="minorHAnsi" w:cstheme="minorBidi"/>
                <w:color w:val="auto"/>
              </w:rPr>
              <w:t xml:space="preserve">Set out the potential benefits to customers, </w:t>
            </w:r>
            <w:r w:rsidR="2931062B" w:rsidRPr="0292FE4D">
              <w:rPr>
                <w:rFonts w:asciiTheme="minorHAnsi" w:hAnsiTheme="minorHAnsi" w:cstheme="minorBidi"/>
                <w:color w:val="auto"/>
              </w:rPr>
              <w:t>c</w:t>
            </w:r>
            <w:r w:rsidR="2931062B" w:rsidRPr="0292FE4D">
              <w:rPr>
                <w:rFonts w:asciiTheme="minorHAnsi" w:hAnsiTheme="minorHAnsi" w:cstheme="minorBidi"/>
                <w:color w:val="000000" w:themeColor="text1"/>
              </w:rPr>
              <w:t>ommunities</w:t>
            </w:r>
            <w:r w:rsidR="2931062B" w:rsidRPr="0292FE4D">
              <w:rPr>
                <w:rFonts w:asciiTheme="minorHAnsi" w:hAnsiTheme="minorHAnsi" w:cstheme="minorBidi"/>
                <w:color w:val="auto"/>
              </w:rPr>
              <w:t xml:space="preserve"> </w:t>
            </w:r>
            <w:r w:rsidR="187AD424" w:rsidRPr="0292FE4D">
              <w:rPr>
                <w:rFonts w:asciiTheme="minorHAnsi" w:hAnsiTheme="minorHAnsi" w:cstheme="minorBidi"/>
                <w:color w:val="auto"/>
              </w:rPr>
              <w:t>and the environment even if the project isn’t successful in achieving its intended outcomes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D8BC315" w14:textId="28E8AF86" w:rsidR="00E64AA4" w:rsidRPr="009B5DA2" w:rsidRDefault="00F31626"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B5DA2">
              <w:rPr>
                <w:rFonts w:asciiTheme="minorHAnsi" w:hAnsiTheme="minorHAnsi" w:cstheme="minorHAnsi"/>
                <w:szCs w:val="18"/>
              </w:rPr>
              <w:t>N/A</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45C7BCD8" w14:textId="7A4C2B1F" w:rsidR="00E64AA4" w:rsidRPr="00E64AA4" w:rsidRDefault="4CD4A22F"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39AE8AA">
              <w:rPr>
                <w:rFonts w:asciiTheme="minorHAnsi" w:hAnsiTheme="minorHAnsi" w:cstheme="minorBidi"/>
              </w:rPr>
              <w:t>9</w:t>
            </w:r>
            <w:r w:rsidR="673E5543" w:rsidRPr="439AE8AA">
              <w:rPr>
                <w:rFonts w:asciiTheme="minorHAnsi" w:hAnsiTheme="minorHAnsi" w:cstheme="minorBidi"/>
              </w:rPr>
              <w:t>%</w:t>
            </w:r>
          </w:p>
        </w:tc>
      </w:tr>
      <w:tr w:rsidR="00F01596" w:rsidRPr="00E64AA4" w14:paraId="3DD04019" w14:textId="77777777" w:rsidTr="0292FE4D">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289127D" w14:textId="77777777" w:rsidR="00F01596" w:rsidRPr="00E64AA4" w:rsidRDefault="00F01596" w:rsidP="00F01596">
            <w:pPr>
              <w:rPr>
                <w:rStyle w:val="normaltextrun"/>
                <w:rFonts w:asciiTheme="minorHAnsi" w:hAnsiTheme="minorHAnsi" w:cstheme="minorHAnsi"/>
                <w:b/>
                <w:bCs/>
                <w:color w:val="000000"/>
              </w:rPr>
            </w:pPr>
            <w:r w:rsidRPr="00E64AA4">
              <w:rPr>
                <w:rStyle w:val="normaltextrun"/>
                <w:rFonts w:asciiTheme="minorHAnsi" w:hAnsiTheme="minorHAnsi" w:cstheme="minorHAnsi"/>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F970699" w14:textId="77777777" w:rsidR="00F01596" w:rsidRPr="00E64AA4" w:rsidRDefault="00F01596" w:rsidP="00F015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4AA4">
              <w:rPr>
                <w:rFonts w:asciiTheme="minorHAnsi" w:hAnsiTheme="minorHAnsi" w:cstheme="minorHAnsi"/>
              </w:rPr>
              <w:t>40%</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FE4F678" w14:textId="77777777" w:rsidR="00F01596" w:rsidRPr="00E64AA4" w:rsidRDefault="00F01596" w:rsidP="00F0159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4AA4">
              <w:rPr>
                <w:rFonts w:asciiTheme="minorHAnsi" w:hAnsiTheme="minorHAnsi" w:cstheme="minorHAnsi"/>
              </w:rPr>
              <w:t>33.3%</w:t>
            </w:r>
          </w:p>
        </w:tc>
      </w:tr>
    </w:tbl>
    <w:p w14:paraId="7937C523" w14:textId="77777777" w:rsidR="00E64AA4" w:rsidRPr="00E64AA4" w:rsidRDefault="00E64AA4" w:rsidP="00E64AA4">
      <w:pPr>
        <w:rPr>
          <w:rFonts w:cstheme="minorHAnsi"/>
          <w:sz w:val="18"/>
          <w:szCs w:val="18"/>
        </w:rPr>
      </w:pPr>
    </w:p>
    <w:tbl>
      <w:tblPr>
        <w:tblStyle w:val="Ofwattable"/>
        <w:tblW w:w="9637" w:type="dxa"/>
        <w:tblInd w:w="0" w:type="dxa"/>
        <w:tblLayout w:type="fixed"/>
        <w:tblLook w:val="04A0" w:firstRow="1" w:lastRow="0" w:firstColumn="1" w:lastColumn="0" w:noHBand="0" w:noVBand="1"/>
      </w:tblPr>
      <w:tblGrid>
        <w:gridCol w:w="6803"/>
        <w:gridCol w:w="1417"/>
        <w:gridCol w:w="1417"/>
      </w:tblGrid>
      <w:tr w:rsidR="00E64AA4" w:rsidRPr="00E64AA4" w14:paraId="4964F5AE" w14:textId="77777777" w:rsidTr="5C2219B0">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B92C98C" w14:textId="77777777" w:rsidR="00E64AA4" w:rsidRPr="00E64AA4" w:rsidRDefault="00E64AA4" w:rsidP="00E64AA4">
            <w:pPr>
              <w:rPr>
                <w:rFonts w:asciiTheme="minorHAnsi" w:hAnsiTheme="minorHAnsi" w:cstheme="minorHAnsi"/>
              </w:rPr>
            </w:pPr>
            <w:r w:rsidRPr="00F8667B">
              <w:rPr>
                <w:rFonts w:ascii="Krub SemiBold" w:hAnsi="Krub SemiBold" w:cs="Krub SemiBold"/>
              </w:rPr>
              <w:t>2. Innovation enablers and innovative solutions</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94AE72F" w14:textId="5DE0A903" w:rsidR="00E64AA4" w:rsidRPr="000C2729" w:rsidRDefault="00E64AA4" w:rsidP="439AE8AA">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Bidi"/>
                <w:color w:val="000000"/>
              </w:rPr>
            </w:pPr>
            <w:r w:rsidRPr="439AE8AA">
              <w:rPr>
                <w:rStyle w:val="normaltextrun"/>
                <w:rFonts w:asciiTheme="majorHAnsi" w:hAnsiTheme="majorHAnsi" w:cstheme="majorBidi"/>
                <w:color w:val="000000" w:themeColor="text1"/>
              </w:rPr>
              <w:t>Stage 1 Weighting</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993E27F" w14:textId="77777777" w:rsidR="00E64AA4" w:rsidRPr="000C2729" w:rsidRDefault="00E64AA4" w:rsidP="00E64AA4">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Stage 2 Weighting</w:t>
            </w:r>
          </w:p>
        </w:tc>
      </w:tr>
      <w:tr w:rsidR="00694A51" w:rsidRPr="00E64AA4" w14:paraId="6CA0F0CD" w14:textId="77777777" w:rsidTr="00F01F21">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4132025B" w14:textId="03D84FC8" w:rsidR="00E64AA4" w:rsidRPr="00973A89" w:rsidRDefault="00E64AA4" w:rsidP="00E64AA4">
            <w:pPr>
              <w:rPr>
                <w:rStyle w:val="normaltextrun"/>
                <w:rFonts w:asciiTheme="minorHAnsi" w:hAnsiTheme="minorHAnsi" w:cstheme="minorHAnsi"/>
                <w:b/>
                <w:bCs/>
                <w:color w:val="000000" w:themeColor="text1"/>
              </w:rPr>
            </w:pPr>
            <w:r w:rsidRPr="00973A89">
              <w:rPr>
                <w:rStyle w:val="normaltextrun"/>
                <w:rFonts w:asciiTheme="minorHAnsi" w:hAnsiTheme="minorHAnsi" w:cstheme="minorHAnsi"/>
                <w:color w:val="000000" w:themeColor="text1"/>
              </w:rPr>
              <w:t xml:space="preserve">2.1 Use innovative approaches and/or solutions which would not be funded as part of </w:t>
            </w:r>
            <w:r w:rsidR="0033714E" w:rsidRPr="00973A89">
              <w:rPr>
                <w:rStyle w:val="normaltextrun"/>
                <w:rFonts w:asciiTheme="minorHAnsi" w:hAnsiTheme="minorHAnsi" w:cstheme="minorHAnsi"/>
                <w:color w:val="000000" w:themeColor="text1"/>
              </w:rPr>
              <w:t>business-as-usual</w:t>
            </w:r>
            <w:r w:rsidRPr="00973A89">
              <w:rPr>
                <w:rStyle w:val="normaltextrun"/>
                <w:rFonts w:asciiTheme="minorHAnsi" w:hAnsiTheme="minorHAnsi" w:cstheme="minorHAnsi"/>
                <w:color w:val="000000" w:themeColor="text1"/>
              </w:rPr>
              <w:t xml:space="preserve"> </w:t>
            </w:r>
            <w:r w:rsidR="00585C0F" w:rsidRPr="00973A89">
              <w:rPr>
                <w:rStyle w:val="normaltextrun"/>
                <w:rFonts w:asciiTheme="minorHAnsi" w:hAnsiTheme="minorHAnsi" w:cstheme="minorHAnsi"/>
                <w:color w:val="000000" w:themeColor="text1"/>
              </w:rPr>
              <w:t xml:space="preserve">and </w:t>
            </w:r>
            <w:r w:rsidR="00F31626" w:rsidRPr="00973A89">
              <w:rPr>
                <w:rStyle w:val="normaltextrun"/>
                <w:rFonts w:asciiTheme="minorHAnsi" w:hAnsiTheme="minorHAnsi" w:cstheme="minorHAnsi"/>
                <w:color w:val="000000" w:themeColor="text1"/>
              </w:rPr>
              <w:t>develop</w:t>
            </w:r>
            <w:r w:rsidR="00585C0F" w:rsidRPr="00973A89">
              <w:rPr>
                <w:rStyle w:val="normaltextrun"/>
                <w:rFonts w:asciiTheme="minorHAnsi" w:hAnsiTheme="minorHAnsi" w:cstheme="minorHAnsi"/>
                <w:color w:val="000000" w:themeColor="text1"/>
              </w:rPr>
              <w:t xml:space="preserve"> innovation enablers which accelerate practice beyond </w:t>
            </w:r>
            <w:r w:rsidR="0033714E" w:rsidRPr="00973A89">
              <w:rPr>
                <w:rStyle w:val="normaltextrun"/>
                <w:rFonts w:asciiTheme="minorHAnsi" w:hAnsiTheme="minorHAnsi" w:cstheme="minorHAnsi"/>
                <w:color w:val="000000" w:themeColor="text1"/>
              </w:rPr>
              <w:t>business-as-usual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6913759" w14:textId="45465340" w:rsidR="00E64AA4" w:rsidRPr="00E64AA4" w:rsidRDefault="4837A600" w:rsidP="4537C2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537C276">
              <w:rPr>
                <w:rFonts w:asciiTheme="minorHAnsi" w:hAnsiTheme="minorHAnsi" w:cstheme="minorBidi"/>
              </w:rPr>
              <w:t>2</w:t>
            </w:r>
            <w:r w:rsidR="267AE55C" w:rsidRPr="4537C276">
              <w:rPr>
                <w:rFonts w:asciiTheme="minorHAnsi" w:hAnsiTheme="minorHAnsi" w:cstheme="minorBidi"/>
              </w:rPr>
              <w:t>8</w:t>
            </w:r>
            <w:r w:rsidR="00E64AA4" w:rsidRPr="4537C276">
              <w:rPr>
                <w:rFonts w:asciiTheme="minorHAnsi" w:hAnsiTheme="minorHAnsi" w:cstheme="minorBidi"/>
              </w:rPr>
              <w: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7C052672" w14:textId="57898E8E" w:rsidR="00E64AA4" w:rsidRPr="008D236A" w:rsidRDefault="79E2D8C0"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39AE8AA">
              <w:rPr>
                <w:rFonts w:asciiTheme="minorHAnsi" w:hAnsiTheme="minorHAnsi" w:cstheme="minorBidi"/>
              </w:rPr>
              <w:t>15</w:t>
            </w:r>
            <w:r w:rsidR="12609680" w:rsidRPr="439AE8AA">
              <w:rPr>
                <w:rFonts w:asciiTheme="minorHAnsi" w:hAnsiTheme="minorHAnsi" w:cstheme="minorBidi"/>
              </w:rPr>
              <w:t>.33</w:t>
            </w:r>
            <w:r w:rsidRPr="439AE8AA">
              <w:rPr>
                <w:rFonts w:asciiTheme="minorHAnsi" w:hAnsiTheme="minorHAnsi" w:cstheme="minorBidi"/>
              </w:rPr>
              <w:t>%</w:t>
            </w:r>
          </w:p>
        </w:tc>
      </w:tr>
      <w:tr w:rsidR="00CD6353" w14:paraId="713DAC0C" w14:textId="77777777" w:rsidTr="00F01F21">
        <w:trPr>
          <w:trHeight w:val="300"/>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1801BCC" w14:textId="57BEE0CF" w:rsidR="484D17A9" w:rsidRPr="00973A89" w:rsidRDefault="484D17A9" w:rsidP="4537C276">
            <w:pPr>
              <w:rPr>
                <w:rFonts w:asciiTheme="minorHAnsi" w:eastAsiaTheme="minorEastAsia" w:hAnsiTheme="minorHAnsi" w:cstheme="minorHAnsi"/>
                <w:sz w:val="22"/>
                <w:szCs w:val="22"/>
              </w:rPr>
            </w:pPr>
            <w:r w:rsidRPr="00973A89">
              <w:rPr>
                <w:rStyle w:val="normaltextrun"/>
                <w:rFonts w:asciiTheme="minorHAnsi" w:hAnsiTheme="minorHAnsi" w:cstheme="minorHAnsi"/>
                <w:color w:val="000000" w:themeColor="text1"/>
              </w:rPr>
              <w:t xml:space="preserve">2.2 </w:t>
            </w:r>
            <w:r w:rsidR="007E595E" w:rsidRPr="00973A89">
              <w:rPr>
                <w:rStyle w:val="normaltextrun"/>
                <w:rFonts w:asciiTheme="minorHAnsi" w:hAnsiTheme="minorHAnsi" w:cstheme="minorHAnsi"/>
                <w:color w:val="000000" w:themeColor="text1"/>
              </w:rPr>
              <w:t>Set out plans for further development and implementation by the lead and partner water companies following the completion of this entry.</w:t>
            </w:r>
            <w:r w:rsidR="007E595E" w:rsidRPr="00973A89">
              <w:rPr>
                <w:rFonts w:asciiTheme="minorHAnsi" w:eastAsiaTheme="minorEastAsia" w:hAnsiTheme="minorHAnsi" w:cstheme="minorHAnsi"/>
                <w:color w:val="004377"/>
                <w:u w:val="single"/>
              </w:rPr>
              <w:t>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CED7CD7" w14:textId="1AAEEB99" w:rsidR="484D17A9" w:rsidRPr="00307AAF" w:rsidRDefault="05DEF14C" w:rsidP="4537C276">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744AF0AE">
              <w:rPr>
                <w:rFonts w:asciiTheme="minorHAnsi" w:eastAsiaTheme="minorEastAsia" w:hAnsiTheme="minorHAnsi" w:cstheme="minorBidi"/>
              </w:rPr>
              <w:t>N/A</w:t>
            </w:r>
            <w:r w:rsidR="6FDC81C3" w:rsidRPr="744AF0AE">
              <w:rPr>
                <w:rFonts w:asciiTheme="minorHAnsi" w:eastAsiaTheme="minorEastAsia" w:hAnsiTheme="minorHAnsi" w:cstheme="minorBidi"/>
              </w:rPr>
              <w:t xml:space="preserv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1AEA45DB" w14:textId="6FFACD30" w:rsidR="7A9178D7" w:rsidRPr="00652EA9" w:rsidRDefault="41D8B206"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C048CC9">
              <w:rPr>
                <w:rFonts w:asciiTheme="minorHAnsi" w:hAnsiTheme="minorHAnsi" w:cstheme="minorBidi"/>
              </w:rPr>
              <w:t>8%</w:t>
            </w:r>
          </w:p>
        </w:tc>
      </w:tr>
      <w:tr w:rsidR="00694A51" w:rsidRPr="00E64AA4" w14:paraId="119DE732" w14:textId="77777777" w:rsidTr="00F01F21">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75C4747" w14:textId="6849DF47" w:rsidR="00E64AA4" w:rsidRPr="00E64AA4" w:rsidRDefault="1240A6FB" w:rsidP="4537C276">
            <w:pPr>
              <w:rPr>
                <w:rStyle w:val="normaltextrun"/>
                <w:rFonts w:asciiTheme="minorHAnsi" w:hAnsiTheme="minorHAnsi" w:cstheme="minorBidi"/>
                <w:b/>
                <w:color w:val="000000" w:themeColor="text1"/>
              </w:rPr>
            </w:pPr>
            <w:r w:rsidRPr="4537C276">
              <w:rPr>
                <w:rStyle w:val="normaltextrun"/>
                <w:rFonts w:asciiTheme="minorHAnsi" w:hAnsiTheme="minorHAnsi" w:cstheme="minorBidi"/>
                <w:color w:val="000000" w:themeColor="text1"/>
              </w:rPr>
              <w:t xml:space="preserve">2.3 </w:t>
            </w:r>
            <w:r w:rsidR="00E64AA4" w:rsidRPr="4537C276">
              <w:rPr>
                <w:rStyle w:val="normaltextrun"/>
                <w:rFonts w:asciiTheme="minorHAnsi" w:hAnsiTheme="minorHAnsi" w:cstheme="minorBidi"/>
                <w:color w:val="000000" w:themeColor="text1"/>
              </w:rPr>
              <w:t xml:space="preserve">Set out plans for </w:t>
            </w:r>
            <w:r w:rsidR="0091517D">
              <w:rPr>
                <w:rStyle w:val="normaltextrun"/>
                <w:rFonts w:asciiTheme="minorHAnsi" w:hAnsiTheme="minorHAnsi" w:cstheme="minorBidi"/>
                <w:color w:val="000000" w:themeColor="text1"/>
              </w:rPr>
              <w:t>implementation</w:t>
            </w:r>
            <w:r w:rsidR="0091517D" w:rsidRPr="4537C276">
              <w:rPr>
                <w:rStyle w:val="normaltextrun"/>
                <w:rFonts w:asciiTheme="minorHAnsi" w:hAnsiTheme="minorHAnsi" w:cstheme="minorBidi"/>
                <w:color w:val="000000" w:themeColor="text1"/>
              </w:rPr>
              <w:t xml:space="preserve"> </w:t>
            </w:r>
            <w:r w:rsidR="00E64AA4" w:rsidRPr="4537C276">
              <w:rPr>
                <w:rStyle w:val="normaltextrun"/>
                <w:rFonts w:asciiTheme="minorHAnsi" w:hAnsiTheme="minorHAnsi" w:cstheme="minorBidi"/>
                <w:color w:val="000000" w:themeColor="text1"/>
              </w:rPr>
              <w:t>at scale across the water sector</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A272857" w14:textId="4B10C9D3" w:rsidR="00E64AA4" w:rsidRPr="00307AAF" w:rsidRDefault="00F73C8E" w:rsidP="4537C2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44AF0AE" w:rsidDel="00F73C8E">
              <w:rPr>
                <w:rFonts w:asciiTheme="minorHAnsi" w:hAnsiTheme="minorHAnsi" w:cstheme="minorBidi"/>
              </w:rPr>
              <w:t>12</w:t>
            </w:r>
            <w:r w:rsidR="3B098A7D" w:rsidRPr="744AF0AE">
              <w:rPr>
                <w:rFonts w:asciiTheme="minorHAnsi" w:hAnsiTheme="minorHAnsi" w:cstheme="minorBidi"/>
              </w:rPr>
              <w:t>%</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vAlign w:val="center"/>
            <w:hideMark/>
          </w:tcPr>
          <w:p w14:paraId="6B435843" w14:textId="38656266" w:rsidR="00E64AA4" w:rsidRPr="00307AAF" w:rsidRDefault="04C7528B" w:rsidP="6C048CC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highlight w:val="yellow"/>
              </w:rPr>
            </w:pPr>
            <w:r>
              <w:t>10</w:t>
            </w:r>
            <w:r w:rsidR="0C0ABE42">
              <w:t>%</w:t>
            </w:r>
          </w:p>
        </w:tc>
      </w:tr>
      <w:tr w:rsidR="00694A51" w:rsidRPr="00E64AA4" w14:paraId="47859DA4" w14:textId="77777777" w:rsidTr="5C2219B0">
        <w:trPr>
          <w:trHeight w:val="95"/>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1BB2F85" w14:textId="77777777" w:rsidR="00E64AA4" w:rsidRPr="00E64AA4" w:rsidRDefault="00E64AA4" w:rsidP="00E64AA4">
            <w:pPr>
              <w:rPr>
                <w:rStyle w:val="normaltextrun"/>
                <w:rFonts w:asciiTheme="minorHAnsi" w:hAnsiTheme="minorHAnsi" w:cstheme="minorHAnsi"/>
              </w:rPr>
            </w:pPr>
            <w:r w:rsidRPr="00E64AA4">
              <w:rPr>
                <w:rStyle w:val="normaltextrun"/>
                <w:rFonts w:asciiTheme="minorHAnsi" w:hAnsiTheme="minorHAnsi" w:cstheme="minorHAnsi"/>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51AF0A9"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4AA4">
              <w:rPr>
                <w:rFonts w:asciiTheme="minorHAnsi" w:hAnsiTheme="minorHAnsi" w:cstheme="minorHAnsi"/>
              </w:rPr>
              <w:t>40%</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58F5A3C" w14:textId="77777777" w:rsidR="00E64AA4" w:rsidRPr="008D236A"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8D236A">
              <w:rPr>
                <w:rFonts w:asciiTheme="minorHAnsi" w:hAnsiTheme="minorHAnsi" w:cstheme="minorHAnsi"/>
                <w:szCs w:val="18"/>
              </w:rPr>
              <w:t>33.3%</w:t>
            </w:r>
          </w:p>
        </w:tc>
      </w:tr>
    </w:tbl>
    <w:p w14:paraId="6BFD815B" w14:textId="77777777" w:rsidR="00E64AA4" w:rsidRPr="00E64AA4" w:rsidRDefault="00E64AA4" w:rsidP="00E64AA4">
      <w:pPr>
        <w:rPr>
          <w:rFonts w:cstheme="minorHAnsi"/>
          <w:sz w:val="18"/>
          <w:szCs w:val="18"/>
        </w:rPr>
      </w:pPr>
    </w:p>
    <w:tbl>
      <w:tblPr>
        <w:tblStyle w:val="Ofwattable"/>
        <w:tblW w:w="9637" w:type="dxa"/>
        <w:tblInd w:w="0" w:type="dxa"/>
        <w:tblLook w:val="04A0" w:firstRow="1" w:lastRow="0" w:firstColumn="1" w:lastColumn="0" w:noHBand="0" w:noVBand="1"/>
      </w:tblPr>
      <w:tblGrid>
        <w:gridCol w:w="6803"/>
        <w:gridCol w:w="1417"/>
        <w:gridCol w:w="1417"/>
      </w:tblGrid>
      <w:tr w:rsidR="00E64AA4" w:rsidRPr="00E64AA4" w14:paraId="1784BCCD" w14:textId="77777777" w:rsidTr="439AE8AA">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75865A9" w14:textId="77777777" w:rsidR="00E64AA4" w:rsidRPr="00E64AA4" w:rsidRDefault="00E64AA4" w:rsidP="00E64AA4">
            <w:pPr>
              <w:rPr>
                <w:rFonts w:asciiTheme="minorHAnsi" w:hAnsiTheme="minorHAnsi" w:cstheme="minorHAnsi"/>
              </w:rPr>
            </w:pPr>
            <w:r w:rsidRPr="00F8667B">
              <w:rPr>
                <w:rFonts w:ascii="Krub SemiBold" w:hAnsi="Krub SemiBold" w:cs="Krub SemiBold"/>
              </w:rPr>
              <w:t>3. Capacity, capability, and commitment to deliver</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540E9ED" w14:textId="77777777" w:rsidR="00E64AA4" w:rsidRPr="000C2729" w:rsidRDefault="00E64AA4" w:rsidP="00E64AA4">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Stage 1 Weighting</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65AE15E" w14:textId="77777777" w:rsidR="00E64AA4" w:rsidRPr="000C2729" w:rsidRDefault="00E64AA4" w:rsidP="00E64AA4">
            <w:pPr>
              <w:cnfStyle w:val="100000000000" w:firstRow="1"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000000"/>
              </w:rPr>
            </w:pPr>
            <w:r w:rsidRPr="000C2729">
              <w:rPr>
                <w:rStyle w:val="normaltextrun"/>
                <w:rFonts w:asciiTheme="majorHAnsi" w:hAnsiTheme="majorHAnsi" w:cstheme="majorHAnsi"/>
                <w:color w:val="000000"/>
              </w:rPr>
              <w:t>Stage 2 Weighting</w:t>
            </w:r>
          </w:p>
        </w:tc>
      </w:tr>
      <w:tr w:rsidR="00694A51" w:rsidRPr="00E64AA4" w14:paraId="08897784" w14:textId="77777777" w:rsidTr="439AE8AA">
        <w:trPr>
          <w:trHeight w:val="290"/>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A4BBC71" w14:textId="77777777" w:rsidR="00E64AA4" w:rsidRPr="00E64AA4" w:rsidRDefault="00E64AA4" w:rsidP="00E64AA4">
            <w:pPr>
              <w:rPr>
                <w:rStyle w:val="normaltextrun"/>
                <w:rFonts w:asciiTheme="minorHAnsi" w:hAnsiTheme="minorHAnsi" w:cstheme="minorHAnsi"/>
                <w:color w:val="000000"/>
              </w:rPr>
            </w:pPr>
            <w:r w:rsidRPr="00E64AA4">
              <w:rPr>
                <w:rStyle w:val="normaltextrun"/>
                <w:rFonts w:asciiTheme="minorHAnsi" w:hAnsiTheme="minorHAnsi" w:cstheme="minorHAnsi"/>
                <w:color w:val="000000" w:themeColor="text1"/>
              </w:rPr>
              <w:t xml:space="preserve">3.1 Show commitment to the entry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6892F31"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4AA4">
              <w:rPr>
                <w:rFonts w:asciiTheme="minorHAnsi" w:hAnsiTheme="minorHAnsi" w:cstheme="minorHAnsi"/>
              </w:rPr>
              <w:t>10%</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7E4331A"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4AA4">
              <w:rPr>
                <w:rFonts w:asciiTheme="minorHAnsi" w:hAnsiTheme="minorHAnsi" w:cstheme="minorHAnsi"/>
              </w:rPr>
              <w:t>6.66%</w:t>
            </w:r>
          </w:p>
        </w:tc>
      </w:tr>
      <w:tr w:rsidR="00694A51" w:rsidRPr="00E64AA4" w14:paraId="6C785181" w14:textId="77777777" w:rsidTr="439AE8AA">
        <w:trPr>
          <w:trHeight w:val="342"/>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311F581F" w14:textId="74438B10" w:rsidR="00E64AA4" w:rsidRPr="00E64AA4" w:rsidRDefault="00E64AA4" w:rsidP="00E64AA4">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3.</w:t>
            </w:r>
            <w:r w:rsidR="0059181E">
              <w:rPr>
                <w:rStyle w:val="normaltextrun"/>
                <w:rFonts w:asciiTheme="minorHAnsi" w:hAnsiTheme="minorHAnsi" w:cstheme="minorHAnsi"/>
                <w:color w:val="000000"/>
              </w:rPr>
              <w:t>2</w:t>
            </w:r>
            <w:r w:rsidRPr="00E64AA4">
              <w:rPr>
                <w:rStyle w:val="normaltextrun"/>
                <w:rFonts w:asciiTheme="minorHAnsi" w:hAnsiTheme="minorHAnsi" w:cstheme="minorHAnsi"/>
                <w:color w:val="000000"/>
              </w:rPr>
              <w:t xml:space="preserve"> Set out a realistic and achievable programme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A845ADB" w14:textId="3983CC82" w:rsidR="00E64AA4" w:rsidRPr="00E64AA4" w:rsidRDefault="00E64AA4" w:rsidP="4537C2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537C276">
              <w:rPr>
                <w:rFonts w:asciiTheme="minorHAnsi" w:hAnsiTheme="minorHAnsi" w:cstheme="minorBidi"/>
              </w:rPr>
              <w:t>5%</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629E42DF" w14:textId="13491DDD" w:rsidR="00E64AA4" w:rsidRPr="00E64AA4" w:rsidRDefault="00E64AA4" w:rsidP="439AE8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39AE8AA">
              <w:rPr>
                <w:rFonts w:asciiTheme="minorHAnsi" w:hAnsiTheme="minorHAnsi" w:cstheme="minorBidi"/>
              </w:rPr>
              <w:t>6.66%</w:t>
            </w:r>
          </w:p>
        </w:tc>
      </w:tr>
      <w:tr w:rsidR="00694A51" w:rsidRPr="00E64AA4" w14:paraId="189B228B" w14:textId="77777777" w:rsidTr="439AE8AA">
        <w:trPr>
          <w:trHeight w:val="277"/>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20911A94" w14:textId="7CF54D25" w:rsidR="0059181E" w:rsidRPr="00E64AA4" w:rsidRDefault="0059181E" w:rsidP="0059181E">
            <w:pPr>
              <w:rPr>
                <w:rStyle w:val="normaltextrun"/>
                <w:rFonts w:cstheme="minorHAnsi"/>
                <w:color w:val="000000" w:themeColor="text1"/>
              </w:rPr>
            </w:pPr>
            <w:r w:rsidRPr="00E64AA4">
              <w:rPr>
                <w:rStyle w:val="normaltextrun"/>
                <w:rFonts w:asciiTheme="minorHAnsi" w:hAnsiTheme="minorHAnsi" w:cstheme="minorHAnsi"/>
                <w:color w:val="000000"/>
              </w:rPr>
              <w:t>3.</w:t>
            </w:r>
            <w:r>
              <w:rPr>
                <w:rStyle w:val="normaltextrun"/>
                <w:rFonts w:asciiTheme="minorHAnsi" w:hAnsiTheme="minorHAnsi" w:cstheme="minorHAnsi"/>
                <w:color w:val="000000"/>
              </w:rPr>
              <w:t>3</w:t>
            </w:r>
            <w:r w:rsidRPr="00E64AA4">
              <w:rPr>
                <w:rStyle w:val="normaltextrun"/>
                <w:rFonts w:asciiTheme="minorHAnsi" w:hAnsiTheme="minorHAnsi" w:cstheme="minorHAnsi"/>
                <w:color w:val="000000"/>
              </w:rPr>
              <w:t xml:space="preserve"> Will be delivered by a team with the relevant skills and experience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79B5648C" w14:textId="6EC81AD4" w:rsidR="0059181E" w:rsidRPr="00E64AA4" w:rsidRDefault="45DA19F1" w:rsidP="4537C276">
            <w:pPr>
              <w:cnfStyle w:val="000000000000" w:firstRow="0" w:lastRow="0" w:firstColumn="0" w:lastColumn="0" w:oddVBand="0" w:evenVBand="0" w:oddHBand="0" w:evenHBand="0" w:firstRowFirstColumn="0" w:firstRowLastColumn="0" w:lastRowFirstColumn="0" w:lastRowLastColumn="0"/>
              <w:rPr>
                <w:rFonts w:cstheme="minorBidi"/>
              </w:rPr>
            </w:pPr>
            <w:r w:rsidRPr="4537C276">
              <w:rPr>
                <w:rFonts w:cstheme="minorBidi"/>
              </w:rPr>
              <w:t>N/A</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tcPr>
          <w:p w14:paraId="3EDF53B5" w14:textId="08BCA302" w:rsidR="0059181E" w:rsidRPr="00E64AA4" w:rsidRDefault="0059181E" w:rsidP="0059181E">
            <w:pPr>
              <w:cnfStyle w:val="000000000000" w:firstRow="0" w:lastRow="0" w:firstColumn="0" w:lastColumn="0" w:oddVBand="0" w:evenVBand="0" w:oddHBand="0" w:evenHBand="0" w:firstRowFirstColumn="0" w:firstRowLastColumn="0" w:lastRowFirstColumn="0" w:lastRowLastColumn="0"/>
              <w:rPr>
                <w:rFonts w:cstheme="minorHAnsi"/>
              </w:rPr>
            </w:pPr>
            <w:r w:rsidRPr="00E64AA4">
              <w:rPr>
                <w:rFonts w:asciiTheme="minorHAnsi" w:hAnsiTheme="minorHAnsi" w:cstheme="minorHAnsi"/>
              </w:rPr>
              <w:t>6.66%</w:t>
            </w:r>
          </w:p>
        </w:tc>
      </w:tr>
      <w:tr w:rsidR="00694A51" w:rsidRPr="00E64AA4" w14:paraId="28C13972" w14:textId="77777777" w:rsidTr="439AE8AA">
        <w:trPr>
          <w:trHeight w:val="277"/>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EDBC2AA" w14:textId="77777777" w:rsidR="00E64AA4" w:rsidRPr="00E64AA4" w:rsidRDefault="00E64AA4" w:rsidP="00E64AA4">
            <w:pPr>
              <w:rPr>
                <w:rStyle w:val="normaltextrun"/>
                <w:rFonts w:asciiTheme="minorHAnsi" w:hAnsiTheme="minorHAnsi" w:cstheme="minorHAnsi"/>
                <w:color w:val="000000"/>
              </w:rPr>
            </w:pPr>
            <w:r w:rsidRPr="00E64AA4">
              <w:rPr>
                <w:rStyle w:val="normaltextrun"/>
                <w:rFonts w:asciiTheme="minorHAnsi" w:hAnsiTheme="minorHAnsi" w:cstheme="minorHAnsi"/>
                <w:color w:val="000000" w:themeColor="text1"/>
              </w:rPr>
              <w:t xml:space="preserve">3.4 Demonstrate a realistic and considered costing which makes effective use of customer funds </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FC7D6E4"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4AA4">
              <w:rPr>
                <w:rFonts w:asciiTheme="minorHAnsi" w:hAnsiTheme="minorHAnsi" w:cstheme="minorHAnsi"/>
              </w:rPr>
              <w:t>N/A</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208BA838"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4AA4">
              <w:rPr>
                <w:rFonts w:asciiTheme="minorHAnsi" w:hAnsiTheme="minorHAnsi" w:cstheme="minorHAnsi"/>
              </w:rPr>
              <w:t>6.66%</w:t>
            </w:r>
          </w:p>
        </w:tc>
      </w:tr>
      <w:tr w:rsidR="00694A51" w:rsidRPr="00E64AA4" w14:paraId="07EC7F58" w14:textId="77777777" w:rsidTr="439AE8AA">
        <w:trPr>
          <w:trHeight w:val="352"/>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7C5A0BC" w14:textId="4BBB999F" w:rsidR="00E64AA4" w:rsidRPr="00E64AA4" w:rsidRDefault="00E64AA4" w:rsidP="00E64AA4">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 xml:space="preserve">3.5 </w:t>
            </w:r>
            <w:r w:rsidR="00F31626" w:rsidRPr="00F31626">
              <w:rPr>
                <w:rStyle w:val="normaltextrun"/>
                <w:rFonts w:asciiTheme="minorHAnsi" w:hAnsiTheme="minorHAnsi" w:cstheme="minorHAnsi"/>
                <w:color w:val="000000"/>
              </w:rPr>
              <w:t>Demonstrate a clear and proportionate approach to addressing risk</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3B4095E" w14:textId="6C300E98" w:rsidR="00E64AA4" w:rsidRPr="00E64AA4" w:rsidRDefault="45DA19F1" w:rsidP="4537C2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4537C276">
              <w:rPr>
                <w:rFonts w:asciiTheme="minorHAnsi" w:hAnsiTheme="minorHAnsi" w:cstheme="minorBidi"/>
              </w:rPr>
              <w:t>5%</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7CD8100B"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4AA4">
              <w:rPr>
                <w:rFonts w:asciiTheme="minorHAnsi" w:hAnsiTheme="minorHAnsi" w:cstheme="minorHAnsi"/>
              </w:rPr>
              <w:t>6.66%</w:t>
            </w:r>
          </w:p>
        </w:tc>
      </w:tr>
      <w:tr w:rsidR="00694A51" w:rsidRPr="00E64AA4" w14:paraId="0FC2468F" w14:textId="77777777" w:rsidTr="439AE8AA">
        <w:trPr>
          <w:trHeight w:val="352"/>
        </w:trPr>
        <w:tc>
          <w:tcPr>
            <w:cnfStyle w:val="001000000000" w:firstRow="0" w:lastRow="0" w:firstColumn="1" w:lastColumn="0" w:oddVBand="0" w:evenVBand="0" w:oddHBand="0" w:evenHBand="0" w:firstRowFirstColumn="0" w:firstRowLastColumn="0" w:lastRowFirstColumn="0" w:lastRowLastColumn="0"/>
            <w:tcW w:w="6803"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16DE0480" w14:textId="77777777" w:rsidR="00E64AA4" w:rsidRPr="00E64AA4" w:rsidRDefault="00E64AA4" w:rsidP="00E64AA4">
            <w:pPr>
              <w:rPr>
                <w:rStyle w:val="normaltextrun"/>
                <w:rFonts w:asciiTheme="minorHAnsi" w:hAnsiTheme="minorHAnsi" w:cstheme="minorHAnsi"/>
                <w:color w:val="000000"/>
              </w:rPr>
            </w:pPr>
            <w:r w:rsidRPr="00E64AA4">
              <w:rPr>
                <w:rStyle w:val="normaltextrun"/>
                <w:rFonts w:asciiTheme="minorHAnsi" w:hAnsiTheme="minorHAnsi" w:cstheme="minorHAnsi"/>
                <w:color w:val="000000"/>
              </w:rPr>
              <w:t>Total</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5E5F5872"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4AA4">
              <w:rPr>
                <w:rFonts w:asciiTheme="minorHAnsi" w:hAnsiTheme="minorHAnsi" w:cstheme="minorHAnsi"/>
              </w:rPr>
              <w:t>20%</w:t>
            </w:r>
          </w:p>
        </w:tc>
        <w:tc>
          <w:tcPr>
            <w:tcW w:w="1417" w:type="dxa"/>
            <w:tcBorders>
              <w:top w:val="single" w:sz="4" w:space="0" w:color="003595" w:themeColor="text2"/>
              <w:left w:val="single" w:sz="4" w:space="0" w:color="003595" w:themeColor="text2"/>
              <w:bottom w:val="single" w:sz="4" w:space="0" w:color="003595" w:themeColor="text2"/>
              <w:right w:val="single" w:sz="4" w:space="0" w:color="003595" w:themeColor="text2"/>
            </w:tcBorders>
            <w:vAlign w:val="center"/>
            <w:hideMark/>
          </w:tcPr>
          <w:p w14:paraId="0AD1053A" w14:textId="77777777" w:rsidR="00E64AA4" w:rsidRPr="00E64AA4" w:rsidRDefault="00E64AA4" w:rsidP="00E6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4AA4">
              <w:rPr>
                <w:rFonts w:asciiTheme="minorHAnsi" w:hAnsiTheme="minorHAnsi" w:cstheme="minorHAnsi"/>
              </w:rPr>
              <w:t>33.3%</w:t>
            </w:r>
          </w:p>
        </w:tc>
      </w:tr>
    </w:tbl>
    <w:p w14:paraId="2B19902D" w14:textId="77777777" w:rsidR="00E64AA4" w:rsidRDefault="00E64AA4" w:rsidP="00E64AA4">
      <w:pPr>
        <w:rPr>
          <w:rFonts w:ascii="Krub" w:hAnsi="Krub"/>
        </w:rPr>
      </w:pPr>
      <w:bookmarkStart w:id="11" w:name="_Toc71003385"/>
      <w:bookmarkEnd w:id="11"/>
    </w:p>
    <w:p w14:paraId="62E67E29" w14:textId="0EBCD8FB" w:rsidR="00E64AA4" w:rsidRDefault="00E64AA4"/>
    <w:sectPr w:rsidR="00E64AA4" w:rsidSect="00E64AA4">
      <w:pgSz w:w="11906" w:h="16838"/>
      <w:pgMar w:top="1134" w:right="1134"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EA53" w14:textId="77777777" w:rsidR="00D6779A" w:rsidRDefault="00D6779A" w:rsidP="00D9533E">
      <w:pPr>
        <w:spacing w:after="0" w:line="240" w:lineRule="auto"/>
      </w:pPr>
      <w:r>
        <w:separator/>
      </w:r>
    </w:p>
  </w:endnote>
  <w:endnote w:type="continuationSeparator" w:id="0">
    <w:p w14:paraId="2E2A420E" w14:textId="77777777" w:rsidR="00D6779A" w:rsidRDefault="00D6779A" w:rsidP="00D9533E">
      <w:pPr>
        <w:spacing w:after="0" w:line="240" w:lineRule="auto"/>
      </w:pPr>
      <w:r>
        <w:continuationSeparator/>
      </w:r>
    </w:p>
  </w:endnote>
  <w:endnote w:type="continuationNotice" w:id="1">
    <w:p w14:paraId="5480F3A7" w14:textId="77777777" w:rsidR="00D6779A" w:rsidRDefault="00D677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b SemiBold">
    <w:altName w:val="Cambria"/>
    <w:charset w:val="DE"/>
    <w:family w:val="auto"/>
    <w:pitch w:val="variable"/>
    <w:sig w:usb0="21000007" w:usb1="00000001" w:usb2="00000000" w:usb3="00000000" w:csb0="00010193" w:csb1="00000000"/>
  </w:font>
  <w:font w:name="Krub">
    <w:altName w:val="Cambria"/>
    <w:charset w:val="DE"/>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535A3" w14:textId="77777777" w:rsidR="00D6779A" w:rsidRDefault="00D6779A" w:rsidP="00D9533E">
      <w:pPr>
        <w:spacing w:after="0" w:line="240" w:lineRule="auto"/>
      </w:pPr>
      <w:r>
        <w:separator/>
      </w:r>
    </w:p>
  </w:footnote>
  <w:footnote w:type="continuationSeparator" w:id="0">
    <w:p w14:paraId="179B73DE" w14:textId="77777777" w:rsidR="00D6779A" w:rsidRDefault="00D6779A" w:rsidP="00D9533E">
      <w:pPr>
        <w:spacing w:after="0" w:line="240" w:lineRule="auto"/>
      </w:pPr>
      <w:r>
        <w:continuationSeparator/>
      </w:r>
    </w:p>
  </w:footnote>
  <w:footnote w:type="continuationNotice" w:id="1">
    <w:p w14:paraId="6A5D5FB4" w14:textId="77777777" w:rsidR="00D6779A" w:rsidRDefault="00D6779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3tISxMoLkXT0sq" int2:id="MCpvFIvt">
      <int2:state int2:value="Rejected" int2:type="spell"/>
    </int2:textHash>
    <int2:textHash int2:hashCode="ExMYZGhAL/dN5x" int2:id="O7SbMo2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AB9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7846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C48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B86A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38A5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943D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74F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C8CE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8B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92FA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C413D"/>
    <w:multiLevelType w:val="hybridMultilevel"/>
    <w:tmpl w:val="E7BCB7DC"/>
    <w:lvl w:ilvl="0" w:tplc="F0603210">
      <w:start w:val="1"/>
      <w:numFmt w:val="lowerLetter"/>
      <w:lvlText w:val="%1."/>
      <w:lvlJc w:val="left"/>
      <w:pPr>
        <w:ind w:left="720" w:hanging="360"/>
      </w:pPr>
    </w:lvl>
    <w:lvl w:ilvl="1" w:tplc="FE302902">
      <w:start w:val="1"/>
      <w:numFmt w:val="lowerLetter"/>
      <w:lvlText w:val="%2."/>
      <w:lvlJc w:val="left"/>
      <w:pPr>
        <w:ind w:left="720" w:hanging="360"/>
      </w:pPr>
    </w:lvl>
    <w:lvl w:ilvl="2" w:tplc="B3DA5390">
      <w:start w:val="1"/>
      <w:numFmt w:val="lowerLetter"/>
      <w:lvlText w:val="%3."/>
      <w:lvlJc w:val="left"/>
      <w:pPr>
        <w:ind w:left="720" w:hanging="360"/>
      </w:pPr>
    </w:lvl>
    <w:lvl w:ilvl="3" w:tplc="1ACC5838">
      <w:start w:val="1"/>
      <w:numFmt w:val="lowerLetter"/>
      <w:lvlText w:val="%4."/>
      <w:lvlJc w:val="left"/>
      <w:pPr>
        <w:ind w:left="720" w:hanging="360"/>
      </w:pPr>
    </w:lvl>
    <w:lvl w:ilvl="4" w:tplc="E61A2110">
      <w:start w:val="1"/>
      <w:numFmt w:val="lowerLetter"/>
      <w:lvlText w:val="%5."/>
      <w:lvlJc w:val="left"/>
      <w:pPr>
        <w:ind w:left="720" w:hanging="360"/>
      </w:pPr>
    </w:lvl>
    <w:lvl w:ilvl="5" w:tplc="BCB0612E">
      <w:start w:val="1"/>
      <w:numFmt w:val="lowerLetter"/>
      <w:lvlText w:val="%6."/>
      <w:lvlJc w:val="left"/>
      <w:pPr>
        <w:ind w:left="720" w:hanging="360"/>
      </w:pPr>
    </w:lvl>
    <w:lvl w:ilvl="6" w:tplc="780CCD76">
      <w:start w:val="1"/>
      <w:numFmt w:val="lowerLetter"/>
      <w:lvlText w:val="%7."/>
      <w:lvlJc w:val="left"/>
      <w:pPr>
        <w:ind w:left="720" w:hanging="360"/>
      </w:pPr>
    </w:lvl>
    <w:lvl w:ilvl="7" w:tplc="E4E4B3E8">
      <w:start w:val="1"/>
      <w:numFmt w:val="lowerLetter"/>
      <w:lvlText w:val="%8."/>
      <w:lvlJc w:val="left"/>
      <w:pPr>
        <w:ind w:left="720" w:hanging="360"/>
      </w:pPr>
    </w:lvl>
    <w:lvl w:ilvl="8" w:tplc="66704F04">
      <w:start w:val="1"/>
      <w:numFmt w:val="lowerLetter"/>
      <w:lvlText w:val="%9."/>
      <w:lvlJc w:val="left"/>
      <w:pPr>
        <w:ind w:left="720" w:hanging="360"/>
      </w:pPr>
    </w:lvl>
  </w:abstractNum>
  <w:abstractNum w:abstractNumId="11" w15:restartNumberingAfterBreak="0">
    <w:nsid w:val="19B2796A"/>
    <w:multiLevelType w:val="hybridMultilevel"/>
    <w:tmpl w:val="2F38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A116A"/>
    <w:multiLevelType w:val="hybridMultilevel"/>
    <w:tmpl w:val="644E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D4063"/>
    <w:multiLevelType w:val="hybridMultilevel"/>
    <w:tmpl w:val="7E20FC2C"/>
    <w:lvl w:ilvl="0" w:tplc="DBD88A28">
      <w:start w:val="1"/>
      <w:numFmt w:val="bullet"/>
      <w:pStyle w:val="Tablelistpara"/>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8870E2E"/>
    <w:multiLevelType w:val="hybridMultilevel"/>
    <w:tmpl w:val="3E082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E0BD5"/>
    <w:multiLevelType w:val="hybridMultilevel"/>
    <w:tmpl w:val="4CEEB758"/>
    <w:lvl w:ilvl="0" w:tplc="2BC6A124">
      <w:start w:val="1"/>
      <w:numFmt w:val="bullet"/>
      <w:lvlText w:val=""/>
      <w:lvlJc w:val="left"/>
      <w:pPr>
        <w:ind w:left="720" w:hanging="360"/>
      </w:pPr>
      <w:rPr>
        <w:rFonts w:ascii="Symbol" w:hAnsi="Symbol" w:hint="default"/>
      </w:rPr>
    </w:lvl>
    <w:lvl w:ilvl="1" w:tplc="5F02437C">
      <w:start w:val="1"/>
      <w:numFmt w:val="bullet"/>
      <w:lvlText w:val="o"/>
      <w:lvlJc w:val="left"/>
      <w:pPr>
        <w:ind w:left="1440" w:hanging="360"/>
      </w:pPr>
      <w:rPr>
        <w:rFonts w:ascii="Courier New" w:hAnsi="Courier New" w:hint="default"/>
      </w:rPr>
    </w:lvl>
    <w:lvl w:ilvl="2" w:tplc="76B682EA">
      <w:start w:val="1"/>
      <w:numFmt w:val="bullet"/>
      <w:lvlText w:val=""/>
      <w:lvlJc w:val="left"/>
      <w:pPr>
        <w:ind w:left="2160" w:hanging="360"/>
      </w:pPr>
      <w:rPr>
        <w:rFonts w:ascii="Wingdings" w:hAnsi="Wingdings" w:hint="default"/>
      </w:rPr>
    </w:lvl>
    <w:lvl w:ilvl="3" w:tplc="CFAA439A">
      <w:start w:val="1"/>
      <w:numFmt w:val="bullet"/>
      <w:lvlText w:val=""/>
      <w:lvlJc w:val="left"/>
      <w:pPr>
        <w:ind w:left="2880" w:hanging="360"/>
      </w:pPr>
      <w:rPr>
        <w:rFonts w:ascii="Symbol" w:hAnsi="Symbol" w:hint="default"/>
      </w:rPr>
    </w:lvl>
    <w:lvl w:ilvl="4" w:tplc="DEB2DD3A">
      <w:start w:val="1"/>
      <w:numFmt w:val="bullet"/>
      <w:lvlText w:val="o"/>
      <w:lvlJc w:val="left"/>
      <w:pPr>
        <w:ind w:left="3600" w:hanging="360"/>
      </w:pPr>
      <w:rPr>
        <w:rFonts w:ascii="Courier New" w:hAnsi="Courier New" w:hint="default"/>
      </w:rPr>
    </w:lvl>
    <w:lvl w:ilvl="5" w:tplc="73F87236">
      <w:start w:val="1"/>
      <w:numFmt w:val="bullet"/>
      <w:lvlText w:val=""/>
      <w:lvlJc w:val="left"/>
      <w:pPr>
        <w:ind w:left="4320" w:hanging="360"/>
      </w:pPr>
      <w:rPr>
        <w:rFonts w:ascii="Wingdings" w:hAnsi="Wingdings" w:hint="default"/>
      </w:rPr>
    </w:lvl>
    <w:lvl w:ilvl="6" w:tplc="16B69E30">
      <w:start w:val="1"/>
      <w:numFmt w:val="bullet"/>
      <w:lvlText w:val=""/>
      <w:lvlJc w:val="left"/>
      <w:pPr>
        <w:ind w:left="5040" w:hanging="360"/>
      </w:pPr>
      <w:rPr>
        <w:rFonts w:ascii="Symbol" w:hAnsi="Symbol" w:hint="default"/>
      </w:rPr>
    </w:lvl>
    <w:lvl w:ilvl="7" w:tplc="1E368576">
      <w:start w:val="1"/>
      <w:numFmt w:val="bullet"/>
      <w:lvlText w:val="o"/>
      <w:lvlJc w:val="left"/>
      <w:pPr>
        <w:ind w:left="5760" w:hanging="360"/>
      </w:pPr>
      <w:rPr>
        <w:rFonts w:ascii="Courier New" w:hAnsi="Courier New" w:hint="default"/>
      </w:rPr>
    </w:lvl>
    <w:lvl w:ilvl="8" w:tplc="AAAC29E0">
      <w:start w:val="1"/>
      <w:numFmt w:val="bullet"/>
      <w:lvlText w:val=""/>
      <w:lvlJc w:val="left"/>
      <w:pPr>
        <w:ind w:left="6480" w:hanging="360"/>
      </w:pPr>
      <w:rPr>
        <w:rFonts w:ascii="Wingdings" w:hAnsi="Wingdings" w:hint="default"/>
      </w:rPr>
    </w:lvl>
  </w:abstractNum>
  <w:abstractNum w:abstractNumId="16" w15:restartNumberingAfterBreak="0">
    <w:nsid w:val="2A931CA8"/>
    <w:multiLevelType w:val="hybridMultilevel"/>
    <w:tmpl w:val="474E119A"/>
    <w:lvl w:ilvl="0" w:tplc="B8A2BD5C">
      <w:start w:val="1"/>
      <w:numFmt w:val="bullet"/>
      <w:lvlText w:val=""/>
      <w:lvlJc w:val="left"/>
      <w:pPr>
        <w:ind w:left="720" w:hanging="360"/>
      </w:pPr>
      <w:rPr>
        <w:rFonts w:ascii="Symbol" w:hAnsi="Symbol" w:hint="default"/>
      </w:rPr>
    </w:lvl>
    <w:lvl w:ilvl="1" w:tplc="27C0642C">
      <w:start w:val="1"/>
      <w:numFmt w:val="bullet"/>
      <w:lvlText w:val="o"/>
      <w:lvlJc w:val="left"/>
      <w:pPr>
        <w:ind w:left="1440" w:hanging="360"/>
      </w:pPr>
      <w:rPr>
        <w:rFonts w:ascii="Courier New" w:hAnsi="Courier New" w:hint="default"/>
      </w:rPr>
    </w:lvl>
    <w:lvl w:ilvl="2" w:tplc="83DE644A">
      <w:start w:val="1"/>
      <w:numFmt w:val="bullet"/>
      <w:lvlText w:val=""/>
      <w:lvlJc w:val="left"/>
      <w:pPr>
        <w:ind w:left="2160" w:hanging="360"/>
      </w:pPr>
      <w:rPr>
        <w:rFonts w:ascii="Wingdings" w:hAnsi="Wingdings" w:hint="default"/>
      </w:rPr>
    </w:lvl>
    <w:lvl w:ilvl="3" w:tplc="E02A6B86">
      <w:start w:val="1"/>
      <w:numFmt w:val="bullet"/>
      <w:lvlText w:val=""/>
      <w:lvlJc w:val="left"/>
      <w:pPr>
        <w:ind w:left="2880" w:hanging="360"/>
      </w:pPr>
      <w:rPr>
        <w:rFonts w:ascii="Symbol" w:hAnsi="Symbol" w:hint="default"/>
      </w:rPr>
    </w:lvl>
    <w:lvl w:ilvl="4" w:tplc="63C01F7E">
      <w:start w:val="1"/>
      <w:numFmt w:val="bullet"/>
      <w:lvlText w:val="o"/>
      <w:lvlJc w:val="left"/>
      <w:pPr>
        <w:ind w:left="3600" w:hanging="360"/>
      </w:pPr>
      <w:rPr>
        <w:rFonts w:ascii="Courier New" w:hAnsi="Courier New" w:hint="default"/>
      </w:rPr>
    </w:lvl>
    <w:lvl w:ilvl="5" w:tplc="925E8848">
      <w:start w:val="1"/>
      <w:numFmt w:val="bullet"/>
      <w:lvlText w:val=""/>
      <w:lvlJc w:val="left"/>
      <w:pPr>
        <w:ind w:left="4320" w:hanging="360"/>
      </w:pPr>
      <w:rPr>
        <w:rFonts w:ascii="Wingdings" w:hAnsi="Wingdings" w:hint="default"/>
      </w:rPr>
    </w:lvl>
    <w:lvl w:ilvl="6" w:tplc="DAC2D1E2">
      <w:start w:val="1"/>
      <w:numFmt w:val="bullet"/>
      <w:lvlText w:val=""/>
      <w:lvlJc w:val="left"/>
      <w:pPr>
        <w:ind w:left="5040" w:hanging="360"/>
      </w:pPr>
      <w:rPr>
        <w:rFonts w:ascii="Symbol" w:hAnsi="Symbol" w:hint="default"/>
      </w:rPr>
    </w:lvl>
    <w:lvl w:ilvl="7" w:tplc="4AF64870">
      <w:start w:val="1"/>
      <w:numFmt w:val="bullet"/>
      <w:lvlText w:val="o"/>
      <w:lvlJc w:val="left"/>
      <w:pPr>
        <w:ind w:left="5760" w:hanging="360"/>
      </w:pPr>
      <w:rPr>
        <w:rFonts w:ascii="Courier New" w:hAnsi="Courier New" w:hint="default"/>
      </w:rPr>
    </w:lvl>
    <w:lvl w:ilvl="8" w:tplc="56B4C116">
      <w:start w:val="1"/>
      <w:numFmt w:val="bullet"/>
      <w:lvlText w:val=""/>
      <w:lvlJc w:val="left"/>
      <w:pPr>
        <w:ind w:left="6480" w:hanging="360"/>
      </w:pPr>
      <w:rPr>
        <w:rFonts w:ascii="Wingdings" w:hAnsi="Wingdings" w:hint="default"/>
      </w:rPr>
    </w:lvl>
  </w:abstractNum>
  <w:abstractNum w:abstractNumId="17" w15:restartNumberingAfterBreak="0">
    <w:nsid w:val="2D7B5401"/>
    <w:multiLevelType w:val="hybridMultilevel"/>
    <w:tmpl w:val="86C005D0"/>
    <w:lvl w:ilvl="0" w:tplc="6422C3C0">
      <w:start w:val="1"/>
      <w:numFmt w:val="bullet"/>
      <w:lvlText w:val=""/>
      <w:lvlJc w:val="left"/>
      <w:pPr>
        <w:ind w:left="720" w:hanging="360"/>
      </w:pPr>
      <w:rPr>
        <w:rFonts w:ascii="Symbol" w:hAnsi="Symbol" w:hint="default"/>
      </w:rPr>
    </w:lvl>
    <w:lvl w:ilvl="1" w:tplc="4E78DC72">
      <w:start w:val="1"/>
      <w:numFmt w:val="bullet"/>
      <w:lvlText w:val="o"/>
      <w:lvlJc w:val="left"/>
      <w:pPr>
        <w:ind w:left="1440" w:hanging="360"/>
      </w:pPr>
      <w:rPr>
        <w:rFonts w:ascii="Courier New" w:hAnsi="Courier New" w:hint="default"/>
      </w:rPr>
    </w:lvl>
    <w:lvl w:ilvl="2" w:tplc="A37C4258">
      <w:start w:val="1"/>
      <w:numFmt w:val="bullet"/>
      <w:lvlText w:val=""/>
      <w:lvlJc w:val="left"/>
      <w:pPr>
        <w:ind w:left="2160" w:hanging="360"/>
      </w:pPr>
      <w:rPr>
        <w:rFonts w:ascii="Wingdings" w:hAnsi="Wingdings" w:hint="default"/>
      </w:rPr>
    </w:lvl>
    <w:lvl w:ilvl="3" w:tplc="9C8E631E">
      <w:start w:val="1"/>
      <w:numFmt w:val="bullet"/>
      <w:lvlText w:val=""/>
      <w:lvlJc w:val="left"/>
      <w:pPr>
        <w:ind w:left="2880" w:hanging="360"/>
      </w:pPr>
      <w:rPr>
        <w:rFonts w:ascii="Symbol" w:hAnsi="Symbol" w:hint="default"/>
      </w:rPr>
    </w:lvl>
    <w:lvl w:ilvl="4" w:tplc="0EFADD5C">
      <w:start w:val="1"/>
      <w:numFmt w:val="bullet"/>
      <w:lvlText w:val="o"/>
      <w:lvlJc w:val="left"/>
      <w:pPr>
        <w:ind w:left="3600" w:hanging="360"/>
      </w:pPr>
      <w:rPr>
        <w:rFonts w:ascii="Courier New" w:hAnsi="Courier New" w:hint="default"/>
      </w:rPr>
    </w:lvl>
    <w:lvl w:ilvl="5" w:tplc="CF6AB01E">
      <w:start w:val="1"/>
      <w:numFmt w:val="bullet"/>
      <w:lvlText w:val=""/>
      <w:lvlJc w:val="left"/>
      <w:pPr>
        <w:ind w:left="4320" w:hanging="360"/>
      </w:pPr>
      <w:rPr>
        <w:rFonts w:ascii="Wingdings" w:hAnsi="Wingdings" w:hint="default"/>
      </w:rPr>
    </w:lvl>
    <w:lvl w:ilvl="6" w:tplc="13A60C4A">
      <w:start w:val="1"/>
      <w:numFmt w:val="bullet"/>
      <w:lvlText w:val=""/>
      <w:lvlJc w:val="left"/>
      <w:pPr>
        <w:ind w:left="5040" w:hanging="360"/>
      </w:pPr>
      <w:rPr>
        <w:rFonts w:ascii="Symbol" w:hAnsi="Symbol" w:hint="default"/>
      </w:rPr>
    </w:lvl>
    <w:lvl w:ilvl="7" w:tplc="D96A4DAE">
      <w:start w:val="1"/>
      <w:numFmt w:val="bullet"/>
      <w:lvlText w:val="o"/>
      <w:lvlJc w:val="left"/>
      <w:pPr>
        <w:ind w:left="5760" w:hanging="360"/>
      </w:pPr>
      <w:rPr>
        <w:rFonts w:ascii="Courier New" w:hAnsi="Courier New" w:hint="default"/>
      </w:rPr>
    </w:lvl>
    <w:lvl w:ilvl="8" w:tplc="5F98C498">
      <w:start w:val="1"/>
      <w:numFmt w:val="bullet"/>
      <w:lvlText w:val=""/>
      <w:lvlJc w:val="left"/>
      <w:pPr>
        <w:ind w:left="6480" w:hanging="360"/>
      </w:pPr>
      <w:rPr>
        <w:rFonts w:ascii="Wingdings" w:hAnsi="Wingdings" w:hint="default"/>
      </w:rPr>
    </w:lvl>
  </w:abstractNum>
  <w:abstractNum w:abstractNumId="18" w15:restartNumberingAfterBreak="0">
    <w:nsid w:val="2E177391"/>
    <w:multiLevelType w:val="hybridMultilevel"/>
    <w:tmpl w:val="9830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3E35E5"/>
    <w:multiLevelType w:val="multilevel"/>
    <w:tmpl w:val="9A08D178"/>
    <w:lvl w:ilvl="0">
      <w:start w:val="1"/>
      <w:numFmt w:val="decimal"/>
      <w:pStyle w:val="Heading5"/>
      <w:lvlText w:val="%1."/>
      <w:lvlJc w:val="left"/>
      <w:pPr>
        <w:ind w:left="360" w:hanging="360"/>
      </w:pPr>
      <w:rPr>
        <w:rFonts w:ascii="Krub SemiBold" w:eastAsia="Krub SemiBold" w:hAnsi="Krub SemiBold" w:cs="Krub SemiBold"/>
        <w:b w:val="0"/>
        <w:i w:val="0"/>
        <w:smallCaps w:val="0"/>
        <w:strike w:val="0"/>
        <w:color w:val="003595"/>
        <w:sz w:val="36"/>
        <w:szCs w:val="36"/>
        <w:u w:val="none"/>
        <w:vertAlign w:val="baseline"/>
      </w:rPr>
    </w:lvl>
    <w:lvl w:ilvl="1">
      <w:start w:val="1"/>
      <w:numFmt w:val="decimal"/>
      <w:pStyle w:val="NumberedAppendixHeading2"/>
      <w:lvlText w:val="%1.%2"/>
      <w:lvlJc w:val="left"/>
      <w:pPr>
        <w:ind w:left="720" w:hanging="720"/>
      </w:pPr>
      <w:rPr>
        <w:b w:val="0"/>
        <w:i w:val="0"/>
        <w:smallCaps w:val="0"/>
        <w:strike w:val="0"/>
        <w:u w:val="none"/>
        <w:vertAlign w:val="baseline"/>
      </w:rPr>
    </w:lvl>
    <w:lvl w:ilvl="2">
      <w:start w:val="1"/>
      <w:numFmt w:val="decimal"/>
      <w:pStyle w:val="NumberedAppendixHeading3"/>
      <w:lvlText w:val="%1.%2.%3"/>
      <w:lvlJc w:val="left"/>
      <w:pPr>
        <w:ind w:left="720" w:hanging="720"/>
      </w:pPr>
      <w:rPr>
        <w:b w:val="0"/>
        <w:i w:val="0"/>
        <w:smallCaps w:val="0"/>
        <w:strike w:val="0"/>
        <w:u w:val="none"/>
        <w:vertAlign w:val="baseline"/>
      </w:rPr>
    </w:lvl>
    <w:lvl w:ilvl="3">
      <w:start w:val="1"/>
      <w:numFmt w:val="decimal"/>
      <w:lvlText w:val=""/>
      <w:lvlJc w:val="left"/>
      <w:pPr>
        <w:ind w:left="720" w:hanging="720"/>
      </w:pPr>
    </w:lvl>
    <w:lvl w:ilvl="4">
      <w:start w:val="1"/>
      <w:numFmt w:val="decimal"/>
      <w:lvlText w:val=""/>
      <w:lvlJc w:val="left"/>
      <w:pPr>
        <w:ind w:left="720" w:hanging="720"/>
      </w:pPr>
    </w:lvl>
    <w:lvl w:ilvl="5">
      <w:start w:val="1"/>
      <w:numFmt w:val="decimal"/>
      <w:lvlText w:val=""/>
      <w:lvlJc w:val="left"/>
      <w:pPr>
        <w:ind w:left="720" w:hanging="720"/>
      </w:pPr>
    </w:lvl>
    <w:lvl w:ilvl="6">
      <w:start w:val="1"/>
      <w:numFmt w:val="decimal"/>
      <w:lvlText w:val=""/>
      <w:lvlJc w:val="left"/>
      <w:pPr>
        <w:ind w:left="720" w:hanging="720"/>
      </w:pPr>
    </w:lvl>
    <w:lvl w:ilvl="7">
      <w:start w:val="1"/>
      <w:numFmt w:val="decimal"/>
      <w:lvlText w:val=""/>
      <w:lvlJc w:val="left"/>
      <w:pPr>
        <w:ind w:left="720" w:hanging="720"/>
      </w:pPr>
    </w:lvl>
    <w:lvl w:ilvl="8">
      <w:start w:val="1"/>
      <w:numFmt w:val="decimal"/>
      <w:lvlText w:val=""/>
      <w:lvlJc w:val="left"/>
      <w:pPr>
        <w:ind w:left="720" w:hanging="720"/>
      </w:pPr>
    </w:lvl>
  </w:abstractNum>
  <w:abstractNum w:abstractNumId="20" w15:restartNumberingAfterBreak="0">
    <w:nsid w:val="336733AA"/>
    <w:multiLevelType w:val="hybridMultilevel"/>
    <w:tmpl w:val="6BF6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FC0ABA"/>
    <w:multiLevelType w:val="hybridMultilevel"/>
    <w:tmpl w:val="41D2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F642F"/>
    <w:multiLevelType w:val="hybridMultilevel"/>
    <w:tmpl w:val="6C60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83C12"/>
    <w:multiLevelType w:val="hybridMultilevel"/>
    <w:tmpl w:val="85EAE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066FF4"/>
    <w:multiLevelType w:val="hybridMultilevel"/>
    <w:tmpl w:val="D7F671EA"/>
    <w:lvl w:ilvl="0" w:tplc="C6A42940">
      <w:start w:val="1"/>
      <w:numFmt w:val="bullet"/>
      <w:lvlText w:val=""/>
      <w:lvlJc w:val="left"/>
      <w:pPr>
        <w:ind w:left="1440" w:hanging="360"/>
      </w:pPr>
      <w:rPr>
        <w:rFonts w:ascii="Symbol" w:hAnsi="Symbol"/>
      </w:rPr>
    </w:lvl>
    <w:lvl w:ilvl="1" w:tplc="8CD402D2">
      <w:start w:val="1"/>
      <w:numFmt w:val="bullet"/>
      <w:lvlText w:val=""/>
      <w:lvlJc w:val="left"/>
      <w:pPr>
        <w:ind w:left="2160" w:hanging="360"/>
      </w:pPr>
      <w:rPr>
        <w:rFonts w:ascii="Symbol" w:hAnsi="Symbol"/>
      </w:rPr>
    </w:lvl>
    <w:lvl w:ilvl="2" w:tplc="23BA095A">
      <w:start w:val="1"/>
      <w:numFmt w:val="bullet"/>
      <w:lvlText w:val=""/>
      <w:lvlJc w:val="left"/>
      <w:pPr>
        <w:ind w:left="1440" w:hanging="360"/>
      </w:pPr>
      <w:rPr>
        <w:rFonts w:ascii="Symbol" w:hAnsi="Symbol"/>
      </w:rPr>
    </w:lvl>
    <w:lvl w:ilvl="3" w:tplc="26C49CE2">
      <w:start w:val="1"/>
      <w:numFmt w:val="bullet"/>
      <w:lvlText w:val=""/>
      <w:lvlJc w:val="left"/>
      <w:pPr>
        <w:ind w:left="1440" w:hanging="360"/>
      </w:pPr>
      <w:rPr>
        <w:rFonts w:ascii="Symbol" w:hAnsi="Symbol"/>
      </w:rPr>
    </w:lvl>
    <w:lvl w:ilvl="4" w:tplc="20C463BA">
      <w:start w:val="1"/>
      <w:numFmt w:val="bullet"/>
      <w:lvlText w:val=""/>
      <w:lvlJc w:val="left"/>
      <w:pPr>
        <w:ind w:left="1440" w:hanging="360"/>
      </w:pPr>
      <w:rPr>
        <w:rFonts w:ascii="Symbol" w:hAnsi="Symbol"/>
      </w:rPr>
    </w:lvl>
    <w:lvl w:ilvl="5" w:tplc="3DE04812">
      <w:start w:val="1"/>
      <w:numFmt w:val="bullet"/>
      <w:lvlText w:val=""/>
      <w:lvlJc w:val="left"/>
      <w:pPr>
        <w:ind w:left="1440" w:hanging="360"/>
      </w:pPr>
      <w:rPr>
        <w:rFonts w:ascii="Symbol" w:hAnsi="Symbol"/>
      </w:rPr>
    </w:lvl>
    <w:lvl w:ilvl="6" w:tplc="3314CDE8">
      <w:start w:val="1"/>
      <w:numFmt w:val="bullet"/>
      <w:lvlText w:val=""/>
      <w:lvlJc w:val="left"/>
      <w:pPr>
        <w:ind w:left="1440" w:hanging="360"/>
      </w:pPr>
      <w:rPr>
        <w:rFonts w:ascii="Symbol" w:hAnsi="Symbol"/>
      </w:rPr>
    </w:lvl>
    <w:lvl w:ilvl="7" w:tplc="B8E0FAC4">
      <w:start w:val="1"/>
      <w:numFmt w:val="bullet"/>
      <w:lvlText w:val=""/>
      <w:lvlJc w:val="left"/>
      <w:pPr>
        <w:ind w:left="1440" w:hanging="360"/>
      </w:pPr>
      <w:rPr>
        <w:rFonts w:ascii="Symbol" w:hAnsi="Symbol"/>
      </w:rPr>
    </w:lvl>
    <w:lvl w:ilvl="8" w:tplc="D6FC3206">
      <w:start w:val="1"/>
      <w:numFmt w:val="bullet"/>
      <w:lvlText w:val=""/>
      <w:lvlJc w:val="left"/>
      <w:pPr>
        <w:ind w:left="1440" w:hanging="360"/>
      </w:pPr>
      <w:rPr>
        <w:rFonts w:ascii="Symbol" w:hAnsi="Symbol"/>
      </w:rPr>
    </w:lvl>
  </w:abstractNum>
  <w:abstractNum w:abstractNumId="25" w15:restartNumberingAfterBreak="0">
    <w:nsid w:val="462666EE"/>
    <w:multiLevelType w:val="hybridMultilevel"/>
    <w:tmpl w:val="57501EA0"/>
    <w:lvl w:ilvl="0" w:tplc="04090001">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327184"/>
    <w:multiLevelType w:val="hybridMultilevel"/>
    <w:tmpl w:val="5EFC4CAC"/>
    <w:lvl w:ilvl="0" w:tplc="E52C708A">
      <w:start w:val="1"/>
      <w:numFmt w:val="decimal"/>
      <w:lvlText w:val="%1)"/>
      <w:lvlJc w:val="left"/>
      <w:pPr>
        <w:ind w:left="1020" w:hanging="360"/>
      </w:pPr>
    </w:lvl>
    <w:lvl w:ilvl="1" w:tplc="F4646036">
      <w:start w:val="1"/>
      <w:numFmt w:val="decimal"/>
      <w:lvlText w:val="%2)"/>
      <w:lvlJc w:val="left"/>
      <w:pPr>
        <w:ind w:left="1020" w:hanging="360"/>
      </w:pPr>
    </w:lvl>
    <w:lvl w:ilvl="2" w:tplc="646AC14C">
      <w:start w:val="1"/>
      <w:numFmt w:val="decimal"/>
      <w:lvlText w:val="%3)"/>
      <w:lvlJc w:val="left"/>
      <w:pPr>
        <w:ind w:left="1020" w:hanging="360"/>
      </w:pPr>
    </w:lvl>
    <w:lvl w:ilvl="3" w:tplc="2AE6095A">
      <w:start w:val="1"/>
      <w:numFmt w:val="decimal"/>
      <w:lvlText w:val="%4)"/>
      <w:lvlJc w:val="left"/>
      <w:pPr>
        <w:ind w:left="1020" w:hanging="360"/>
      </w:pPr>
    </w:lvl>
    <w:lvl w:ilvl="4" w:tplc="0D78FA2A">
      <w:start w:val="1"/>
      <w:numFmt w:val="decimal"/>
      <w:lvlText w:val="%5)"/>
      <w:lvlJc w:val="left"/>
      <w:pPr>
        <w:ind w:left="1020" w:hanging="360"/>
      </w:pPr>
    </w:lvl>
    <w:lvl w:ilvl="5" w:tplc="BB36AA7C">
      <w:start w:val="1"/>
      <w:numFmt w:val="decimal"/>
      <w:lvlText w:val="%6)"/>
      <w:lvlJc w:val="left"/>
      <w:pPr>
        <w:ind w:left="1020" w:hanging="360"/>
      </w:pPr>
    </w:lvl>
    <w:lvl w:ilvl="6" w:tplc="EC203030">
      <w:start w:val="1"/>
      <w:numFmt w:val="decimal"/>
      <w:lvlText w:val="%7)"/>
      <w:lvlJc w:val="left"/>
      <w:pPr>
        <w:ind w:left="1020" w:hanging="360"/>
      </w:pPr>
    </w:lvl>
    <w:lvl w:ilvl="7" w:tplc="23549E88">
      <w:start w:val="1"/>
      <w:numFmt w:val="decimal"/>
      <w:lvlText w:val="%8)"/>
      <w:lvlJc w:val="left"/>
      <w:pPr>
        <w:ind w:left="1020" w:hanging="360"/>
      </w:pPr>
    </w:lvl>
    <w:lvl w:ilvl="8" w:tplc="2D988484">
      <w:start w:val="1"/>
      <w:numFmt w:val="decimal"/>
      <w:lvlText w:val="%9)"/>
      <w:lvlJc w:val="left"/>
      <w:pPr>
        <w:ind w:left="1020" w:hanging="360"/>
      </w:pPr>
    </w:lvl>
  </w:abstractNum>
  <w:abstractNum w:abstractNumId="27" w15:restartNumberingAfterBreak="0">
    <w:nsid w:val="69AC49A7"/>
    <w:multiLevelType w:val="hybridMultilevel"/>
    <w:tmpl w:val="89E0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31234"/>
    <w:multiLevelType w:val="hybridMultilevel"/>
    <w:tmpl w:val="1216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A7E21"/>
    <w:multiLevelType w:val="hybridMultilevel"/>
    <w:tmpl w:val="DD6A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059F2B"/>
    <w:multiLevelType w:val="hybridMultilevel"/>
    <w:tmpl w:val="7A20A8E2"/>
    <w:lvl w:ilvl="0" w:tplc="86029164">
      <w:start w:val="1"/>
      <w:numFmt w:val="bullet"/>
      <w:lvlText w:val=""/>
      <w:lvlJc w:val="left"/>
      <w:pPr>
        <w:ind w:left="720" w:hanging="360"/>
      </w:pPr>
      <w:rPr>
        <w:rFonts w:ascii="Symbol" w:hAnsi="Symbol" w:hint="default"/>
      </w:rPr>
    </w:lvl>
    <w:lvl w:ilvl="1" w:tplc="1BBA3778">
      <w:start w:val="1"/>
      <w:numFmt w:val="bullet"/>
      <w:lvlText w:val="o"/>
      <w:lvlJc w:val="left"/>
      <w:pPr>
        <w:ind w:left="1440" w:hanging="360"/>
      </w:pPr>
      <w:rPr>
        <w:rFonts w:ascii="Courier New" w:hAnsi="Courier New" w:hint="default"/>
      </w:rPr>
    </w:lvl>
    <w:lvl w:ilvl="2" w:tplc="67A48642">
      <w:start w:val="1"/>
      <w:numFmt w:val="bullet"/>
      <w:lvlText w:val=""/>
      <w:lvlJc w:val="left"/>
      <w:pPr>
        <w:ind w:left="2160" w:hanging="360"/>
      </w:pPr>
      <w:rPr>
        <w:rFonts w:ascii="Wingdings" w:hAnsi="Wingdings" w:hint="default"/>
      </w:rPr>
    </w:lvl>
    <w:lvl w:ilvl="3" w:tplc="1FC4F8B0">
      <w:start w:val="1"/>
      <w:numFmt w:val="bullet"/>
      <w:lvlText w:val=""/>
      <w:lvlJc w:val="left"/>
      <w:pPr>
        <w:ind w:left="2880" w:hanging="360"/>
      </w:pPr>
      <w:rPr>
        <w:rFonts w:ascii="Symbol" w:hAnsi="Symbol" w:hint="default"/>
      </w:rPr>
    </w:lvl>
    <w:lvl w:ilvl="4" w:tplc="FF924C24">
      <w:start w:val="1"/>
      <w:numFmt w:val="bullet"/>
      <w:lvlText w:val="o"/>
      <w:lvlJc w:val="left"/>
      <w:pPr>
        <w:ind w:left="3600" w:hanging="360"/>
      </w:pPr>
      <w:rPr>
        <w:rFonts w:ascii="Courier New" w:hAnsi="Courier New" w:hint="default"/>
      </w:rPr>
    </w:lvl>
    <w:lvl w:ilvl="5" w:tplc="5164CF38">
      <w:start w:val="1"/>
      <w:numFmt w:val="bullet"/>
      <w:lvlText w:val=""/>
      <w:lvlJc w:val="left"/>
      <w:pPr>
        <w:ind w:left="4320" w:hanging="360"/>
      </w:pPr>
      <w:rPr>
        <w:rFonts w:ascii="Wingdings" w:hAnsi="Wingdings" w:hint="default"/>
      </w:rPr>
    </w:lvl>
    <w:lvl w:ilvl="6" w:tplc="32FA0062">
      <w:start w:val="1"/>
      <w:numFmt w:val="bullet"/>
      <w:lvlText w:val=""/>
      <w:lvlJc w:val="left"/>
      <w:pPr>
        <w:ind w:left="5040" w:hanging="360"/>
      </w:pPr>
      <w:rPr>
        <w:rFonts w:ascii="Symbol" w:hAnsi="Symbol" w:hint="default"/>
      </w:rPr>
    </w:lvl>
    <w:lvl w:ilvl="7" w:tplc="2A5C94DA">
      <w:start w:val="1"/>
      <w:numFmt w:val="bullet"/>
      <w:lvlText w:val="o"/>
      <w:lvlJc w:val="left"/>
      <w:pPr>
        <w:ind w:left="5760" w:hanging="360"/>
      </w:pPr>
      <w:rPr>
        <w:rFonts w:ascii="Courier New" w:hAnsi="Courier New" w:hint="default"/>
      </w:rPr>
    </w:lvl>
    <w:lvl w:ilvl="8" w:tplc="DA56C8C0">
      <w:start w:val="1"/>
      <w:numFmt w:val="bullet"/>
      <w:lvlText w:val=""/>
      <w:lvlJc w:val="left"/>
      <w:pPr>
        <w:ind w:left="6480" w:hanging="360"/>
      </w:pPr>
      <w:rPr>
        <w:rFonts w:ascii="Wingdings" w:hAnsi="Wingdings" w:hint="default"/>
      </w:rPr>
    </w:lvl>
  </w:abstractNum>
  <w:abstractNum w:abstractNumId="31" w15:restartNumberingAfterBreak="0">
    <w:nsid w:val="6FF42709"/>
    <w:multiLevelType w:val="hybridMultilevel"/>
    <w:tmpl w:val="979CE74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2" w15:restartNumberingAfterBreak="0">
    <w:nsid w:val="708F7170"/>
    <w:multiLevelType w:val="hybridMultilevel"/>
    <w:tmpl w:val="458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05811"/>
    <w:multiLevelType w:val="hybridMultilevel"/>
    <w:tmpl w:val="BD6A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AD0CC3"/>
    <w:multiLevelType w:val="hybridMultilevel"/>
    <w:tmpl w:val="DE888310"/>
    <w:lvl w:ilvl="0" w:tplc="5844B4FE">
      <w:start w:val="1"/>
      <w:numFmt w:val="decimal"/>
      <w:pStyle w:val="Heading4"/>
      <w:lvlText w:val="%1."/>
      <w:lvlJc w:val="left"/>
      <w:pPr>
        <w:ind w:left="720" w:hanging="360"/>
      </w:pPr>
      <w:rPr>
        <w:rFonts w:eastAsia="Krub SemiBold"/>
        <w:color w:val="003595" w:themeColor="text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6CABA06"/>
    <w:multiLevelType w:val="hybridMultilevel"/>
    <w:tmpl w:val="41EA08C4"/>
    <w:lvl w:ilvl="0" w:tplc="CC5C9574">
      <w:start w:val="1"/>
      <w:numFmt w:val="bullet"/>
      <w:lvlText w:val=""/>
      <w:lvlJc w:val="left"/>
      <w:pPr>
        <w:ind w:left="720" w:hanging="360"/>
      </w:pPr>
      <w:rPr>
        <w:rFonts w:ascii="Symbol" w:hAnsi="Symbol" w:hint="default"/>
      </w:rPr>
    </w:lvl>
    <w:lvl w:ilvl="1" w:tplc="F490E4E4">
      <w:start w:val="1"/>
      <w:numFmt w:val="bullet"/>
      <w:lvlText w:val="o"/>
      <w:lvlJc w:val="left"/>
      <w:pPr>
        <w:ind w:left="1440" w:hanging="360"/>
      </w:pPr>
      <w:rPr>
        <w:rFonts w:ascii="Courier New" w:hAnsi="Courier New" w:hint="default"/>
      </w:rPr>
    </w:lvl>
    <w:lvl w:ilvl="2" w:tplc="A55409A4">
      <w:start w:val="1"/>
      <w:numFmt w:val="bullet"/>
      <w:lvlText w:val=""/>
      <w:lvlJc w:val="left"/>
      <w:pPr>
        <w:ind w:left="2160" w:hanging="360"/>
      </w:pPr>
      <w:rPr>
        <w:rFonts w:ascii="Wingdings" w:hAnsi="Wingdings" w:hint="default"/>
      </w:rPr>
    </w:lvl>
    <w:lvl w:ilvl="3" w:tplc="35AC9012">
      <w:start w:val="1"/>
      <w:numFmt w:val="bullet"/>
      <w:lvlText w:val=""/>
      <w:lvlJc w:val="left"/>
      <w:pPr>
        <w:ind w:left="2880" w:hanging="360"/>
      </w:pPr>
      <w:rPr>
        <w:rFonts w:ascii="Symbol" w:hAnsi="Symbol" w:hint="default"/>
      </w:rPr>
    </w:lvl>
    <w:lvl w:ilvl="4" w:tplc="80BACA0A">
      <w:start w:val="1"/>
      <w:numFmt w:val="bullet"/>
      <w:lvlText w:val="o"/>
      <w:lvlJc w:val="left"/>
      <w:pPr>
        <w:ind w:left="3600" w:hanging="360"/>
      </w:pPr>
      <w:rPr>
        <w:rFonts w:ascii="Courier New" w:hAnsi="Courier New" w:hint="default"/>
      </w:rPr>
    </w:lvl>
    <w:lvl w:ilvl="5" w:tplc="685C1098">
      <w:start w:val="1"/>
      <w:numFmt w:val="bullet"/>
      <w:lvlText w:val=""/>
      <w:lvlJc w:val="left"/>
      <w:pPr>
        <w:ind w:left="4320" w:hanging="360"/>
      </w:pPr>
      <w:rPr>
        <w:rFonts w:ascii="Wingdings" w:hAnsi="Wingdings" w:hint="default"/>
      </w:rPr>
    </w:lvl>
    <w:lvl w:ilvl="6" w:tplc="0C6A84AA">
      <w:start w:val="1"/>
      <w:numFmt w:val="bullet"/>
      <w:lvlText w:val=""/>
      <w:lvlJc w:val="left"/>
      <w:pPr>
        <w:ind w:left="5040" w:hanging="360"/>
      </w:pPr>
      <w:rPr>
        <w:rFonts w:ascii="Symbol" w:hAnsi="Symbol" w:hint="default"/>
      </w:rPr>
    </w:lvl>
    <w:lvl w:ilvl="7" w:tplc="EFB0B4BA">
      <w:start w:val="1"/>
      <w:numFmt w:val="bullet"/>
      <w:lvlText w:val="o"/>
      <w:lvlJc w:val="left"/>
      <w:pPr>
        <w:ind w:left="5760" w:hanging="360"/>
      </w:pPr>
      <w:rPr>
        <w:rFonts w:ascii="Courier New" w:hAnsi="Courier New" w:hint="default"/>
      </w:rPr>
    </w:lvl>
    <w:lvl w:ilvl="8" w:tplc="C846B3EC">
      <w:start w:val="1"/>
      <w:numFmt w:val="bullet"/>
      <w:lvlText w:val=""/>
      <w:lvlJc w:val="left"/>
      <w:pPr>
        <w:ind w:left="6480" w:hanging="360"/>
      </w:pPr>
      <w:rPr>
        <w:rFonts w:ascii="Wingdings" w:hAnsi="Wingdings" w:hint="default"/>
      </w:rPr>
    </w:lvl>
  </w:abstractNum>
  <w:abstractNum w:abstractNumId="36" w15:restartNumberingAfterBreak="0">
    <w:nsid w:val="78AC30E4"/>
    <w:multiLevelType w:val="hybridMultilevel"/>
    <w:tmpl w:val="C916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6A7D2E"/>
    <w:multiLevelType w:val="hybridMultilevel"/>
    <w:tmpl w:val="68D66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EB716DE"/>
    <w:multiLevelType w:val="hybridMultilevel"/>
    <w:tmpl w:val="19EE200A"/>
    <w:lvl w:ilvl="0" w:tplc="8BE8BF02">
      <w:start w:val="1"/>
      <w:numFmt w:val="decimal"/>
      <w:pStyle w:val="Tabledescriptorcell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F8328C0"/>
    <w:multiLevelType w:val="hybridMultilevel"/>
    <w:tmpl w:val="7DCA1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495180">
    <w:abstractNumId w:val="30"/>
  </w:num>
  <w:num w:numId="2" w16cid:durableId="981692020">
    <w:abstractNumId w:val="15"/>
  </w:num>
  <w:num w:numId="3" w16cid:durableId="1707557798">
    <w:abstractNumId w:val="16"/>
  </w:num>
  <w:num w:numId="4" w16cid:durableId="988823706">
    <w:abstractNumId w:val="17"/>
  </w:num>
  <w:num w:numId="5" w16cid:durableId="852770654">
    <w:abstractNumId w:val="35"/>
  </w:num>
  <w:num w:numId="6" w16cid:durableId="18682483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216456">
    <w:abstractNumId w:val="9"/>
  </w:num>
  <w:num w:numId="8" w16cid:durableId="1651061201">
    <w:abstractNumId w:val="8"/>
    <w:lvlOverride w:ilvl="0">
      <w:startOverride w:val="1"/>
    </w:lvlOverride>
  </w:num>
  <w:num w:numId="9" w16cid:durableId="1682078846">
    <w:abstractNumId w:val="7"/>
  </w:num>
  <w:num w:numId="10" w16cid:durableId="1246456589">
    <w:abstractNumId w:val="6"/>
  </w:num>
  <w:num w:numId="11" w16cid:durableId="1292981407">
    <w:abstractNumId w:val="5"/>
  </w:num>
  <w:num w:numId="12" w16cid:durableId="573079106">
    <w:abstractNumId w:val="4"/>
  </w:num>
  <w:num w:numId="13" w16cid:durableId="1772317716">
    <w:abstractNumId w:val="3"/>
    <w:lvlOverride w:ilvl="0">
      <w:startOverride w:val="1"/>
    </w:lvlOverride>
  </w:num>
  <w:num w:numId="14" w16cid:durableId="2051104542">
    <w:abstractNumId w:val="2"/>
    <w:lvlOverride w:ilvl="0">
      <w:startOverride w:val="1"/>
    </w:lvlOverride>
  </w:num>
  <w:num w:numId="15" w16cid:durableId="2112167068">
    <w:abstractNumId w:val="1"/>
    <w:lvlOverride w:ilvl="0">
      <w:startOverride w:val="1"/>
    </w:lvlOverride>
  </w:num>
  <w:num w:numId="16" w16cid:durableId="294408371">
    <w:abstractNumId w:val="0"/>
    <w:lvlOverride w:ilvl="0">
      <w:startOverride w:val="1"/>
    </w:lvlOverride>
  </w:num>
  <w:num w:numId="17" w16cid:durableId="20201102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5247894">
    <w:abstractNumId w:val="13"/>
  </w:num>
  <w:num w:numId="19" w16cid:durableId="532886259">
    <w:abstractNumId w:val="23"/>
  </w:num>
  <w:num w:numId="20" w16cid:durableId="1650400138">
    <w:abstractNumId w:val="31"/>
  </w:num>
  <w:num w:numId="21" w16cid:durableId="2032683379">
    <w:abstractNumId w:val="34"/>
  </w:num>
  <w:num w:numId="22" w16cid:durableId="1981571419">
    <w:abstractNumId w:val="23"/>
  </w:num>
  <w:num w:numId="23" w16cid:durableId="816385979">
    <w:abstractNumId w:val="39"/>
  </w:num>
  <w:num w:numId="24" w16cid:durableId="1455097641">
    <w:abstractNumId w:val="37"/>
  </w:num>
  <w:num w:numId="25" w16cid:durableId="1546022126">
    <w:abstractNumId w:val="22"/>
  </w:num>
  <w:num w:numId="26" w16cid:durableId="224881435">
    <w:abstractNumId w:val="14"/>
  </w:num>
  <w:num w:numId="27" w16cid:durableId="1335573352">
    <w:abstractNumId w:val="10"/>
  </w:num>
  <w:num w:numId="28" w16cid:durableId="734082387">
    <w:abstractNumId w:val="26"/>
  </w:num>
  <w:num w:numId="29" w16cid:durableId="1148014411">
    <w:abstractNumId w:val="25"/>
  </w:num>
  <w:num w:numId="30" w16cid:durableId="1442341156">
    <w:abstractNumId w:val="28"/>
  </w:num>
  <w:num w:numId="31" w16cid:durableId="928273177">
    <w:abstractNumId w:val="12"/>
  </w:num>
  <w:num w:numId="32" w16cid:durableId="814562350">
    <w:abstractNumId w:val="29"/>
  </w:num>
  <w:num w:numId="33" w16cid:durableId="882257760">
    <w:abstractNumId w:val="34"/>
  </w:num>
  <w:num w:numId="34" w16cid:durableId="796869933">
    <w:abstractNumId w:val="34"/>
    <w:lvlOverride w:ilvl="0">
      <w:startOverride w:val="1"/>
    </w:lvlOverride>
  </w:num>
  <w:num w:numId="35" w16cid:durableId="389966804">
    <w:abstractNumId w:val="27"/>
  </w:num>
  <w:num w:numId="36" w16cid:durableId="1527720573">
    <w:abstractNumId w:val="18"/>
  </w:num>
  <w:num w:numId="37" w16cid:durableId="515923780">
    <w:abstractNumId w:val="36"/>
  </w:num>
  <w:num w:numId="38" w16cid:durableId="1866091651">
    <w:abstractNumId w:val="32"/>
  </w:num>
  <w:num w:numId="39" w16cid:durableId="368183457">
    <w:abstractNumId w:val="20"/>
  </w:num>
  <w:num w:numId="40" w16cid:durableId="436950812">
    <w:abstractNumId w:val="11"/>
  </w:num>
  <w:num w:numId="41" w16cid:durableId="683240611">
    <w:abstractNumId w:val="33"/>
  </w:num>
  <w:num w:numId="42" w16cid:durableId="1317954940">
    <w:abstractNumId w:val="24"/>
  </w:num>
  <w:num w:numId="43" w16cid:durableId="4129082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YyMjU3MjGyNLdU0lEKTi0uzszPAykwNK0FAMtNMGItAAAA"/>
  </w:docVars>
  <w:rsids>
    <w:rsidRoot w:val="00E64AA4"/>
    <w:rsid w:val="00000197"/>
    <w:rsid w:val="000003E0"/>
    <w:rsid w:val="0000064C"/>
    <w:rsid w:val="00000BE0"/>
    <w:rsid w:val="0000118C"/>
    <w:rsid w:val="00001D74"/>
    <w:rsid w:val="00001D95"/>
    <w:rsid w:val="00001DED"/>
    <w:rsid w:val="000020D9"/>
    <w:rsid w:val="00002569"/>
    <w:rsid w:val="000025D9"/>
    <w:rsid w:val="00002923"/>
    <w:rsid w:val="00002BEB"/>
    <w:rsid w:val="00002CC0"/>
    <w:rsid w:val="00002CEF"/>
    <w:rsid w:val="00002F15"/>
    <w:rsid w:val="000032A9"/>
    <w:rsid w:val="00003FD3"/>
    <w:rsid w:val="0000432F"/>
    <w:rsid w:val="000048FD"/>
    <w:rsid w:val="0000510A"/>
    <w:rsid w:val="000054BE"/>
    <w:rsid w:val="00005A24"/>
    <w:rsid w:val="00005E0E"/>
    <w:rsid w:val="00006F92"/>
    <w:rsid w:val="0000703F"/>
    <w:rsid w:val="00010397"/>
    <w:rsid w:val="00010CD9"/>
    <w:rsid w:val="00011595"/>
    <w:rsid w:val="000117C7"/>
    <w:rsid w:val="0001198C"/>
    <w:rsid w:val="00012259"/>
    <w:rsid w:val="00013306"/>
    <w:rsid w:val="0001358E"/>
    <w:rsid w:val="00013769"/>
    <w:rsid w:val="00013AC2"/>
    <w:rsid w:val="00013B74"/>
    <w:rsid w:val="00013FA3"/>
    <w:rsid w:val="000148EA"/>
    <w:rsid w:val="00015368"/>
    <w:rsid w:val="0001549A"/>
    <w:rsid w:val="00015579"/>
    <w:rsid w:val="00015FBA"/>
    <w:rsid w:val="000174B9"/>
    <w:rsid w:val="00017A02"/>
    <w:rsid w:val="000202D1"/>
    <w:rsid w:val="000206F9"/>
    <w:rsid w:val="00021AA8"/>
    <w:rsid w:val="00021AC2"/>
    <w:rsid w:val="0002231B"/>
    <w:rsid w:val="00022D8D"/>
    <w:rsid w:val="00023061"/>
    <w:rsid w:val="0002336D"/>
    <w:rsid w:val="00023730"/>
    <w:rsid w:val="000238CD"/>
    <w:rsid w:val="000239DD"/>
    <w:rsid w:val="00023BAB"/>
    <w:rsid w:val="00023F2C"/>
    <w:rsid w:val="0002453D"/>
    <w:rsid w:val="00024C76"/>
    <w:rsid w:val="00024CBF"/>
    <w:rsid w:val="00024DC8"/>
    <w:rsid w:val="00024F8B"/>
    <w:rsid w:val="00025432"/>
    <w:rsid w:val="0002588A"/>
    <w:rsid w:val="00025F2E"/>
    <w:rsid w:val="00025F9D"/>
    <w:rsid w:val="0002626D"/>
    <w:rsid w:val="0002634A"/>
    <w:rsid w:val="00026FF2"/>
    <w:rsid w:val="00027205"/>
    <w:rsid w:val="00032279"/>
    <w:rsid w:val="000324A2"/>
    <w:rsid w:val="000337E0"/>
    <w:rsid w:val="000338F0"/>
    <w:rsid w:val="0003483F"/>
    <w:rsid w:val="000348C6"/>
    <w:rsid w:val="00035CC9"/>
    <w:rsid w:val="0003632B"/>
    <w:rsid w:val="000364DB"/>
    <w:rsid w:val="0003691E"/>
    <w:rsid w:val="00036ABC"/>
    <w:rsid w:val="00036B80"/>
    <w:rsid w:val="0003756D"/>
    <w:rsid w:val="0003759D"/>
    <w:rsid w:val="000401FF"/>
    <w:rsid w:val="000409D2"/>
    <w:rsid w:val="00040A7C"/>
    <w:rsid w:val="00040C4B"/>
    <w:rsid w:val="00041270"/>
    <w:rsid w:val="0004172C"/>
    <w:rsid w:val="000430D1"/>
    <w:rsid w:val="00044426"/>
    <w:rsid w:val="00045906"/>
    <w:rsid w:val="00046200"/>
    <w:rsid w:val="000476AA"/>
    <w:rsid w:val="00047E05"/>
    <w:rsid w:val="00051580"/>
    <w:rsid w:val="00051A67"/>
    <w:rsid w:val="00051EF9"/>
    <w:rsid w:val="0005270B"/>
    <w:rsid w:val="00052CFF"/>
    <w:rsid w:val="000544FE"/>
    <w:rsid w:val="00054ABF"/>
    <w:rsid w:val="00055614"/>
    <w:rsid w:val="00056124"/>
    <w:rsid w:val="00056BC7"/>
    <w:rsid w:val="000572C8"/>
    <w:rsid w:val="0005742C"/>
    <w:rsid w:val="00057AB5"/>
    <w:rsid w:val="00057B83"/>
    <w:rsid w:val="000604C4"/>
    <w:rsid w:val="00060AF6"/>
    <w:rsid w:val="0006308F"/>
    <w:rsid w:val="00063847"/>
    <w:rsid w:val="00063C2C"/>
    <w:rsid w:val="0006406D"/>
    <w:rsid w:val="000640B5"/>
    <w:rsid w:val="00064B58"/>
    <w:rsid w:val="00064F66"/>
    <w:rsid w:val="00065570"/>
    <w:rsid w:val="00065E4A"/>
    <w:rsid w:val="000661E4"/>
    <w:rsid w:val="000662A0"/>
    <w:rsid w:val="000664D8"/>
    <w:rsid w:val="0006680D"/>
    <w:rsid w:val="00066CCD"/>
    <w:rsid w:val="0007102D"/>
    <w:rsid w:val="000710CB"/>
    <w:rsid w:val="000711F7"/>
    <w:rsid w:val="00071200"/>
    <w:rsid w:val="00071CB9"/>
    <w:rsid w:val="000722D1"/>
    <w:rsid w:val="000725C3"/>
    <w:rsid w:val="00073228"/>
    <w:rsid w:val="00073695"/>
    <w:rsid w:val="00073912"/>
    <w:rsid w:val="0007398D"/>
    <w:rsid w:val="00074068"/>
    <w:rsid w:val="00074394"/>
    <w:rsid w:val="00074736"/>
    <w:rsid w:val="00074BBB"/>
    <w:rsid w:val="00074D42"/>
    <w:rsid w:val="000755A9"/>
    <w:rsid w:val="0007585B"/>
    <w:rsid w:val="00075AE4"/>
    <w:rsid w:val="000762E6"/>
    <w:rsid w:val="00076625"/>
    <w:rsid w:val="000770D3"/>
    <w:rsid w:val="000773E1"/>
    <w:rsid w:val="00077800"/>
    <w:rsid w:val="00077D94"/>
    <w:rsid w:val="00080239"/>
    <w:rsid w:val="000806FC"/>
    <w:rsid w:val="0008095D"/>
    <w:rsid w:val="00080B6C"/>
    <w:rsid w:val="00080E73"/>
    <w:rsid w:val="00081006"/>
    <w:rsid w:val="00082405"/>
    <w:rsid w:val="00082B67"/>
    <w:rsid w:val="00082D7D"/>
    <w:rsid w:val="00082EF6"/>
    <w:rsid w:val="0008370B"/>
    <w:rsid w:val="00083F06"/>
    <w:rsid w:val="00084129"/>
    <w:rsid w:val="000849AB"/>
    <w:rsid w:val="00084E06"/>
    <w:rsid w:val="000869B6"/>
    <w:rsid w:val="00086BB9"/>
    <w:rsid w:val="00086EE2"/>
    <w:rsid w:val="000872D2"/>
    <w:rsid w:val="000876AE"/>
    <w:rsid w:val="00087F2B"/>
    <w:rsid w:val="0009004E"/>
    <w:rsid w:val="00090864"/>
    <w:rsid w:val="000909C3"/>
    <w:rsid w:val="0009159C"/>
    <w:rsid w:val="000917B7"/>
    <w:rsid w:val="00091CDB"/>
    <w:rsid w:val="00091DA4"/>
    <w:rsid w:val="00091E19"/>
    <w:rsid w:val="0009227C"/>
    <w:rsid w:val="000923CE"/>
    <w:rsid w:val="00092934"/>
    <w:rsid w:val="00092AAB"/>
    <w:rsid w:val="00093AF5"/>
    <w:rsid w:val="00094402"/>
    <w:rsid w:val="000953B7"/>
    <w:rsid w:val="00095F84"/>
    <w:rsid w:val="00095FC6"/>
    <w:rsid w:val="0009633C"/>
    <w:rsid w:val="00096652"/>
    <w:rsid w:val="00096D20"/>
    <w:rsid w:val="000A0476"/>
    <w:rsid w:val="000A0775"/>
    <w:rsid w:val="000A0C8F"/>
    <w:rsid w:val="000A1EE4"/>
    <w:rsid w:val="000A2679"/>
    <w:rsid w:val="000A2A8D"/>
    <w:rsid w:val="000A2BCA"/>
    <w:rsid w:val="000A335C"/>
    <w:rsid w:val="000A33EE"/>
    <w:rsid w:val="000A34EC"/>
    <w:rsid w:val="000A372B"/>
    <w:rsid w:val="000A37F7"/>
    <w:rsid w:val="000A3A21"/>
    <w:rsid w:val="000A3A68"/>
    <w:rsid w:val="000A3A92"/>
    <w:rsid w:val="000A3D45"/>
    <w:rsid w:val="000A4623"/>
    <w:rsid w:val="000A4D77"/>
    <w:rsid w:val="000A4E92"/>
    <w:rsid w:val="000A4F9D"/>
    <w:rsid w:val="000A5668"/>
    <w:rsid w:val="000A5ECD"/>
    <w:rsid w:val="000A7872"/>
    <w:rsid w:val="000B09B9"/>
    <w:rsid w:val="000B1031"/>
    <w:rsid w:val="000B12A0"/>
    <w:rsid w:val="000B1EB7"/>
    <w:rsid w:val="000B2170"/>
    <w:rsid w:val="000B2A3C"/>
    <w:rsid w:val="000B2BC6"/>
    <w:rsid w:val="000B31D2"/>
    <w:rsid w:val="000B3BDE"/>
    <w:rsid w:val="000B4444"/>
    <w:rsid w:val="000B4BF3"/>
    <w:rsid w:val="000B53E5"/>
    <w:rsid w:val="000B5B39"/>
    <w:rsid w:val="000B5F51"/>
    <w:rsid w:val="000B623E"/>
    <w:rsid w:val="000B6506"/>
    <w:rsid w:val="000B7884"/>
    <w:rsid w:val="000B78CA"/>
    <w:rsid w:val="000B7E3B"/>
    <w:rsid w:val="000C0308"/>
    <w:rsid w:val="000C0CB0"/>
    <w:rsid w:val="000C1D86"/>
    <w:rsid w:val="000C1EF7"/>
    <w:rsid w:val="000C219F"/>
    <w:rsid w:val="000C239D"/>
    <w:rsid w:val="000C23C9"/>
    <w:rsid w:val="000C240D"/>
    <w:rsid w:val="000C2729"/>
    <w:rsid w:val="000C28AE"/>
    <w:rsid w:val="000C305A"/>
    <w:rsid w:val="000C39D0"/>
    <w:rsid w:val="000C4EB0"/>
    <w:rsid w:val="000C51D6"/>
    <w:rsid w:val="000C592D"/>
    <w:rsid w:val="000C59F3"/>
    <w:rsid w:val="000C5D78"/>
    <w:rsid w:val="000C60AE"/>
    <w:rsid w:val="000C723A"/>
    <w:rsid w:val="000C74A9"/>
    <w:rsid w:val="000C7927"/>
    <w:rsid w:val="000C7CF0"/>
    <w:rsid w:val="000D094F"/>
    <w:rsid w:val="000D0C91"/>
    <w:rsid w:val="000D0D6E"/>
    <w:rsid w:val="000D0E86"/>
    <w:rsid w:val="000D1B1A"/>
    <w:rsid w:val="000D1E25"/>
    <w:rsid w:val="000D251B"/>
    <w:rsid w:val="000D264C"/>
    <w:rsid w:val="000D2B72"/>
    <w:rsid w:val="000D3112"/>
    <w:rsid w:val="000D34A3"/>
    <w:rsid w:val="000D3D9E"/>
    <w:rsid w:val="000D3EAC"/>
    <w:rsid w:val="000D4BB3"/>
    <w:rsid w:val="000D4C64"/>
    <w:rsid w:val="000D5EC5"/>
    <w:rsid w:val="000D6676"/>
    <w:rsid w:val="000D6D87"/>
    <w:rsid w:val="000D7E0D"/>
    <w:rsid w:val="000E1501"/>
    <w:rsid w:val="000E1589"/>
    <w:rsid w:val="000E206A"/>
    <w:rsid w:val="000E2455"/>
    <w:rsid w:val="000E28CA"/>
    <w:rsid w:val="000E29C5"/>
    <w:rsid w:val="000E2DC4"/>
    <w:rsid w:val="000E2F87"/>
    <w:rsid w:val="000E2FEF"/>
    <w:rsid w:val="000E2FF1"/>
    <w:rsid w:val="000E4005"/>
    <w:rsid w:val="000E4019"/>
    <w:rsid w:val="000E40A8"/>
    <w:rsid w:val="000E41FC"/>
    <w:rsid w:val="000E4AC7"/>
    <w:rsid w:val="000E4AE2"/>
    <w:rsid w:val="000E4B3A"/>
    <w:rsid w:val="000E4E43"/>
    <w:rsid w:val="000E5AF0"/>
    <w:rsid w:val="000E5C6E"/>
    <w:rsid w:val="000E5FFA"/>
    <w:rsid w:val="000E6DC2"/>
    <w:rsid w:val="000E7170"/>
    <w:rsid w:val="000E75A4"/>
    <w:rsid w:val="000E79B5"/>
    <w:rsid w:val="000F0354"/>
    <w:rsid w:val="000F2AEE"/>
    <w:rsid w:val="000F33C2"/>
    <w:rsid w:val="000F3CCA"/>
    <w:rsid w:val="000F441B"/>
    <w:rsid w:val="000F5260"/>
    <w:rsid w:val="000F52B3"/>
    <w:rsid w:val="000F59A9"/>
    <w:rsid w:val="000F7F4C"/>
    <w:rsid w:val="00100257"/>
    <w:rsid w:val="0010048E"/>
    <w:rsid w:val="00100D4C"/>
    <w:rsid w:val="00101DFE"/>
    <w:rsid w:val="001025FC"/>
    <w:rsid w:val="00102779"/>
    <w:rsid w:val="00102CC8"/>
    <w:rsid w:val="00102D18"/>
    <w:rsid w:val="00102D5E"/>
    <w:rsid w:val="00102F11"/>
    <w:rsid w:val="001033A4"/>
    <w:rsid w:val="00103415"/>
    <w:rsid w:val="00103F4C"/>
    <w:rsid w:val="001042C5"/>
    <w:rsid w:val="001043DE"/>
    <w:rsid w:val="00104450"/>
    <w:rsid w:val="001045B8"/>
    <w:rsid w:val="00104B98"/>
    <w:rsid w:val="001071AE"/>
    <w:rsid w:val="00107901"/>
    <w:rsid w:val="0011090D"/>
    <w:rsid w:val="00111825"/>
    <w:rsid w:val="00111BE1"/>
    <w:rsid w:val="00111C88"/>
    <w:rsid w:val="00112034"/>
    <w:rsid w:val="00112E40"/>
    <w:rsid w:val="00113492"/>
    <w:rsid w:val="001134D1"/>
    <w:rsid w:val="001138FE"/>
    <w:rsid w:val="00113900"/>
    <w:rsid w:val="0011431E"/>
    <w:rsid w:val="00115670"/>
    <w:rsid w:val="001161EA"/>
    <w:rsid w:val="0011647C"/>
    <w:rsid w:val="001169DE"/>
    <w:rsid w:val="00116F84"/>
    <w:rsid w:val="001172E3"/>
    <w:rsid w:val="00117A48"/>
    <w:rsid w:val="00117BE2"/>
    <w:rsid w:val="00117E92"/>
    <w:rsid w:val="00117EF0"/>
    <w:rsid w:val="00120765"/>
    <w:rsid w:val="00121252"/>
    <w:rsid w:val="001212AE"/>
    <w:rsid w:val="001217B7"/>
    <w:rsid w:val="0012272A"/>
    <w:rsid w:val="00122A6D"/>
    <w:rsid w:val="00123493"/>
    <w:rsid w:val="00124222"/>
    <w:rsid w:val="0012434B"/>
    <w:rsid w:val="001249BB"/>
    <w:rsid w:val="00124BE9"/>
    <w:rsid w:val="00124BF2"/>
    <w:rsid w:val="00124CCF"/>
    <w:rsid w:val="00124DFC"/>
    <w:rsid w:val="001259FC"/>
    <w:rsid w:val="00125C86"/>
    <w:rsid w:val="001278FD"/>
    <w:rsid w:val="00127CA9"/>
    <w:rsid w:val="00130794"/>
    <w:rsid w:val="00130CC2"/>
    <w:rsid w:val="0013268C"/>
    <w:rsid w:val="0013296D"/>
    <w:rsid w:val="00132985"/>
    <w:rsid w:val="00132CA1"/>
    <w:rsid w:val="00133238"/>
    <w:rsid w:val="00133BFD"/>
    <w:rsid w:val="00133CBA"/>
    <w:rsid w:val="00133DAF"/>
    <w:rsid w:val="0013401C"/>
    <w:rsid w:val="001343F7"/>
    <w:rsid w:val="00134400"/>
    <w:rsid w:val="0013480A"/>
    <w:rsid w:val="00134A5D"/>
    <w:rsid w:val="00134B59"/>
    <w:rsid w:val="00135160"/>
    <w:rsid w:val="00135CFF"/>
    <w:rsid w:val="001362ED"/>
    <w:rsid w:val="0013681A"/>
    <w:rsid w:val="00136F76"/>
    <w:rsid w:val="0013717B"/>
    <w:rsid w:val="001371E3"/>
    <w:rsid w:val="0013746B"/>
    <w:rsid w:val="00137EC6"/>
    <w:rsid w:val="00140097"/>
    <w:rsid w:val="00140A15"/>
    <w:rsid w:val="00140CD8"/>
    <w:rsid w:val="0014148F"/>
    <w:rsid w:val="00141FB7"/>
    <w:rsid w:val="001420A8"/>
    <w:rsid w:val="00142997"/>
    <w:rsid w:val="00142AAB"/>
    <w:rsid w:val="00142DC6"/>
    <w:rsid w:val="001430A9"/>
    <w:rsid w:val="00143CF7"/>
    <w:rsid w:val="00143EFD"/>
    <w:rsid w:val="001440F4"/>
    <w:rsid w:val="0014515B"/>
    <w:rsid w:val="00145E55"/>
    <w:rsid w:val="0014622E"/>
    <w:rsid w:val="001466F7"/>
    <w:rsid w:val="001467C9"/>
    <w:rsid w:val="00146AEC"/>
    <w:rsid w:val="00147A8A"/>
    <w:rsid w:val="00147E85"/>
    <w:rsid w:val="00147E8E"/>
    <w:rsid w:val="001507CE"/>
    <w:rsid w:val="00150AD1"/>
    <w:rsid w:val="0015166D"/>
    <w:rsid w:val="0015193C"/>
    <w:rsid w:val="00152349"/>
    <w:rsid w:val="001527B1"/>
    <w:rsid w:val="00152821"/>
    <w:rsid w:val="00152840"/>
    <w:rsid w:val="001528FA"/>
    <w:rsid w:val="00152923"/>
    <w:rsid w:val="0015299A"/>
    <w:rsid w:val="00152CF1"/>
    <w:rsid w:val="00153154"/>
    <w:rsid w:val="0015385B"/>
    <w:rsid w:val="00153DAA"/>
    <w:rsid w:val="00154B98"/>
    <w:rsid w:val="00154DC0"/>
    <w:rsid w:val="001558CA"/>
    <w:rsid w:val="001565F0"/>
    <w:rsid w:val="00157D29"/>
    <w:rsid w:val="00157E7E"/>
    <w:rsid w:val="0015EB1F"/>
    <w:rsid w:val="00160BC7"/>
    <w:rsid w:val="00161009"/>
    <w:rsid w:val="001613C0"/>
    <w:rsid w:val="00161404"/>
    <w:rsid w:val="001614D1"/>
    <w:rsid w:val="00161890"/>
    <w:rsid w:val="00162C3C"/>
    <w:rsid w:val="00164286"/>
    <w:rsid w:val="001642ED"/>
    <w:rsid w:val="001648DB"/>
    <w:rsid w:val="001651C2"/>
    <w:rsid w:val="00165B8A"/>
    <w:rsid w:val="0016619F"/>
    <w:rsid w:val="001677F2"/>
    <w:rsid w:val="00167A42"/>
    <w:rsid w:val="00167AAA"/>
    <w:rsid w:val="00170348"/>
    <w:rsid w:val="0017047F"/>
    <w:rsid w:val="00170587"/>
    <w:rsid w:val="00170A3C"/>
    <w:rsid w:val="00171EB8"/>
    <w:rsid w:val="00171FE8"/>
    <w:rsid w:val="0017236F"/>
    <w:rsid w:val="00172376"/>
    <w:rsid w:val="001723F5"/>
    <w:rsid w:val="00172B31"/>
    <w:rsid w:val="00174898"/>
    <w:rsid w:val="00174A76"/>
    <w:rsid w:val="00175062"/>
    <w:rsid w:val="00176EF9"/>
    <w:rsid w:val="001774EF"/>
    <w:rsid w:val="00177C39"/>
    <w:rsid w:val="00180A97"/>
    <w:rsid w:val="00181664"/>
    <w:rsid w:val="00181F17"/>
    <w:rsid w:val="00181FDD"/>
    <w:rsid w:val="001822D7"/>
    <w:rsid w:val="001826AD"/>
    <w:rsid w:val="00182ECD"/>
    <w:rsid w:val="00183071"/>
    <w:rsid w:val="0018357E"/>
    <w:rsid w:val="0018381D"/>
    <w:rsid w:val="001844D5"/>
    <w:rsid w:val="00184F6B"/>
    <w:rsid w:val="00186238"/>
    <w:rsid w:val="00186770"/>
    <w:rsid w:val="001872C7"/>
    <w:rsid w:val="00187918"/>
    <w:rsid w:val="00187D45"/>
    <w:rsid w:val="00190C1E"/>
    <w:rsid w:val="00191259"/>
    <w:rsid w:val="001916B9"/>
    <w:rsid w:val="001916C1"/>
    <w:rsid w:val="00191B3B"/>
    <w:rsid w:val="00191F16"/>
    <w:rsid w:val="001920C5"/>
    <w:rsid w:val="001931B3"/>
    <w:rsid w:val="0019391D"/>
    <w:rsid w:val="0019464E"/>
    <w:rsid w:val="00195261"/>
    <w:rsid w:val="0019552B"/>
    <w:rsid w:val="001956C4"/>
    <w:rsid w:val="0019596D"/>
    <w:rsid w:val="00195A7A"/>
    <w:rsid w:val="001968B2"/>
    <w:rsid w:val="00197271"/>
    <w:rsid w:val="0019766C"/>
    <w:rsid w:val="00197952"/>
    <w:rsid w:val="001A03E5"/>
    <w:rsid w:val="001A09B6"/>
    <w:rsid w:val="001A0EB1"/>
    <w:rsid w:val="001A123C"/>
    <w:rsid w:val="001A167A"/>
    <w:rsid w:val="001A16F0"/>
    <w:rsid w:val="001A1752"/>
    <w:rsid w:val="001A1F67"/>
    <w:rsid w:val="001A2212"/>
    <w:rsid w:val="001A3BA1"/>
    <w:rsid w:val="001A415C"/>
    <w:rsid w:val="001A44BC"/>
    <w:rsid w:val="001A4656"/>
    <w:rsid w:val="001A4CBE"/>
    <w:rsid w:val="001A4E82"/>
    <w:rsid w:val="001A4F26"/>
    <w:rsid w:val="001A52F2"/>
    <w:rsid w:val="001A5770"/>
    <w:rsid w:val="001A5E00"/>
    <w:rsid w:val="001A5F62"/>
    <w:rsid w:val="001A6540"/>
    <w:rsid w:val="001A6D81"/>
    <w:rsid w:val="001A75AF"/>
    <w:rsid w:val="001A7B31"/>
    <w:rsid w:val="001A7D7F"/>
    <w:rsid w:val="001A7E8F"/>
    <w:rsid w:val="001B0181"/>
    <w:rsid w:val="001B0466"/>
    <w:rsid w:val="001B129F"/>
    <w:rsid w:val="001B184D"/>
    <w:rsid w:val="001B1928"/>
    <w:rsid w:val="001B2880"/>
    <w:rsid w:val="001B2DDB"/>
    <w:rsid w:val="001B2F2C"/>
    <w:rsid w:val="001B3402"/>
    <w:rsid w:val="001B39B1"/>
    <w:rsid w:val="001B3FB7"/>
    <w:rsid w:val="001B40DB"/>
    <w:rsid w:val="001B4565"/>
    <w:rsid w:val="001B4651"/>
    <w:rsid w:val="001B4986"/>
    <w:rsid w:val="001B55F4"/>
    <w:rsid w:val="001B5880"/>
    <w:rsid w:val="001B5996"/>
    <w:rsid w:val="001B5C09"/>
    <w:rsid w:val="001B66C5"/>
    <w:rsid w:val="001B6E8F"/>
    <w:rsid w:val="001B77D4"/>
    <w:rsid w:val="001B7A8D"/>
    <w:rsid w:val="001C002F"/>
    <w:rsid w:val="001C1127"/>
    <w:rsid w:val="001C3484"/>
    <w:rsid w:val="001C3DAC"/>
    <w:rsid w:val="001C4470"/>
    <w:rsid w:val="001C4CC5"/>
    <w:rsid w:val="001C5600"/>
    <w:rsid w:val="001C606B"/>
    <w:rsid w:val="001C60E9"/>
    <w:rsid w:val="001C6D39"/>
    <w:rsid w:val="001C6E59"/>
    <w:rsid w:val="001C6E8A"/>
    <w:rsid w:val="001C76FE"/>
    <w:rsid w:val="001C795C"/>
    <w:rsid w:val="001C7B31"/>
    <w:rsid w:val="001D067A"/>
    <w:rsid w:val="001D086A"/>
    <w:rsid w:val="001D0D0F"/>
    <w:rsid w:val="001D0F42"/>
    <w:rsid w:val="001D11D0"/>
    <w:rsid w:val="001D184B"/>
    <w:rsid w:val="001D195B"/>
    <w:rsid w:val="001D1A61"/>
    <w:rsid w:val="001D1CC5"/>
    <w:rsid w:val="001D1E83"/>
    <w:rsid w:val="001D2621"/>
    <w:rsid w:val="001D2916"/>
    <w:rsid w:val="001D3F4A"/>
    <w:rsid w:val="001D4AB1"/>
    <w:rsid w:val="001D4C1D"/>
    <w:rsid w:val="001D4D2A"/>
    <w:rsid w:val="001D50F7"/>
    <w:rsid w:val="001D5647"/>
    <w:rsid w:val="001D576A"/>
    <w:rsid w:val="001D5804"/>
    <w:rsid w:val="001D65E2"/>
    <w:rsid w:val="001D66A6"/>
    <w:rsid w:val="001D69DA"/>
    <w:rsid w:val="001D6ACD"/>
    <w:rsid w:val="001E0E9E"/>
    <w:rsid w:val="001E10B3"/>
    <w:rsid w:val="001E1E4B"/>
    <w:rsid w:val="001E1EC9"/>
    <w:rsid w:val="001E1EF9"/>
    <w:rsid w:val="001E2124"/>
    <w:rsid w:val="001E237C"/>
    <w:rsid w:val="001E262B"/>
    <w:rsid w:val="001E3095"/>
    <w:rsid w:val="001E3550"/>
    <w:rsid w:val="001E3F73"/>
    <w:rsid w:val="001E4108"/>
    <w:rsid w:val="001E43B9"/>
    <w:rsid w:val="001E46A5"/>
    <w:rsid w:val="001E4F18"/>
    <w:rsid w:val="001E578E"/>
    <w:rsid w:val="001E589D"/>
    <w:rsid w:val="001E5988"/>
    <w:rsid w:val="001E6479"/>
    <w:rsid w:val="001E7063"/>
    <w:rsid w:val="001E7351"/>
    <w:rsid w:val="001E73E3"/>
    <w:rsid w:val="001E7410"/>
    <w:rsid w:val="001E74AB"/>
    <w:rsid w:val="001E788A"/>
    <w:rsid w:val="001E7DE1"/>
    <w:rsid w:val="001E7EDE"/>
    <w:rsid w:val="001F0578"/>
    <w:rsid w:val="001F06D2"/>
    <w:rsid w:val="001F100D"/>
    <w:rsid w:val="001F1B14"/>
    <w:rsid w:val="001F1B75"/>
    <w:rsid w:val="001F1DEF"/>
    <w:rsid w:val="001F2784"/>
    <w:rsid w:val="001F337D"/>
    <w:rsid w:val="001F41D4"/>
    <w:rsid w:val="001F42CB"/>
    <w:rsid w:val="001F4B67"/>
    <w:rsid w:val="001F5085"/>
    <w:rsid w:val="001F59EE"/>
    <w:rsid w:val="001F5BF3"/>
    <w:rsid w:val="001F5CED"/>
    <w:rsid w:val="001F5E2E"/>
    <w:rsid w:val="001F60A2"/>
    <w:rsid w:val="001F6D3F"/>
    <w:rsid w:val="001F73B2"/>
    <w:rsid w:val="001F746D"/>
    <w:rsid w:val="001F7BA4"/>
    <w:rsid w:val="0020011D"/>
    <w:rsid w:val="0020064E"/>
    <w:rsid w:val="00200720"/>
    <w:rsid w:val="00200868"/>
    <w:rsid w:val="002014A2"/>
    <w:rsid w:val="00201DF2"/>
    <w:rsid w:val="00202150"/>
    <w:rsid w:val="002023E1"/>
    <w:rsid w:val="002026A9"/>
    <w:rsid w:val="002027E7"/>
    <w:rsid w:val="00202AED"/>
    <w:rsid w:val="00203615"/>
    <w:rsid w:val="0020393D"/>
    <w:rsid w:val="002039B4"/>
    <w:rsid w:val="00203A3E"/>
    <w:rsid w:val="00203E73"/>
    <w:rsid w:val="002052EB"/>
    <w:rsid w:val="00205784"/>
    <w:rsid w:val="0020603C"/>
    <w:rsid w:val="00206263"/>
    <w:rsid w:val="00206868"/>
    <w:rsid w:val="00206DBD"/>
    <w:rsid w:val="00207585"/>
    <w:rsid w:val="002078E1"/>
    <w:rsid w:val="00207FF7"/>
    <w:rsid w:val="002102E3"/>
    <w:rsid w:val="002106FC"/>
    <w:rsid w:val="00212323"/>
    <w:rsid w:val="00213978"/>
    <w:rsid w:val="002140AA"/>
    <w:rsid w:val="00214776"/>
    <w:rsid w:val="002151DC"/>
    <w:rsid w:val="0021556D"/>
    <w:rsid w:val="00215E7A"/>
    <w:rsid w:val="002163F8"/>
    <w:rsid w:val="00216510"/>
    <w:rsid w:val="00216539"/>
    <w:rsid w:val="0021674F"/>
    <w:rsid w:val="002168F2"/>
    <w:rsid w:val="00216C10"/>
    <w:rsid w:val="0021764B"/>
    <w:rsid w:val="00217A81"/>
    <w:rsid w:val="00217B3E"/>
    <w:rsid w:val="00217EF5"/>
    <w:rsid w:val="0022020A"/>
    <w:rsid w:val="0022028E"/>
    <w:rsid w:val="00220712"/>
    <w:rsid w:val="00220B1C"/>
    <w:rsid w:val="002215C3"/>
    <w:rsid w:val="00221A14"/>
    <w:rsid w:val="00221A3C"/>
    <w:rsid w:val="00222112"/>
    <w:rsid w:val="00222177"/>
    <w:rsid w:val="002224C9"/>
    <w:rsid w:val="002228F3"/>
    <w:rsid w:val="00223B44"/>
    <w:rsid w:val="00223CEA"/>
    <w:rsid w:val="00223DA6"/>
    <w:rsid w:val="0022408D"/>
    <w:rsid w:val="00224671"/>
    <w:rsid w:val="00224A4C"/>
    <w:rsid w:val="002250DA"/>
    <w:rsid w:val="002254CA"/>
    <w:rsid w:val="002256CF"/>
    <w:rsid w:val="00225B3E"/>
    <w:rsid w:val="00225F04"/>
    <w:rsid w:val="00225F21"/>
    <w:rsid w:val="0022607B"/>
    <w:rsid w:val="00226082"/>
    <w:rsid w:val="00226A84"/>
    <w:rsid w:val="002274B8"/>
    <w:rsid w:val="0022775A"/>
    <w:rsid w:val="00227D6A"/>
    <w:rsid w:val="00230701"/>
    <w:rsid w:val="00230950"/>
    <w:rsid w:val="00230AA6"/>
    <w:rsid w:val="00230AC1"/>
    <w:rsid w:val="00230C52"/>
    <w:rsid w:val="00231D8D"/>
    <w:rsid w:val="002323C9"/>
    <w:rsid w:val="00232DA8"/>
    <w:rsid w:val="00233267"/>
    <w:rsid w:val="002333AB"/>
    <w:rsid w:val="00233412"/>
    <w:rsid w:val="00233A68"/>
    <w:rsid w:val="00234306"/>
    <w:rsid w:val="0023473C"/>
    <w:rsid w:val="00234F9B"/>
    <w:rsid w:val="00235690"/>
    <w:rsid w:val="00236413"/>
    <w:rsid w:val="002369E4"/>
    <w:rsid w:val="00236AF0"/>
    <w:rsid w:val="00236BDD"/>
    <w:rsid w:val="00237F53"/>
    <w:rsid w:val="00240306"/>
    <w:rsid w:val="002403B0"/>
    <w:rsid w:val="00240BD0"/>
    <w:rsid w:val="0024103C"/>
    <w:rsid w:val="002414B6"/>
    <w:rsid w:val="002415B1"/>
    <w:rsid w:val="0024181B"/>
    <w:rsid w:val="00242162"/>
    <w:rsid w:val="00243A07"/>
    <w:rsid w:val="00243CCE"/>
    <w:rsid w:val="00244AF3"/>
    <w:rsid w:val="0024524B"/>
    <w:rsid w:val="00246387"/>
    <w:rsid w:val="00246715"/>
    <w:rsid w:val="002470D2"/>
    <w:rsid w:val="002474DC"/>
    <w:rsid w:val="0024752A"/>
    <w:rsid w:val="00247965"/>
    <w:rsid w:val="00250382"/>
    <w:rsid w:val="00250433"/>
    <w:rsid w:val="002504DD"/>
    <w:rsid w:val="002508B8"/>
    <w:rsid w:val="00250D58"/>
    <w:rsid w:val="00251DFB"/>
    <w:rsid w:val="0025262F"/>
    <w:rsid w:val="002527F9"/>
    <w:rsid w:val="00252DD8"/>
    <w:rsid w:val="00253CD7"/>
    <w:rsid w:val="0025421A"/>
    <w:rsid w:val="00254AE7"/>
    <w:rsid w:val="00255F62"/>
    <w:rsid w:val="00256165"/>
    <w:rsid w:val="00256411"/>
    <w:rsid w:val="002569D9"/>
    <w:rsid w:val="00256B6A"/>
    <w:rsid w:val="002575FB"/>
    <w:rsid w:val="00260368"/>
    <w:rsid w:val="00260599"/>
    <w:rsid w:val="002607EC"/>
    <w:rsid w:val="002608B3"/>
    <w:rsid w:val="002618F1"/>
    <w:rsid w:val="00261A93"/>
    <w:rsid w:val="00261C23"/>
    <w:rsid w:val="00261E30"/>
    <w:rsid w:val="00262EE9"/>
    <w:rsid w:val="00263B7E"/>
    <w:rsid w:val="002654FF"/>
    <w:rsid w:val="00266189"/>
    <w:rsid w:val="0026670E"/>
    <w:rsid w:val="00266EC5"/>
    <w:rsid w:val="002671AA"/>
    <w:rsid w:val="00267343"/>
    <w:rsid w:val="00270206"/>
    <w:rsid w:val="00270537"/>
    <w:rsid w:val="0027094F"/>
    <w:rsid w:val="00271676"/>
    <w:rsid w:val="002718F1"/>
    <w:rsid w:val="00271FB1"/>
    <w:rsid w:val="002724C6"/>
    <w:rsid w:val="00272829"/>
    <w:rsid w:val="002728BD"/>
    <w:rsid w:val="00273632"/>
    <w:rsid w:val="00273AB6"/>
    <w:rsid w:val="00273AD5"/>
    <w:rsid w:val="00273E21"/>
    <w:rsid w:val="0027410B"/>
    <w:rsid w:val="002742BA"/>
    <w:rsid w:val="0027485B"/>
    <w:rsid w:val="00274EF3"/>
    <w:rsid w:val="002751C2"/>
    <w:rsid w:val="002752C3"/>
    <w:rsid w:val="0027581A"/>
    <w:rsid w:val="0027688C"/>
    <w:rsid w:val="0027695B"/>
    <w:rsid w:val="00276F2F"/>
    <w:rsid w:val="00277010"/>
    <w:rsid w:val="00277291"/>
    <w:rsid w:val="0027772D"/>
    <w:rsid w:val="00277DB2"/>
    <w:rsid w:val="00277DCA"/>
    <w:rsid w:val="00277F1A"/>
    <w:rsid w:val="00280CAA"/>
    <w:rsid w:val="002810BF"/>
    <w:rsid w:val="00281230"/>
    <w:rsid w:val="002814FD"/>
    <w:rsid w:val="00281C59"/>
    <w:rsid w:val="00281FBC"/>
    <w:rsid w:val="0028269B"/>
    <w:rsid w:val="00282B74"/>
    <w:rsid w:val="00283013"/>
    <w:rsid w:val="00284D22"/>
    <w:rsid w:val="00285B37"/>
    <w:rsid w:val="00285C97"/>
    <w:rsid w:val="0028616D"/>
    <w:rsid w:val="00286562"/>
    <w:rsid w:val="002872BE"/>
    <w:rsid w:val="002874F9"/>
    <w:rsid w:val="0029005C"/>
    <w:rsid w:val="00290494"/>
    <w:rsid w:val="00290ABA"/>
    <w:rsid w:val="00291109"/>
    <w:rsid w:val="002919CE"/>
    <w:rsid w:val="002926E0"/>
    <w:rsid w:val="002927BD"/>
    <w:rsid w:val="00292985"/>
    <w:rsid w:val="00292B22"/>
    <w:rsid w:val="00292EFB"/>
    <w:rsid w:val="00293059"/>
    <w:rsid w:val="00293CE8"/>
    <w:rsid w:val="00295190"/>
    <w:rsid w:val="002956A6"/>
    <w:rsid w:val="00295ACE"/>
    <w:rsid w:val="00295DC5"/>
    <w:rsid w:val="00295FBD"/>
    <w:rsid w:val="00297C5A"/>
    <w:rsid w:val="002A0337"/>
    <w:rsid w:val="002A0476"/>
    <w:rsid w:val="002A0D2F"/>
    <w:rsid w:val="002A10A2"/>
    <w:rsid w:val="002A17F5"/>
    <w:rsid w:val="002A288E"/>
    <w:rsid w:val="002A2C40"/>
    <w:rsid w:val="002A3A6B"/>
    <w:rsid w:val="002A41D0"/>
    <w:rsid w:val="002A44AC"/>
    <w:rsid w:val="002A4A0F"/>
    <w:rsid w:val="002A4B6B"/>
    <w:rsid w:val="002A5362"/>
    <w:rsid w:val="002A5F1D"/>
    <w:rsid w:val="002A644F"/>
    <w:rsid w:val="002A6A09"/>
    <w:rsid w:val="002A6DB3"/>
    <w:rsid w:val="002A7971"/>
    <w:rsid w:val="002A7DA0"/>
    <w:rsid w:val="002B02BC"/>
    <w:rsid w:val="002B0E3E"/>
    <w:rsid w:val="002B157D"/>
    <w:rsid w:val="002B15F6"/>
    <w:rsid w:val="002B17D1"/>
    <w:rsid w:val="002B1DC0"/>
    <w:rsid w:val="002B2747"/>
    <w:rsid w:val="002B2AE3"/>
    <w:rsid w:val="002B2E51"/>
    <w:rsid w:val="002B3F57"/>
    <w:rsid w:val="002B4171"/>
    <w:rsid w:val="002B4251"/>
    <w:rsid w:val="002B44D6"/>
    <w:rsid w:val="002B4D2A"/>
    <w:rsid w:val="002B4EB2"/>
    <w:rsid w:val="002B4FB2"/>
    <w:rsid w:val="002B5603"/>
    <w:rsid w:val="002B5B29"/>
    <w:rsid w:val="002B5BF9"/>
    <w:rsid w:val="002B5E7A"/>
    <w:rsid w:val="002B5F0B"/>
    <w:rsid w:val="002B770D"/>
    <w:rsid w:val="002B7713"/>
    <w:rsid w:val="002B7D78"/>
    <w:rsid w:val="002B7DCB"/>
    <w:rsid w:val="002B7FC7"/>
    <w:rsid w:val="002C02D3"/>
    <w:rsid w:val="002C0737"/>
    <w:rsid w:val="002C10DA"/>
    <w:rsid w:val="002C119D"/>
    <w:rsid w:val="002C15ED"/>
    <w:rsid w:val="002C1674"/>
    <w:rsid w:val="002C16A3"/>
    <w:rsid w:val="002C2864"/>
    <w:rsid w:val="002C2CA0"/>
    <w:rsid w:val="002C2D1A"/>
    <w:rsid w:val="002C2D30"/>
    <w:rsid w:val="002C2F2B"/>
    <w:rsid w:val="002C31FA"/>
    <w:rsid w:val="002C3756"/>
    <w:rsid w:val="002C3787"/>
    <w:rsid w:val="002C3853"/>
    <w:rsid w:val="002C4649"/>
    <w:rsid w:val="002C4C05"/>
    <w:rsid w:val="002C60B4"/>
    <w:rsid w:val="002C6137"/>
    <w:rsid w:val="002C774B"/>
    <w:rsid w:val="002C7BFC"/>
    <w:rsid w:val="002C7D18"/>
    <w:rsid w:val="002D002F"/>
    <w:rsid w:val="002D0A3D"/>
    <w:rsid w:val="002D0CD1"/>
    <w:rsid w:val="002D1301"/>
    <w:rsid w:val="002D26CF"/>
    <w:rsid w:val="002D38A8"/>
    <w:rsid w:val="002D3C6F"/>
    <w:rsid w:val="002D539B"/>
    <w:rsid w:val="002D5D39"/>
    <w:rsid w:val="002D5E89"/>
    <w:rsid w:val="002D65EC"/>
    <w:rsid w:val="002D79E1"/>
    <w:rsid w:val="002D7B1A"/>
    <w:rsid w:val="002D7C8B"/>
    <w:rsid w:val="002E0E9C"/>
    <w:rsid w:val="002E0F74"/>
    <w:rsid w:val="002E10BA"/>
    <w:rsid w:val="002E123F"/>
    <w:rsid w:val="002E12A4"/>
    <w:rsid w:val="002E1665"/>
    <w:rsid w:val="002E16E1"/>
    <w:rsid w:val="002E1B84"/>
    <w:rsid w:val="002E1BAE"/>
    <w:rsid w:val="002E1ED7"/>
    <w:rsid w:val="002E1F49"/>
    <w:rsid w:val="002E2473"/>
    <w:rsid w:val="002E32EC"/>
    <w:rsid w:val="002E36CD"/>
    <w:rsid w:val="002E393C"/>
    <w:rsid w:val="002E3CE1"/>
    <w:rsid w:val="002E3F36"/>
    <w:rsid w:val="002E42BE"/>
    <w:rsid w:val="002E4839"/>
    <w:rsid w:val="002E6286"/>
    <w:rsid w:val="002E6818"/>
    <w:rsid w:val="002E6A14"/>
    <w:rsid w:val="002E6F5E"/>
    <w:rsid w:val="002E70D4"/>
    <w:rsid w:val="002F0216"/>
    <w:rsid w:val="002F0318"/>
    <w:rsid w:val="002F0772"/>
    <w:rsid w:val="002F0D02"/>
    <w:rsid w:val="002F1073"/>
    <w:rsid w:val="002F1B82"/>
    <w:rsid w:val="002F27A5"/>
    <w:rsid w:val="002F344D"/>
    <w:rsid w:val="002F3F0B"/>
    <w:rsid w:val="002F44CD"/>
    <w:rsid w:val="002F57E3"/>
    <w:rsid w:val="002F5C1C"/>
    <w:rsid w:val="002F5CC7"/>
    <w:rsid w:val="002F5FE3"/>
    <w:rsid w:val="002F6279"/>
    <w:rsid w:val="002F6A5B"/>
    <w:rsid w:val="002F6E12"/>
    <w:rsid w:val="002F6E4C"/>
    <w:rsid w:val="002F733B"/>
    <w:rsid w:val="002F738D"/>
    <w:rsid w:val="002F7EEE"/>
    <w:rsid w:val="00300723"/>
    <w:rsid w:val="00301DA7"/>
    <w:rsid w:val="0030254D"/>
    <w:rsid w:val="003028AE"/>
    <w:rsid w:val="00302950"/>
    <w:rsid w:val="00302BAE"/>
    <w:rsid w:val="00302EA4"/>
    <w:rsid w:val="00304296"/>
    <w:rsid w:val="0030459B"/>
    <w:rsid w:val="003057CB"/>
    <w:rsid w:val="0030640B"/>
    <w:rsid w:val="00306963"/>
    <w:rsid w:val="00306DA5"/>
    <w:rsid w:val="003070A9"/>
    <w:rsid w:val="00307341"/>
    <w:rsid w:val="003078A9"/>
    <w:rsid w:val="00307AAF"/>
    <w:rsid w:val="00307D27"/>
    <w:rsid w:val="00307FB0"/>
    <w:rsid w:val="003104A0"/>
    <w:rsid w:val="00310C93"/>
    <w:rsid w:val="00310D4A"/>
    <w:rsid w:val="00312A63"/>
    <w:rsid w:val="003139D4"/>
    <w:rsid w:val="003142AD"/>
    <w:rsid w:val="00314637"/>
    <w:rsid w:val="003149A2"/>
    <w:rsid w:val="00314A27"/>
    <w:rsid w:val="00314FCB"/>
    <w:rsid w:val="003152D9"/>
    <w:rsid w:val="00315F4E"/>
    <w:rsid w:val="00316215"/>
    <w:rsid w:val="00316710"/>
    <w:rsid w:val="00316A7A"/>
    <w:rsid w:val="003174BB"/>
    <w:rsid w:val="003179B0"/>
    <w:rsid w:val="0032024D"/>
    <w:rsid w:val="00320468"/>
    <w:rsid w:val="00321914"/>
    <w:rsid w:val="00321EDE"/>
    <w:rsid w:val="00322347"/>
    <w:rsid w:val="003226AE"/>
    <w:rsid w:val="00322715"/>
    <w:rsid w:val="003229FF"/>
    <w:rsid w:val="00322C95"/>
    <w:rsid w:val="00322CEB"/>
    <w:rsid w:val="00322D21"/>
    <w:rsid w:val="00323058"/>
    <w:rsid w:val="00323782"/>
    <w:rsid w:val="00323F81"/>
    <w:rsid w:val="00324130"/>
    <w:rsid w:val="00324BE0"/>
    <w:rsid w:val="00325064"/>
    <w:rsid w:val="00325077"/>
    <w:rsid w:val="00325096"/>
    <w:rsid w:val="003251EA"/>
    <w:rsid w:val="00325473"/>
    <w:rsid w:val="00325581"/>
    <w:rsid w:val="003255EB"/>
    <w:rsid w:val="00325674"/>
    <w:rsid w:val="00326260"/>
    <w:rsid w:val="0032649E"/>
    <w:rsid w:val="00326604"/>
    <w:rsid w:val="0032680B"/>
    <w:rsid w:val="00326C05"/>
    <w:rsid w:val="00326EBA"/>
    <w:rsid w:val="00327731"/>
    <w:rsid w:val="00327981"/>
    <w:rsid w:val="003300DE"/>
    <w:rsid w:val="003303D4"/>
    <w:rsid w:val="00331456"/>
    <w:rsid w:val="00331A25"/>
    <w:rsid w:val="003321FE"/>
    <w:rsid w:val="0033222A"/>
    <w:rsid w:val="003322B3"/>
    <w:rsid w:val="00332D23"/>
    <w:rsid w:val="00332ED8"/>
    <w:rsid w:val="0033375D"/>
    <w:rsid w:val="00333915"/>
    <w:rsid w:val="00334007"/>
    <w:rsid w:val="003340C5"/>
    <w:rsid w:val="0033473B"/>
    <w:rsid w:val="0033474E"/>
    <w:rsid w:val="00335402"/>
    <w:rsid w:val="00335BD9"/>
    <w:rsid w:val="00335F60"/>
    <w:rsid w:val="003370B0"/>
    <w:rsid w:val="0033714E"/>
    <w:rsid w:val="00337CFE"/>
    <w:rsid w:val="00340CBB"/>
    <w:rsid w:val="00341A92"/>
    <w:rsid w:val="00341BAD"/>
    <w:rsid w:val="00341C62"/>
    <w:rsid w:val="00341D4D"/>
    <w:rsid w:val="00342304"/>
    <w:rsid w:val="003428FD"/>
    <w:rsid w:val="00342D37"/>
    <w:rsid w:val="00342FBB"/>
    <w:rsid w:val="00343DA7"/>
    <w:rsid w:val="00344181"/>
    <w:rsid w:val="00344433"/>
    <w:rsid w:val="003444B6"/>
    <w:rsid w:val="0034474F"/>
    <w:rsid w:val="00345335"/>
    <w:rsid w:val="003455BF"/>
    <w:rsid w:val="00345987"/>
    <w:rsid w:val="00345C07"/>
    <w:rsid w:val="00346CAC"/>
    <w:rsid w:val="00347046"/>
    <w:rsid w:val="00347873"/>
    <w:rsid w:val="0034DD9E"/>
    <w:rsid w:val="00350096"/>
    <w:rsid w:val="003504D4"/>
    <w:rsid w:val="00350D8C"/>
    <w:rsid w:val="00350DEA"/>
    <w:rsid w:val="00351988"/>
    <w:rsid w:val="00351EEC"/>
    <w:rsid w:val="003523AF"/>
    <w:rsid w:val="00352A1F"/>
    <w:rsid w:val="003532BE"/>
    <w:rsid w:val="00353618"/>
    <w:rsid w:val="003540DD"/>
    <w:rsid w:val="00354299"/>
    <w:rsid w:val="003547F2"/>
    <w:rsid w:val="00354A15"/>
    <w:rsid w:val="00354A94"/>
    <w:rsid w:val="00354CD6"/>
    <w:rsid w:val="00354CF2"/>
    <w:rsid w:val="003557A5"/>
    <w:rsid w:val="003557AB"/>
    <w:rsid w:val="00355A93"/>
    <w:rsid w:val="00356177"/>
    <w:rsid w:val="003563AB"/>
    <w:rsid w:val="0035676B"/>
    <w:rsid w:val="00357702"/>
    <w:rsid w:val="00357B19"/>
    <w:rsid w:val="00357EFD"/>
    <w:rsid w:val="00361952"/>
    <w:rsid w:val="00363031"/>
    <w:rsid w:val="00363144"/>
    <w:rsid w:val="00363190"/>
    <w:rsid w:val="0036338F"/>
    <w:rsid w:val="00363E4F"/>
    <w:rsid w:val="003640D2"/>
    <w:rsid w:val="00364212"/>
    <w:rsid w:val="003643AE"/>
    <w:rsid w:val="003646D5"/>
    <w:rsid w:val="00364A1C"/>
    <w:rsid w:val="00365226"/>
    <w:rsid w:val="0036555A"/>
    <w:rsid w:val="00365AB4"/>
    <w:rsid w:val="003663AB"/>
    <w:rsid w:val="003664FD"/>
    <w:rsid w:val="00366F62"/>
    <w:rsid w:val="00367093"/>
    <w:rsid w:val="0036760C"/>
    <w:rsid w:val="00367894"/>
    <w:rsid w:val="0037013F"/>
    <w:rsid w:val="00370275"/>
    <w:rsid w:val="003702B5"/>
    <w:rsid w:val="0037032F"/>
    <w:rsid w:val="00370350"/>
    <w:rsid w:val="00371264"/>
    <w:rsid w:val="00371A05"/>
    <w:rsid w:val="00371E6C"/>
    <w:rsid w:val="0037218D"/>
    <w:rsid w:val="0037241F"/>
    <w:rsid w:val="0037242C"/>
    <w:rsid w:val="00372885"/>
    <w:rsid w:val="00372EB9"/>
    <w:rsid w:val="0037313B"/>
    <w:rsid w:val="003734CA"/>
    <w:rsid w:val="00373957"/>
    <w:rsid w:val="00373A6C"/>
    <w:rsid w:val="00374242"/>
    <w:rsid w:val="00374B95"/>
    <w:rsid w:val="00375767"/>
    <w:rsid w:val="0037595E"/>
    <w:rsid w:val="00375AAB"/>
    <w:rsid w:val="00376AB4"/>
    <w:rsid w:val="00376C01"/>
    <w:rsid w:val="00377445"/>
    <w:rsid w:val="00377EDA"/>
    <w:rsid w:val="0038003B"/>
    <w:rsid w:val="0038007D"/>
    <w:rsid w:val="003802DB"/>
    <w:rsid w:val="003820B8"/>
    <w:rsid w:val="00382440"/>
    <w:rsid w:val="00382642"/>
    <w:rsid w:val="0038290A"/>
    <w:rsid w:val="00383174"/>
    <w:rsid w:val="003837A0"/>
    <w:rsid w:val="00383AF2"/>
    <w:rsid w:val="00383B7D"/>
    <w:rsid w:val="0038622F"/>
    <w:rsid w:val="00386753"/>
    <w:rsid w:val="003868D9"/>
    <w:rsid w:val="00386D39"/>
    <w:rsid w:val="00387000"/>
    <w:rsid w:val="00387196"/>
    <w:rsid w:val="003872FC"/>
    <w:rsid w:val="00387CA6"/>
    <w:rsid w:val="003901EE"/>
    <w:rsid w:val="00390AF3"/>
    <w:rsid w:val="00391247"/>
    <w:rsid w:val="00391DB3"/>
    <w:rsid w:val="00392326"/>
    <w:rsid w:val="00392767"/>
    <w:rsid w:val="00392AA5"/>
    <w:rsid w:val="00392DE7"/>
    <w:rsid w:val="003931A9"/>
    <w:rsid w:val="003931BC"/>
    <w:rsid w:val="00393513"/>
    <w:rsid w:val="0039389A"/>
    <w:rsid w:val="003938CF"/>
    <w:rsid w:val="00393D0E"/>
    <w:rsid w:val="003940FD"/>
    <w:rsid w:val="00394647"/>
    <w:rsid w:val="00394872"/>
    <w:rsid w:val="00394B4A"/>
    <w:rsid w:val="0039585C"/>
    <w:rsid w:val="003964DF"/>
    <w:rsid w:val="0039676D"/>
    <w:rsid w:val="00396AA6"/>
    <w:rsid w:val="00396BA9"/>
    <w:rsid w:val="00396D1B"/>
    <w:rsid w:val="00397545"/>
    <w:rsid w:val="003A00F1"/>
    <w:rsid w:val="003A0683"/>
    <w:rsid w:val="003A0D39"/>
    <w:rsid w:val="003A1212"/>
    <w:rsid w:val="003A19C1"/>
    <w:rsid w:val="003A2198"/>
    <w:rsid w:val="003A2B03"/>
    <w:rsid w:val="003A303E"/>
    <w:rsid w:val="003A391E"/>
    <w:rsid w:val="003A3B5D"/>
    <w:rsid w:val="003A43DC"/>
    <w:rsid w:val="003A4B3E"/>
    <w:rsid w:val="003A4C04"/>
    <w:rsid w:val="003A56A2"/>
    <w:rsid w:val="003A5E72"/>
    <w:rsid w:val="003A61D1"/>
    <w:rsid w:val="003A6CA3"/>
    <w:rsid w:val="003B05AA"/>
    <w:rsid w:val="003B060A"/>
    <w:rsid w:val="003B066A"/>
    <w:rsid w:val="003B093A"/>
    <w:rsid w:val="003B15B5"/>
    <w:rsid w:val="003B1973"/>
    <w:rsid w:val="003B1C23"/>
    <w:rsid w:val="003B1D66"/>
    <w:rsid w:val="003B27E0"/>
    <w:rsid w:val="003B32D4"/>
    <w:rsid w:val="003B39AA"/>
    <w:rsid w:val="003B3C6B"/>
    <w:rsid w:val="003B4144"/>
    <w:rsid w:val="003B529A"/>
    <w:rsid w:val="003B672E"/>
    <w:rsid w:val="003B73CE"/>
    <w:rsid w:val="003B7538"/>
    <w:rsid w:val="003B77AB"/>
    <w:rsid w:val="003B7A14"/>
    <w:rsid w:val="003B7BD7"/>
    <w:rsid w:val="003B7DAF"/>
    <w:rsid w:val="003C07A9"/>
    <w:rsid w:val="003C08E2"/>
    <w:rsid w:val="003C1704"/>
    <w:rsid w:val="003C1B46"/>
    <w:rsid w:val="003C2494"/>
    <w:rsid w:val="003C2C94"/>
    <w:rsid w:val="003C321C"/>
    <w:rsid w:val="003C3548"/>
    <w:rsid w:val="003C3F78"/>
    <w:rsid w:val="003C41E8"/>
    <w:rsid w:val="003C499B"/>
    <w:rsid w:val="003C4F96"/>
    <w:rsid w:val="003C50AF"/>
    <w:rsid w:val="003C51D4"/>
    <w:rsid w:val="003C5872"/>
    <w:rsid w:val="003C6E1A"/>
    <w:rsid w:val="003C7572"/>
    <w:rsid w:val="003C7BBF"/>
    <w:rsid w:val="003D056C"/>
    <w:rsid w:val="003D0AF1"/>
    <w:rsid w:val="003D102A"/>
    <w:rsid w:val="003D1375"/>
    <w:rsid w:val="003D1648"/>
    <w:rsid w:val="003D2FB5"/>
    <w:rsid w:val="003D3CC2"/>
    <w:rsid w:val="003D3E2B"/>
    <w:rsid w:val="003D3EC2"/>
    <w:rsid w:val="003D4EBB"/>
    <w:rsid w:val="003D5E3B"/>
    <w:rsid w:val="003D67A4"/>
    <w:rsid w:val="003D6A44"/>
    <w:rsid w:val="003D7373"/>
    <w:rsid w:val="003D738C"/>
    <w:rsid w:val="003D764D"/>
    <w:rsid w:val="003E056D"/>
    <w:rsid w:val="003E069C"/>
    <w:rsid w:val="003E0C37"/>
    <w:rsid w:val="003E1425"/>
    <w:rsid w:val="003E1549"/>
    <w:rsid w:val="003E1AE5"/>
    <w:rsid w:val="003E1C4A"/>
    <w:rsid w:val="003E21BC"/>
    <w:rsid w:val="003E2916"/>
    <w:rsid w:val="003E2A1E"/>
    <w:rsid w:val="003E2BEB"/>
    <w:rsid w:val="003E3299"/>
    <w:rsid w:val="003E4091"/>
    <w:rsid w:val="003E4309"/>
    <w:rsid w:val="003E4796"/>
    <w:rsid w:val="003E547E"/>
    <w:rsid w:val="003E58B4"/>
    <w:rsid w:val="003E5C1C"/>
    <w:rsid w:val="003E6083"/>
    <w:rsid w:val="003E6B5A"/>
    <w:rsid w:val="003E6D71"/>
    <w:rsid w:val="003E6F7A"/>
    <w:rsid w:val="003E75F7"/>
    <w:rsid w:val="003E760D"/>
    <w:rsid w:val="003E7A81"/>
    <w:rsid w:val="003E7ADB"/>
    <w:rsid w:val="003F00EF"/>
    <w:rsid w:val="003F0427"/>
    <w:rsid w:val="003F0706"/>
    <w:rsid w:val="003F0E84"/>
    <w:rsid w:val="003F1FA7"/>
    <w:rsid w:val="003F4516"/>
    <w:rsid w:val="003F4D3E"/>
    <w:rsid w:val="003F53B0"/>
    <w:rsid w:val="003F54D6"/>
    <w:rsid w:val="003F6113"/>
    <w:rsid w:val="003F6948"/>
    <w:rsid w:val="003F6E46"/>
    <w:rsid w:val="003F758C"/>
    <w:rsid w:val="003F973C"/>
    <w:rsid w:val="004004D3"/>
    <w:rsid w:val="0040076A"/>
    <w:rsid w:val="00401A58"/>
    <w:rsid w:val="00401F7F"/>
    <w:rsid w:val="00402AD3"/>
    <w:rsid w:val="00402B3B"/>
    <w:rsid w:val="00402EA2"/>
    <w:rsid w:val="004035DC"/>
    <w:rsid w:val="00404266"/>
    <w:rsid w:val="00404837"/>
    <w:rsid w:val="00405258"/>
    <w:rsid w:val="0040645C"/>
    <w:rsid w:val="00406822"/>
    <w:rsid w:val="004069C5"/>
    <w:rsid w:val="00407066"/>
    <w:rsid w:val="0040715A"/>
    <w:rsid w:val="004071F3"/>
    <w:rsid w:val="00407D82"/>
    <w:rsid w:val="0041009E"/>
    <w:rsid w:val="00410EA3"/>
    <w:rsid w:val="00411877"/>
    <w:rsid w:val="00411D69"/>
    <w:rsid w:val="00412CC4"/>
    <w:rsid w:val="00413F3B"/>
    <w:rsid w:val="00414443"/>
    <w:rsid w:val="00414786"/>
    <w:rsid w:val="00414DC7"/>
    <w:rsid w:val="0041622D"/>
    <w:rsid w:val="00416241"/>
    <w:rsid w:val="0041643D"/>
    <w:rsid w:val="00416676"/>
    <w:rsid w:val="00416D1E"/>
    <w:rsid w:val="00416DE1"/>
    <w:rsid w:val="00417293"/>
    <w:rsid w:val="004174FF"/>
    <w:rsid w:val="004177A7"/>
    <w:rsid w:val="00417B89"/>
    <w:rsid w:val="004200B2"/>
    <w:rsid w:val="004205CB"/>
    <w:rsid w:val="00420AE1"/>
    <w:rsid w:val="004217B6"/>
    <w:rsid w:val="00421F0A"/>
    <w:rsid w:val="004224A9"/>
    <w:rsid w:val="00422768"/>
    <w:rsid w:val="00422846"/>
    <w:rsid w:val="00422C11"/>
    <w:rsid w:val="004234A1"/>
    <w:rsid w:val="0042366B"/>
    <w:rsid w:val="00423812"/>
    <w:rsid w:val="00424873"/>
    <w:rsid w:val="004248B3"/>
    <w:rsid w:val="00424952"/>
    <w:rsid w:val="00424A35"/>
    <w:rsid w:val="00424B0C"/>
    <w:rsid w:val="00425244"/>
    <w:rsid w:val="0042544D"/>
    <w:rsid w:val="00425B98"/>
    <w:rsid w:val="0042776A"/>
    <w:rsid w:val="00430C10"/>
    <w:rsid w:val="00430EB4"/>
    <w:rsid w:val="00430EBE"/>
    <w:rsid w:val="00431D76"/>
    <w:rsid w:val="00431FE8"/>
    <w:rsid w:val="004322F1"/>
    <w:rsid w:val="00432483"/>
    <w:rsid w:val="00432823"/>
    <w:rsid w:val="00432F67"/>
    <w:rsid w:val="0043305B"/>
    <w:rsid w:val="00433829"/>
    <w:rsid w:val="00433AD9"/>
    <w:rsid w:val="00433E83"/>
    <w:rsid w:val="0043467C"/>
    <w:rsid w:val="00434DD7"/>
    <w:rsid w:val="00434E3D"/>
    <w:rsid w:val="004350EA"/>
    <w:rsid w:val="00435597"/>
    <w:rsid w:val="00435778"/>
    <w:rsid w:val="004357C0"/>
    <w:rsid w:val="0043613E"/>
    <w:rsid w:val="00436678"/>
    <w:rsid w:val="00436A95"/>
    <w:rsid w:val="0043708D"/>
    <w:rsid w:val="00437C3A"/>
    <w:rsid w:val="00440DA7"/>
    <w:rsid w:val="00440F63"/>
    <w:rsid w:val="004416A3"/>
    <w:rsid w:val="004420F6"/>
    <w:rsid w:val="00442468"/>
    <w:rsid w:val="00442880"/>
    <w:rsid w:val="00442947"/>
    <w:rsid w:val="00443046"/>
    <w:rsid w:val="00443416"/>
    <w:rsid w:val="00443635"/>
    <w:rsid w:val="0044399A"/>
    <w:rsid w:val="00443D33"/>
    <w:rsid w:val="004453BE"/>
    <w:rsid w:val="0044552C"/>
    <w:rsid w:val="00445AB3"/>
    <w:rsid w:val="00445CE6"/>
    <w:rsid w:val="00446769"/>
    <w:rsid w:val="00446841"/>
    <w:rsid w:val="00447048"/>
    <w:rsid w:val="0044719E"/>
    <w:rsid w:val="004472BF"/>
    <w:rsid w:val="004503EA"/>
    <w:rsid w:val="00450BB2"/>
    <w:rsid w:val="00451676"/>
    <w:rsid w:val="00451F68"/>
    <w:rsid w:val="004524A5"/>
    <w:rsid w:val="0045333E"/>
    <w:rsid w:val="004536FB"/>
    <w:rsid w:val="00454D09"/>
    <w:rsid w:val="00454F47"/>
    <w:rsid w:val="004552DF"/>
    <w:rsid w:val="0045605D"/>
    <w:rsid w:val="00457050"/>
    <w:rsid w:val="00457152"/>
    <w:rsid w:val="00457312"/>
    <w:rsid w:val="0045749B"/>
    <w:rsid w:val="0045790F"/>
    <w:rsid w:val="00457B43"/>
    <w:rsid w:val="00457CC8"/>
    <w:rsid w:val="0046029A"/>
    <w:rsid w:val="00460627"/>
    <w:rsid w:val="00460C69"/>
    <w:rsid w:val="00461145"/>
    <w:rsid w:val="00462064"/>
    <w:rsid w:val="0046245F"/>
    <w:rsid w:val="00462730"/>
    <w:rsid w:val="00462CA6"/>
    <w:rsid w:val="00463160"/>
    <w:rsid w:val="0046336D"/>
    <w:rsid w:val="00463780"/>
    <w:rsid w:val="00463C09"/>
    <w:rsid w:val="00463EEC"/>
    <w:rsid w:val="004646A5"/>
    <w:rsid w:val="00464798"/>
    <w:rsid w:val="00464A5D"/>
    <w:rsid w:val="00466A75"/>
    <w:rsid w:val="00466CB7"/>
    <w:rsid w:val="004670C5"/>
    <w:rsid w:val="004676D6"/>
    <w:rsid w:val="00467DBD"/>
    <w:rsid w:val="0047011E"/>
    <w:rsid w:val="00471735"/>
    <w:rsid w:val="004717F6"/>
    <w:rsid w:val="00471C78"/>
    <w:rsid w:val="00472225"/>
    <w:rsid w:val="00472BFF"/>
    <w:rsid w:val="00472CF0"/>
    <w:rsid w:val="00472F26"/>
    <w:rsid w:val="004736A0"/>
    <w:rsid w:val="00473A1D"/>
    <w:rsid w:val="004740B8"/>
    <w:rsid w:val="004754B8"/>
    <w:rsid w:val="00475632"/>
    <w:rsid w:val="00475660"/>
    <w:rsid w:val="00475687"/>
    <w:rsid w:val="004756D6"/>
    <w:rsid w:val="00475851"/>
    <w:rsid w:val="004759CC"/>
    <w:rsid w:val="00475A15"/>
    <w:rsid w:val="00475ADB"/>
    <w:rsid w:val="00475FDF"/>
    <w:rsid w:val="004766A2"/>
    <w:rsid w:val="00476891"/>
    <w:rsid w:val="00476E34"/>
    <w:rsid w:val="0047717B"/>
    <w:rsid w:val="00477640"/>
    <w:rsid w:val="004776B1"/>
    <w:rsid w:val="00480851"/>
    <w:rsid w:val="00480EB6"/>
    <w:rsid w:val="004814A5"/>
    <w:rsid w:val="0048174A"/>
    <w:rsid w:val="0048182D"/>
    <w:rsid w:val="00481C8C"/>
    <w:rsid w:val="00481D18"/>
    <w:rsid w:val="004826E5"/>
    <w:rsid w:val="0048285C"/>
    <w:rsid w:val="004829AD"/>
    <w:rsid w:val="00482A53"/>
    <w:rsid w:val="00482F05"/>
    <w:rsid w:val="00483178"/>
    <w:rsid w:val="00483236"/>
    <w:rsid w:val="004834F9"/>
    <w:rsid w:val="00483868"/>
    <w:rsid w:val="00483B38"/>
    <w:rsid w:val="00483B77"/>
    <w:rsid w:val="0048401A"/>
    <w:rsid w:val="004841EF"/>
    <w:rsid w:val="00484381"/>
    <w:rsid w:val="004843FD"/>
    <w:rsid w:val="00484793"/>
    <w:rsid w:val="00485266"/>
    <w:rsid w:val="00485A83"/>
    <w:rsid w:val="00486812"/>
    <w:rsid w:val="00486901"/>
    <w:rsid w:val="00486AE9"/>
    <w:rsid w:val="00486BB2"/>
    <w:rsid w:val="00487141"/>
    <w:rsid w:val="00487495"/>
    <w:rsid w:val="00490056"/>
    <w:rsid w:val="00490195"/>
    <w:rsid w:val="00490237"/>
    <w:rsid w:val="00490A5F"/>
    <w:rsid w:val="00490DC1"/>
    <w:rsid w:val="00491953"/>
    <w:rsid w:val="004924F0"/>
    <w:rsid w:val="00492888"/>
    <w:rsid w:val="0049377B"/>
    <w:rsid w:val="00493B58"/>
    <w:rsid w:val="00493E87"/>
    <w:rsid w:val="00493F72"/>
    <w:rsid w:val="004941F2"/>
    <w:rsid w:val="004943EB"/>
    <w:rsid w:val="004947D5"/>
    <w:rsid w:val="00494BCE"/>
    <w:rsid w:val="00495491"/>
    <w:rsid w:val="0049689A"/>
    <w:rsid w:val="00497A15"/>
    <w:rsid w:val="004A05A4"/>
    <w:rsid w:val="004A060C"/>
    <w:rsid w:val="004A0B8C"/>
    <w:rsid w:val="004A0D14"/>
    <w:rsid w:val="004A0E6D"/>
    <w:rsid w:val="004A1078"/>
    <w:rsid w:val="004A1282"/>
    <w:rsid w:val="004A1367"/>
    <w:rsid w:val="004A16D1"/>
    <w:rsid w:val="004A1805"/>
    <w:rsid w:val="004A20E7"/>
    <w:rsid w:val="004A219B"/>
    <w:rsid w:val="004A2359"/>
    <w:rsid w:val="004A3CA5"/>
    <w:rsid w:val="004A4595"/>
    <w:rsid w:val="004A48E2"/>
    <w:rsid w:val="004A49F3"/>
    <w:rsid w:val="004A4D73"/>
    <w:rsid w:val="004A567D"/>
    <w:rsid w:val="004A5AB4"/>
    <w:rsid w:val="004A5CA7"/>
    <w:rsid w:val="004A5F40"/>
    <w:rsid w:val="004A6481"/>
    <w:rsid w:val="004A6A21"/>
    <w:rsid w:val="004A6C9D"/>
    <w:rsid w:val="004A6D3A"/>
    <w:rsid w:val="004A7328"/>
    <w:rsid w:val="004A7925"/>
    <w:rsid w:val="004A7CDE"/>
    <w:rsid w:val="004B0B2E"/>
    <w:rsid w:val="004B159E"/>
    <w:rsid w:val="004B18FF"/>
    <w:rsid w:val="004B23EF"/>
    <w:rsid w:val="004B278C"/>
    <w:rsid w:val="004B2B44"/>
    <w:rsid w:val="004B2C1B"/>
    <w:rsid w:val="004B2CF9"/>
    <w:rsid w:val="004B32A3"/>
    <w:rsid w:val="004B35C3"/>
    <w:rsid w:val="004B3605"/>
    <w:rsid w:val="004B39D3"/>
    <w:rsid w:val="004B4A2D"/>
    <w:rsid w:val="004B5125"/>
    <w:rsid w:val="004B5559"/>
    <w:rsid w:val="004B59BF"/>
    <w:rsid w:val="004B5F0C"/>
    <w:rsid w:val="004B62FD"/>
    <w:rsid w:val="004B6A3B"/>
    <w:rsid w:val="004B6C9B"/>
    <w:rsid w:val="004B6D30"/>
    <w:rsid w:val="004B732B"/>
    <w:rsid w:val="004B77D7"/>
    <w:rsid w:val="004C0166"/>
    <w:rsid w:val="004C0344"/>
    <w:rsid w:val="004C03F8"/>
    <w:rsid w:val="004C067F"/>
    <w:rsid w:val="004C0856"/>
    <w:rsid w:val="004C0E7F"/>
    <w:rsid w:val="004C14B1"/>
    <w:rsid w:val="004C23F3"/>
    <w:rsid w:val="004C27E9"/>
    <w:rsid w:val="004C2A8A"/>
    <w:rsid w:val="004C301A"/>
    <w:rsid w:val="004C3399"/>
    <w:rsid w:val="004C35DB"/>
    <w:rsid w:val="004C3899"/>
    <w:rsid w:val="004C3B11"/>
    <w:rsid w:val="004C3C62"/>
    <w:rsid w:val="004C3CCA"/>
    <w:rsid w:val="004C4443"/>
    <w:rsid w:val="004C4E97"/>
    <w:rsid w:val="004C544B"/>
    <w:rsid w:val="004C5454"/>
    <w:rsid w:val="004C5A99"/>
    <w:rsid w:val="004C5FDB"/>
    <w:rsid w:val="004C606B"/>
    <w:rsid w:val="004C66E1"/>
    <w:rsid w:val="004C67CD"/>
    <w:rsid w:val="004C6F2A"/>
    <w:rsid w:val="004C7227"/>
    <w:rsid w:val="004C7ABC"/>
    <w:rsid w:val="004C7CB8"/>
    <w:rsid w:val="004C7F26"/>
    <w:rsid w:val="004D0883"/>
    <w:rsid w:val="004D0940"/>
    <w:rsid w:val="004D1224"/>
    <w:rsid w:val="004D1642"/>
    <w:rsid w:val="004D1687"/>
    <w:rsid w:val="004D1BC0"/>
    <w:rsid w:val="004D1F9A"/>
    <w:rsid w:val="004D2595"/>
    <w:rsid w:val="004D28A1"/>
    <w:rsid w:val="004D33EA"/>
    <w:rsid w:val="004D34D1"/>
    <w:rsid w:val="004D35D5"/>
    <w:rsid w:val="004D3D53"/>
    <w:rsid w:val="004D3EC0"/>
    <w:rsid w:val="004D43E4"/>
    <w:rsid w:val="004D4728"/>
    <w:rsid w:val="004D4D22"/>
    <w:rsid w:val="004D4E32"/>
    <w:rsid w:val="004D4EBD"/>
    <w:rsid w:val="004D5862"/>
    <w:rsid w:val="004D6090"/>
    <w:rsid w:val="004D61ED"/>
    <w:rsid w:val="004D62EC"/>
    <w:rsid w:val="004D674A"/>
    <w:rsid w:val="004D7596"/>
    <w:rsid w:val="004D7670"/>
    <w:rsid w:val="004D7CBE"/>
    <w:rsid w:val="004E07FD"/>
    <w:rsid w:val="004E0AE2"/>
    <w:rsid w:val="004E141E"/>
    <w:rsid w:val="004E1D1D"/>
    <w:rsid w:val="004E1DA4"/>
    <w:rsid w:val="004E264E"/>
    <w:rsid w:val="004E29D6"/>
    <w:rsid w:val="004E29FC"/>
    <w:rsid w:val="004E2E02"/>
    <w:rsid w:val="004E2FAB"/>
    <w:rsid w:val="004E30B6"/>
    <w:rsid w:val="004E30FA"/>
    <w:rsid w:val="004E3917"/>
    <w:rsid w:val="004E4360"/>
    <w:rsid w:val="004E4390"/>
    <w:rsid w:val="004E4E04"/>
    <w:rsid w:val="004E59C1"/>
    <w:rsid w:val="004E6545"/>
    <w:rsid w:val="004E69F8"/>
    <w:rsid w:val="004E6F57"/>
    <w:rsid w:val="004E749D"/>
    <w:rsid w:val="004E7CE7"/>
    <w:rsid w:val="004F0005"/>
    <w:rsid w:val="004F009F"/>
    <w:rsid w:val="004F0768"/>
    <w:rsid w:val="004F09D1"/>
    <w:rsid w:val="004F0E1E"/>
    <w:rsid w:val="004F0E7F"/>
    <w:rsid w:val="004F1AAE"/>
    <w:rsid w:val="004F1B13"/>
    <w:rsid w:val="004F204A"/>
    <w:rsid w:val="004F23E1"/>
    <w:rsid w:val="004F2C6C"/>
    <w:rsid w:val="004F3012"/>
    <w:rsid w:val="004F32E7"/>
    <w:rsid w:val="004F3538"/>
    <w:rsid w:val="004F4373"/>
    <w:rsid w:val="004F43F4"/>
    <w:rsid w:val="004F44F9"/>
    <w:rsid w:val="004F5E07"/>
    <w:rsid w:val="004F5EA8"/>
    <w:rsid w:val="004F66D7"/>
    <w:rsid w:val="004F6850"/>
    <w:rsid w:val="004F6C07"/>
    <w:rsid w:val="004F745D"/>
    <w:rsid w:val="004F7BAC"/>
    <w:rsid w:val="004F7BE2"/>
    <w:rsid w:val="004F7EAB"/>
    <w:rsid w:val="004F7F39"/>
    <w:rsid w:val="00500A66"/>
    <w:rsid w:val="0050190E"/>
    <w:rsid w:val="00502641"/>
    <w:rsid w:val="00502957"/>
    <w:rsid w:val="00502B42"/>
    <w:rsid w:val="00502B8A"/>
    <w:rsid w:val="00503C94"/>
    <w:rsid w:val="00504216"/>
    <w:rsid w:val="005043C9"/>
    <w:rsid w:val="00504FDE"/>
    <w:rsid w:val="00505535"/>
    <w:rsid w:val="00505958"/>
    <w:rsid w:val="0050595F"/>
    <w:rsid w:val="00506276"/>
    <w:rsid w:val="0050642B"/>
    <w:rsid w:val="00506D2F"/>
    <w:rsid w:val="00506FAF"/>
    <w:rsid w:val="00507169"/>
    <w:rsid w:val="005102AE"/>
    <w:rsid w:val="0051052A"/>
    <w:rsid w:val="00511099"/>
    <w:rsid w:val="005111FF"/>
    <w:rsid w:val="005115A3"/>
    <w:rsid w:val="005120D9"/>
    <w:rsid w:val="005121F0"/>
    <w:rsid w:val="00512AFC"/>
    <w:rsid w:val="0051321B"/>
    <w:rsid w:val="00513273"/>
    <w:rsid w:val="00513884"/>
    <w:rsid w:val="00513B93"/>
    <w:rsid w:val="00513CE5"/>
    <w:rsid w:val="0051486E"/>
    <w:rsid w:val="00515472"/>
    <w:rsid w:val="005156CD"/>
    <w:rsid w:val="005160DE"/>
    <w:rsid w:val="00516CA8"/>
    <w:rsid w:val="00517DDF"/>
    <w:rsid w:val="005200F0"/>
    <w:rsid w:val="00520174"/>
    <w:rsid w:val="00520AA2"/>
    <w:rsid w:val="005213AA"/>
    <w:rsid w:val="00521962"/>
    <w:rsid w:val="00522E89"/>
    <w:rsid w:val="00523158"/>
    <w:rsid w:val="00523F3F"/>
    <w:rsid w:val="005242AC"/>
    <w:rsid w:val="005243A5"/>
    <w:rsid w:val="00524793"/>
    <w:rsid w:val="00524924"/>
    <w:rsid w:val="0052503B"/>
    <w:rsid w:val="00525FDC"/>
    <w:rsid w:val="005261E1"/>
    <w:rsid w:val="0052624F"/>
    <w:rsid w:val="0052629C"/>
    <w:rsid w:val="00526AA1"/>
    <w:rsid w:val="0052786B"/>
    <w:rsid w:val="00527AE8"/>
    <w:rsid w:val="005300E2"/>
    <w:rsid w:val="00530EBF"/>
    <w:rsid w:val="00530FE2"/>
    <w:rsid w:val="00531577"/>
    <w:rsid w:val="0053157C"/>
    <w:rsid w:val="005317CB"/>
    <w:rsid w:val="005318ED"/>
    <w:rsid w:val="00531CEC"/>
    <w:rsid w:val="00532BA5"/>
    <w:rsid w:val="00534DC4"/>
    <w:rsid w:val="005356E1"/>
    <w:rsid w:val="005360E4"/>
    <w:rsid w:val="00540612"/>
    <w:rsid w:val="00540891"/>
    <w:rsid w:val="00540AAD"/>
    <w:rsid w:val="00540F14"/>
    <w:rsid w:val="00541084"/>
    <w:rsid w:val="005412A8"/>
    <w:rsid w:val="0054136A"/>
    <w:rsid w:val="00541682"/>
    <w:rsid w:val="00541A78"/>
    <w:rsid w:val="0054231D"/>
    <w:rsid w:val="0054234C"/>
    <w:rsid w:val="00542A93"/>
    <w:rsid w:val="00543909"/>
    <w:rsid w:val="00543C10"/>
    <w:rsid w:val="00543C1A"/>
    <w:rsid w:val="005440E5"/>
    <w:rsid w:val="00544159"/>
    <w:rsid w:val="005444B3"/>
    <w:rsid w:val="005445AF"/>
    <w:rsid w:val="00545AA8"/>
    <w:rsid w:val="00545CF2"/>
    <w:rsid w:val="0054651B"/>
    <w:rsid w:val="005470D3"/>
    <w:rsid w:val="00547C77"/>
    <w:rsid w:val="00547D10"/>
    <w:rsid w:val="0055051F"/>
    <w:rsid w:val="00550520"/>
    <w:rsid w:val="00550FC1"/>
    <w:rsid w:val="005511DE"/>
    <w:rsid w:val="00552BBF"/>
    <w:rsid w:val="0055352D"/>
    <w:rsid w:val="005545FB"/>
    <w:rsid w:val="00554A7C"/>
    <w:rsid w:val="00554FC6"/>
    <w:rsid w:val="00555266"/>
    <w:rsid w:val="00555518"/>
    <w:rsid w:val="00555649"/>
    <w:rsid w:val="005557AF"/>
    <w:rsid w:val="00555911"/>
    <w:rsid w:val="00555956"/>
    <w:rsid w:val="00555CE0"/>
    <w:rsid w:val="005564D9"/>
    <w:rsid w:val="00556E4F"/>
    <w:rsid w:val="0055738B"/>
    <w:rsid w:val="0056167D"/>
    <w:rsid w:val="005617ED"/>
    <w:rsid w:val="0056229B"/>
    <w:rsid w:val="00562C3B"/>
    <w:rsid w:val="00562DE9"/>
    <w:rsid w:val="0056359E"/>
    <w:rsid w:val="0056367D"/>
    <w:rsid w:val="00563CB5"/>
    <w:rsid w:val="00564012"/>
    <w:rsid w:val="00564306"/>
    <w:rsid w:val="00564348"/>
    <w:rsid w:val="0056442B"/>
    <w:rsid w:val="0056492C"/>
    <w:rsid w:val="0056534D"/>
    <w:rsid w:val="005655DC"/>
    <w:rsid w:val="00565657"/>
    <w:rsid w:val="00565AB0"/>
    <w:rsid w:val="00566307"/>
    <w:rsid w:val="00566411"/>
    <w:rsid w:val="005664E2"/>
    <w:rsid w:val="00567661"/>
    <w:rsid w:val="00570038"/>
    <w:rsid w:val="0057046E"/>
    <w:rsid w:val="0057054F"/>
    <w:rsid w:val="00571D8B"/>
    <w:rsid w:val="00571E6A"/>
    <w:rsid w:val="00572048"/>
    <w:rsid w:val="005723D7"/>
    <w:rsid w:val="0057322B"/>
    <w:rsid w:val="00573CD7"/>
    <w:rsid w:val="00573F5E"/>
    <w:rsid w:val="00574FE5"/>
    <w:rsid w:val="005763B9"/>
    <w:rsid w:val="00576928"/>
    <w:rsid w:val="00576993"/>
    <w:rsid w:val="00576B01"/>
    <w:rsid w:val="00577809"/>
    <w:rsid w:val="005802C6"/>
    <w:rsid w:val="00580F13"/>
    <w:rsid w:val="005811D5"/>
    <w:rsid w:val="00581791"/>
    <w:rsid w:val="005819A9"/>
    <w:rsid w:val="00581BA4"/>
    <w:rsid w:val="00582430"/>
    <w:rsid w:val="00582521"/>
    <w:rsid w:val="005828E9"/>
    <w:rsid w:val="00582D1D"/>
    <w:rsid w:val="00583079"/>
    <w:rsid w:val="0058315D"/>
    <w:rsid w:val="00583331"/>
    <w:rsid w:val="00583DBA"/>
    <w:rsid w:val="00583F1C"/>
    <w:rsid w:val="0058452E"/>
    <w:rsid w:val="00584E56"/>
    <w:rsid w:val="00584ED9"/>
    <w:rsid w:val="00585432"/>
    <w:rsid w:val="00585C0F"/>
    <w:rsid w:val="005860A9"/>
    <w:rsid w:val="005863D8"/>
    <w:rsid w:val="00586610"/>
    <w:rsid w:val="005866A6"/>
    <w:rsid w:val="00586941"/>
    <w:rsid w:val="00586FB7"/>
    <w:rsid w:val="00587007"/>
    <w:rsid w:val="00590097"/>
    <w:rsid w:val="00590142"/>
    <w:rsid w:val="0059181E"/>
    <w:rsid w:val="00591D6D"/>
    <w:rsid w:val="005929F3"/>
    <w:rsid w:val="00592A73"/>
    <w:rsid w:val="00593E5D"/>
    <w:rsid w:val="005948A0"/>
    <w:rsid w:val="005953FC"/>
    <w:rsid w:val="00595B0D"/>
    <w:rsid w:val="00595D33"/>
    <w:rsid w:val="005960EC"/>
    <w:rsid w:val="00596573"/>
    <w:rsid w:val="005965E5"/>
    <w:rsid w:val="005968D7"/>
    <w:rsid w:val="00597CAA"/>
    <w:rsid w:val="00597FDA"/>
    <w:rsid w:val="005A06F0"/>
    <w:rsid w:val="005A08A3"/>
    <w:rsid w:val="005A212F"/>
    <w:rsid w:val="005A25F6"/>
    <w:rsid w:val="005A26D0"/>
    <w:rsid w:val="005A27D0"/>
    <w:rsid w:val="005A2AE7"/>
    <w:rsid w:val="005A2CAE"/>
    <w:rsid w:val="005A32AD"/>
    <w:rsid w:val="005A3364"/>
    <w:rsid w:val="005A408B"/>
    <w:rsid w:val="005A4160"/>
    <w:rsid w:val="005A419F"/>
    <w:rsid w:val="005A4620"/>
    <w:rsid w:val="005A4BA3"/>
    <w:rsid w:val="005A4E81"/>
    <w:rsid w:val="005A55B3"/>
    <w:rsid w:val="005A59E4"/>
    <w:rsid w:val="005A64E3"/>
    <w:rsid w:val="005A689F"/>
    <w:rsid w:val="005A6DF8"/>
    <w:rsid w:val="005A7285"/>
    <w:rsid w:val="005A7747"/>
    <w:rsid w:val="005A7BAD"/>
    <w:rsid w:val="005B0305"/>
    <w:rsid w:val="005B0511"/>
    <w:rsid w:val="005B093D"/>
    <w:rsid w:val="005B0A42"/>
    <w:rsid w:val="005B1299"/>
    <w:rsid w:val="005B16E8"/>
    <w:rsid w:val="005B1DCF"/>
    <w:rsid w:val="005B2402"/>
    <w:rsid w:val="005B282A"/>
    <w:rsid w:val="005B3193"/>
    <w:rsid w:val="005B35DB"/>
    <w:rsid w:val="005B385C"/>
    <w:rsid w:val="005B3ADD"/>
    <w:rsid w:val="005B3FA7"/>
    <w:rsid w:val="005B4022"/>
    <w:rsid w:val="005B411F"/>
    <w:rsid w:val="005B4555"/>
    <w:rsid w:val="005B45C2"/>
    <w:rsid w:val="005B4CA6"/>
    <w:rsid w:val="005B4F76"/>
    <w:rsid w:val="005B58FB"/>
    <w:rsid w:val="005B5F87"/>
    <w:rsid w:val="005B6613"/>
    <w:rsid w:val="005B6FF8"/>
    <w:rsid w:val="005B724A"/>
    <w:rsid w:val="005B746E"/>
    <w:rsid w:val="005B7D2F"/>
    <w:rsid w:val="005C00A7"/>
    <w:rsid w:val="005C00FE"/>
    <w:rsid w:val="005C0538"/>
    <w:rsid w:val="005C0A37"/>
    <w:rsid w:val="005C1BC6"/>
    <w:rsid w:val="005C235F"/>
    <w:rsid w:val="005C3123"/>
    <w:rsid w:val="005C368E"/>
    <w:rsid w:val="005C3AB2"/>
    <w:rsid w:val="005C4B43"/>
    <w:rsid w:val="005C50B9"/>
    <w:rsid w:val="005C541C"/>
    <w:rsid w:val="005C5424"/>
    <w:rsid w:val="005C5C86"/>
    <w:rsid w:val="005C6EB6"/>
    <w:rsid w:val="005C7410"/>
    <w:rsid w:val="005C7B80"/>
    <w:rsid w:val="005D05CC"/>
    <w:rsid w:val="005D0D91"/>
    <w:rsid w:val="005D0F51"/>
    <w:rsid w:val="005D13EA"/>
    <w:rsid w:val="005D16B2"/>
    <w:rsid w:val="005D20E5"/>
    <w:rsid w:val="005D23C7"/>
    <w:rsid w:val="005D2433"/>
    <w:rsid w:val="005D2AE1"/>
    <w:rsid w:val="005D36E5"/>
    <w:rsid w:val="005D3700"/>
    <w:rsid w:val="005D38A3"/>
    <w:rsid w:val="005D3F79"/>
    <w:rsid w:val="005D3FBF"/>
    <w:rsid w:val="005D4527"/>
    <w:rsid w:val="005D4727"/>
    <w:rsid w:val="005D4CE9"/>
    <w:rsid w:val="005D54B3"/>
    <w:rsid w:val="005D58A2"/>
    <w:rsid w:val="005D5ED4"/>
    <w:rsid w:val="005E0196"/>
    <w:rsid w:val="005E06CC"/>
    <w:rsid w:val="005E09AD"/>
    <w:rsid w:val="005E0EF9"/>
    <w:rsid w:val="005E12D3"/>
    <w:rsid w:val="005E1CB5"/>
    <w:rsid w:val="005E214F"/>
    <w:rsid w:val="005E25B6"/>
    <w:rsid w:val="005E322E"/>
    <w:rsid w:val="005E3C8C"/>
    <w:rsid w:val="005E40E0"/>
    <w:rsid w:val="005E42BB"/>
    <w:rsid w:val="005E460E"/>
    <w:rsid w:val="005E468F"/>
    <w:rsid w:val="005E4F6D"/>
    <w:rsid w:val="005E527F"/>
    <w:rsid w:val="005E5529"/>
    <w:rsid w:val="005E5CCB"/>
    <w:rsid w:val="005E622B"/>
    <w:rsid w:val="005E7516"/>
    <w:rsid w:val="005E758D"/>
    <w:rsid w:val="005E794B"/>
    <w:rsid w:val="005F0337"/>
    <w:rsid w:val="005F0997"/>
    <w:rsid w:val="005F13F6"/>
    <w:rsid w:val="005F13FF"/>
    <w:rsid w:val="005F2433"/>
    <w:rsid w:val="005F2AC0"/>
    <w:rsid w:val="005F2E7D"/>
    <w:rsid w:val="005F3174"/>
    <w:rsid w:val="005F36BE"/>
    <w:rsid w:val="005F4289"/>
    <w:rsid w:val="005F46DA"/>
    <w:rsid w:val="005F4979"/>
    <w:rsid w:val="005F49CD"/>
    <w:rsid w:val="005F4F5C"/>
    <w:rsid w:val="005F6B5D"/>
    <w:rsid w:val="005F6C28"/>
    <w:rsid w:val="005F6F7C"/>
    <w:rsid w:val="005F709D"/>
    <w:rsid w:val="005F783A"/>
    <w:rsid w:val="005F78CA"/>
    <w:rsid w:val="005F7E6E"/>
    <w:rsid w:val="00600175"/>
    <w:rsid w:val="00600591"/>
    <w:rsid w:val="006007F0"/>
    <w:rsid w:val="00600BC2"/>
    <w:rsid w:val="00600FFD"/>
    <w:rsid w:val="00601AC9"/>
    <w:rsid w:val="00602A52"/>
    <w:rsid w:val="006030C0"/>
    <w:rsid w:val="00604319"/>
    <w:rsid w:val="00604433"/>
    <w:rsid w:val="00604704"/>
    <w:rsid w:val="00605340"/>
    <w:rsid w:val="00605647"/>
    <w:rsid w:val="00605B98"/>
    <w:rsid w:val="0060691B"/>
    <w:rsid w:val="0060733C"/>
    <w:rsid w:val="00607C36"/>
    <w:rsid w:val="00607D15"/>
    <w:rsid w:val="006100E7"/>
    <w:rsid w:val="006101F9"/>
    <w:rsid w:val="00610280"/>
    <w:rsid w:val="006102FE"/>
    <w:rsid w:val="0061082E"/>
    <w:rsid w:val="00610B4A"/>
    <w:rsid w:val="006152D4"/>
    <w:rsid w:val="00615B38"/>
    <w:rsid w:val="00615B4D"/>
    <w:rsid w:val="00615CED"/>
    <w:rsid w:val="00615D74"/>
    <w:rsid w:val="006171CD"/>
    <w:rsid w:val="00617520"/>
    <w:rsid w:val="006175B5"/>
    <w:rsid w:val="006207A8"/>
    <w:rsid w:val="00621101"/>
    <w:rsid w:val="00623BD9"/>
    <w:rsid w:val="00623DB3"/>
    <w:rsid w:val="006243CD"/>
    <w:rsid w:val="006262B2"/>
    <w:rsid w:val="0062654B"/>
    <w:rsid w:val="00626D34"/>
    <w:rsid w:val="00627AD9"/>
    <w:rsid w:val="00630CEE"/>
    <w:rsid w:val="006316EF"/>
    <w:rsid w:val="00631839"/>
    <w:rsid w:val="00631C11"/>
    <w:rsid w:val="00631F76"/>
    <w:rsid w:val="0063211C"/>
    <w:rsid w:val="0063225E"/>
    <w:rsid w:val="00632F21"/>
    <w:rsid w:val="00633AB3"/>
    <w:rsid w:val="0063435B"/>
    <w:rsid w:val="00634637"/>
    <w:rsid w:val="00634818"/>
    <w:rsid w:val="00634BDB"/>
    <w:rsid w:val="00634C69"/>
    <w:rsid w:val="0063565D"/>
    <w:rsid w:val="00635A24"/>
    <w:rsid w:val="006363E5"/>
    <w:rsid w:val="00636547"/>
    <w:rsid w:val="00636908"/>
    <w:rsid w:val="00636F0A"/>
    <w:rsid w:val="00637F1C"/>
    <w:rsid w:val="0064030D"/>
    <w:rsid w:val="00640DF8"/>
    <w:rsid w:val="00640E9D"/>
    <w:rsid w:val="0064129B"/>
    <w:rsid w:val="006414ED"/>
    <w:rsid w:val="00642132"/>
    <w:rsid w:val="0064238E"/>
    <w:rsid w:val="00642469"/>
    <w:rsid w:val="006426BE"/>
    <w:rsid w:val="00642F40"/>
    <w:rsid w:val="006431C3"/>
    <w:rsid w:val="006433E0"/>
    <w:rsid w:val="0064378F"/>
    <w:rsid w:val="0064398F"/>
    <w:rsid w:val="00644432"/>
    <w:rsid w:val="00644C8C"/>
    <w:rsid w:val="00644FEB"/>
    <w:rsid w:val="0064638D"/>
    <w:rsid w:val="0064663A"/>
    <w:rsid w:val="006467D8"/>
    <w:rsid w:val="00646A37"/>
    <w:rsid w:val="00646E88"/>
    <w:rsid w:val="00646F6F"/>
    <w:rsid w:val="006476AB"/>
    <w:rsid w:val="006478BD"/>
    <w:rsid w:val="0064795C"/>
    <w:rsid w:val="00647AF6"/>
    <w:rsid w:val="00647E79"/>
    <w:rsid w:val="00650816"/>
    <w:rsid w:val="00650A5F"/>
    <w:rsid w:val="00651104"/>
    <w:rsid w:val="006511BB"/>
    <w:rsid w:val="00651791"/>
    <w:rsid w:val="00651CD7"/>
    <w:rsid w:val="00652886"/>
    <w:rsid w:val="00652EA9"/>
    <w:rsid w:val="00653823"/>
    <w:rsid w:val="00654ED0"/>
    <w:rsid w:val="00655753"/>
    <w:rsid w:val="0065592A"/>
    <w:rsid w:val="00656B62"/>
    <w:rsid w:val="00657122"/>
    <w:rsid w:val="006579AB"/>
    <w:rsid w:val="00657C7A"/>
    <w:rsid w:val="00660405"/>
    <w:rsid w:val="00660662"/>
    <w:rsid w:val="00660832"/>
    <w:rsid w:val="00661A9B"/>
    <w:rsid w:val="00661C28"/>
    <w:rsid w:val="00662094"/>
    <w:rsid w:val="006623CF"/>
    <w:rsid w:val="0066273C"/>
    <w:rsid w:val="00662FBE"/>
    <w:rsid w:val="00663109"/>
    <w:rsid w:val="006632C3"/>
    <w:rsid w:val="00663DCC"/>
    <w:rsid w:val="00663F07"/>
    <w:rsid w:val="00663F30"/>
    <w:rsid w:val="00664520"/>
    <w:rsid w:val="00664710"/>
    <w:rsid w:val="006649B6"/>
    <w:rsid w:val="00664C4A"/>
    <w:rsid w:val="00664C61"/>
    <w:rsid w:val="00665AE4"/>
    <w:rsid w:val="00665DD4"/>
    <w:rsid w:val="00665EC5"/>
    <w:rsid w:val="00666072"/>
    <w:rsid w:val="0066762A"/>
    <w:rsid w:val="00667684"/>
    <w:rsid w:val="0066788C"/>
    <w:rsid w:val="006704DE"/>
    <w:rsid w:val="00670C2B"/>
    <w:rsid w:val="0067159C"/>
    <w:rsid w:val="00672113"/>
    <w:rsid w:val="00672981"/>
    <w:rsid w:val="00672EA3"/>
    <w:rsid w:val="0067346C"/>
    <w:rsid w:val="006736A8"/>
    <w:rsid w:val="006737CD"/>
    <w:rsid w:val="0067413F"/>
    <w:rsid w:val="00674489"/>
    <w:rsid w:val="00674702"/>
    <w:rsid w:val="00674EE9"/>
    <w:rsid w:val="00674F8F"/>
    <w:rsid w:val="0067539E"/>
    <w:rsid w:val="00675BAC"/>
    <w:rsid w:val="00676DD2"/>
    <w:rsid w:val="0067766C"/>
    <w:rsid w:val="00677AA4"/>
    <w:rsid w:val="00677B65"/>
    <w:rsid w:val="006804A9"/>
    <w:rsid w:val="00680AA5"/>
    <w:rsid w:val="00681313"/>
    <w:rsid w:val="0068163F"/>
    <w:rsid w:val="00681B68"/>
    <w:rsid w:val="00683185"/>
    <w:rsid w:val="006838D2"/>
    <w:rsid w:val="00683900"/>
    <w:rsid w:val="006839C6"/>
    <w:rsid w:val="006843F4"/>
    <w:rsid w:val="00684544"/>
    <w:rsid w:val="006855A4"/>
    <w:rsid w:val="00685F1E"/>
    <w:rsid w:val="00686A51"/>
    <w:rsid w:val="00686CF4"/>
    <w:rsid w:val="006878F5"/>
    <w:rsid w:val="00687C13"/>
    <w:rsid w:val="00690741"/>
    <w:rsid w:val="00690CF6"/>
    <w:rsid w:val="00691A5D"/>
    <w:rsid w:val="00691CCA"/>
    <w:rsid w:val="006922E2"/>
    <w:rsid w:val="00692835"/>
    <w:rsid w:val="006929CD"/>
    <w:rsid w:val="006931C1"/>
    <w:rsid w:val="006931E9"/>
    <w:rsid w:val="0069323B"/>
    <w:rsid w:val="006937EE"/>
    <w:rsid w:val="00693E40"/>
    <w:rsid w:val="00693F9B"/>
    <w:rsid w:val="00694A51"/>
    <w:rsid w:val="00694BA6"/>
    <w:rsid w:val="00694E31"/>
    <w:rsid w:val="00695198"/>
    <w:rsid w:val="00695A22"/>
    <w:rsid w:val="00695EB5"/>
    <w:rsid w:val="006967FB"/>
    <w:rsid w:val="00696B01"/>
    <w:rsid w:val="00696B29"/>
    <w:rsid w:val="0069741C"/>
    <w:rsid w:val="00697A77"/>
    <w:rsid w:val="00697EF8"/>
    <w:rsid w:val="006A09DB"/>
    <w:rsid w:val="006A1A5C"/>
    <w:rsid w:val="006A1DC9"/>
    <w:rsid w:val="006A2A21"/>
    <w:rsid w:val="006A3007"/>
    <w:rsid w:val="006A332F"/>
    <w:rsid w:val="006A3618"/>
    <w:rsid w:val="006A3BC7"/>
    <w:rsid w:val="006A4482"/>
    <w:rsid w:val="006A54B6"/>
    <w:rsid w:val="006A694C"/>
    <w:rsid w:val="006A6985"/>
    <w:rsid w:val="006A6B26"/>
    <w:rsid w:val="006B0105"/>
    <w:rsid w:val="006B0991"/>
    <w:rsid w:val="006B0AF2"/>
    <w:rsid w:val="006B15B8"/>
    <w:rsid w:val="006B33B5"/>
    <w:rsid w:val="006B453D"/>
    <w:rsid w:val="006B56E1"/>
    <w:rsid w:val="006B6A7C"/>
    <w:rsid w:val="006B6C1C"/>
    <w:rsid w:val="006B6D2B"/>
    <w:rsid w:val="006B70D0"/>
    <w:rsid w:val="006B7C26"/>
    <w:rsid w:val="006B7CB6"/>
    <w:rsid w:val="006C05A7"/>
    <w:rsid w:val="006C0D94"/>
    <w:rsid w:val="006C0DF7"/>
    <w:rsid w:val="006C1825"/>
    <w:rsid w:val="006C1BB4"/>
    <w:rsid w:val="006C2856"/>
    <w:rsid w:val="006C286C"/>
    <w:rsid w:val="006C2C64"/>
    <w:rsid w:val="006C2D47"/>
    <w:rsid w:val="006C30A3"/>
    <w:rsid w:val="006C3594"/>
    <w:rsid w:val="006C38FA"/>
    <w:rsid w:val="006C3BD2"/>
    <w:rsid w:val="006C42DC"/>
    <w:rsid w:val="006C572C"/>
    <w:rsid w:val="006C5F3B"/>
    <w:rsid w:val="006C62E4"/>
    <w:rsid w:val="006C6302"/>
    <w:rsid w:val="006C65CB"/>
    <w:rsid w:val="006C67E1"/>
    <w:rsid w:val="006C6AE6"/>
    <w:rsid w:val="006C7089"/>
    <w:rsid w:val="006C7414"/>
    <w:rsid w:val="006C796F"/>
    <w:rsid w:val="006C79E4"/>
    <w:rsid w:val="006C7B2B"/>
    <w:rsid w:val="006D0C01"/>
    <w:rsid w:val="006D0C7B"/>
    <w:rsid w:val="006D21D5"/>
    <w:rsid w:val="006D3476"/>
    <w:rsid w:val="006D3AC9"/>
    <w:rsid w:val="006D3C0A"/>
    <w:rsid w:val="006D3F64"/>
    <w:rsid w:val="006D4313"/>
    <w:rsid w:val="006D51E1"/>
    <w:rsid w:val="006D5224"/>
    <w:rsid w:val="006D52B6"/>
    <w:rsid w:val="006D53A7"/>
    <w:rsid w:val="006D56E7"/>
    <w:rsid w:val="006D5F6C"/>
    <w:rsid w:val="006D632F"/>
    <w:rsid w:val="006D794D"/>
    <w:rsid w:val="006D7B5A"/>
    <w:rsid w:val="006D7E76"/>
    <w:rsid w:val="006E0C11"/>
    <w:rsid w:val="006E1598"/>
    <w:rsid w:val="006E160E"/>
    <w:rsid w:val="006E161F"/>
    <w:rsid w:val="006E1986"/>
    <w:rsid w:val="006E3677"/>
    <w:rsid w:val="006E3D9E"/>
    <w:rsid w:val="006E3F77"/>
    <w:rsid w:val="006E49BB"/>
    <w:rsid w:val="006E555F"/>
    <w:rsid w:val="006E5D9E"/>
    <w:rsid w:val="006E6189"/>
    <w:rsid w:val="006E657C"/>
    <w:rsid w:val="006E749C"/>
    <w:rsid w:val="006F0CA2"/>
    <w:rsid w:val="006F1201"/>
    <w:rsid w:val="006F1E1E"/>
    <w:rsid w:val="006F28B5"/>
    <w:rsid w:val="006F2DD1"/>
    <w:rsid w:val="006F3161"/>
    <w:rsid w:val="006F3C4D"/>
    <w:rsid w:val="006F4137"/>
    <w:rsid w:val="006F4AA0"/>
    <w:rsid w:val="006F4EF9"/>
    <w:rsid w:val="006F567C"/>
    <w:rsid w:val="006F56A7"/>
    <w:rsid w:val="006F59E0"/>
    <w:rsid w:val="006F5BD9"/>
    <w:rsid w:val="006F5F5B"/>
    <w:rsid w:val="006F69A4"/>
    <w:rsid w:val="006F6CB0"/>
    <w:rsid w:val="006F6D9A"/>
    <w:rsid w:val="006F716D"/>
    <w:rsid w:val="006F723B"/>
    <w:rsid w:val="006F7DD2"/>
    <w:rsid w:val="00700172"/>
    <w:rsid w:val="00700E5E"/>
    <w:rsid w:val="00700E8D"/>
    <w:rsid w:val="00700F59"/>
    <w:rsid w:val="00701118"/>
    <w:rsid w:val="007013F6"/>
    <w:rsid w:val="007014A1"/>
    <w:rsid w:val="007015D3"/>
    <w:rsid w:val="00701B0B"/>
    <w:rsid w:val="007028E3"/>
    <w:rsid w:val="00703348"/>
    <w:rsid w:val="0070362F"/>
    <w:rsid w:val="00703B87"/>
    <w:rsid w:val="00703DB5"/>
    <w:rsid w:val="00704CEF"/>
    <w:rsid w:val="0070522E"/>
    <w:rsid w:val="00705930"/>
    <w:rsid w:val="00706792"/>
    <w:rsid w:val="00706E47"/>
    <w:rsid w:val="00707287"/>
    <w:rsid w:val="007073B2"/>
    <w:rsid w:val="007075A9"/>
    <w:rsid w:val="0070790F"/>
    <w:rsid w:val="00710628"/>
    <w:rsid w:val="00711149"/>
    <w:rsid w:val="0071152F"/>
    <w:rsid w:val="00711A26"/>
    <w:rsid w:val="00711D5C"/>
    <w:rsid w:val="00711FD8"/>
    <w:rsid w:val="00712165"/>
    <w:rsid w:val="00712631"/>
    <w:rsid w:val="00712C88"/>
    <w:rsid w:val="0071311C"/>
    <w:rsid w:val="00713176"/>
    <w:rsid w:val="007138A9"/>
    <w:rsid w:val="007139F9"/>
    <w:rsid w:val="00713F6F"/>
    <w:rsid w:val="007147DE"/>
    <w:rsid w:val="00714A3A"/>
    <w:rsid w:val="00715044"/>
    <w:rsid w:val="00715C35"/>
    <w:rsid w:val="00716858"/>
    <w:rsid w:val="00716987"/>
    <w:rsid w:val="00716B48"/>
    <w:rsid w:val="00717149"/>
    <w:rsid w:val="007177EF"/>
    <w:rsid w:val="00717A2A"/>
    <w:rsid w:val="00717A42"/>
    <w:rsid w:val="00717BE0"/>
    <w:rsid w:val="00720805"/>
    <w:rsid w:val="00720E89"/>
    <w:rsid w:val="007218ED"/>
    <w:rsid w:val="007222A6"/>
    <w:rsid w:val="007224CC"/>
    <w:rsid w:val="007225AD"/>
    <w:rsid w:val="00722623"/>
    <w:rsid w:val="0072288C"/>
    <w:rsid w:val="00722BBF"/>
    <w:rsid w:val="00722E37"/>
    <w:rsid w:val="007244AE"/>
    <w:rsid w:val="00724720"/>
    <w:rsid w:val="00724EBB"/>
    <w:rsid w:val="0072518F"/>
    <w:rsid w:val="00725468"/>
    <w:rsid w:val="00725D1F"/>
    <w:rsid w:val="007266BE"/>
    <w:rsid w:val="007268A2"/>
    <w:rsid w:val="007304E5"/>
    <w:rsid w:val="00731341"/>
    <w:rsid w:val="00731CA2"/>
    <w:rsid w:val="00731EB1"/>
    <w:rsid w:val="0073200C"/>
    <w:rsid w:val="00732299"/>
    <w:rsid w:val="00732635"/>
    <w:rsid w:val="0073284C"/>
    <w:rsid w:val="00733014"/>
    <w:rsid w:val="007333F9"/>
    <w:rsid w:val="007338BB"/>
    <w:rsid w:val="00733B98"/>
    <w:rsid w:val="00733D6B"/>
    <w:rsid w:val="00734C19"/>
    <w:rsid w:val="00734F9C"/>
    <w:rsid w:val="00735158"/>
    <w:rsid w:val="007355BA"/>
    <w:rsid w:val="007362C9"/>
    <w:rsid w:val="00736713"/>
    <w:rsid w:val="00736F84"/>
    <w:rsid w:val="007372D3"/>
    <w:rsid w:val="007401EC"/>
    <w:rsid w:val="00740C3F"/>
    <w:rsid w:val="00741FED"/>
    <w:rsid w:val="0074218C"/>
    <w:rsid w:val="00742E9B"/>
    <w:rsid w:val="00743C9F"/>
    <w:rsid w:val="00744037"/>
    <w:rsid w:val="00744760"/>
    <w:rsid w:val="00744E41"/>
    <w:rsid w:val="0074564C"/>
    <w:rsid w:val="00745A8C"/>
    <w:rsid w:val="00745ACB"/>
    <w:rsid w:val="00746DD6"/>
    <w:rsid w:val="00746E93"/>
    <w:rsid w:val="007471D4"/>
    <w:rsid w:val="007472B0"/>
    <w:rsid w:val="00747893"/>
    <w:rsid w:val="007478BA"/>
    <w:rsid w:val="00747A69"/>
    <w:rsid w:val="00750088"/>
    <w:rsid w:val="00750499"/>
    <w:rsid w:val="0075101C"/>
    <w:rsid w:val="00751222"/>
    <w:rsid w:val="0075136B"/>
    <w:rsid w:val="00751EBF"/>
    <w:rsid w:val="00751F88"/>
    <w:rsid w:val="00752429"/>
    <w:rsid w:val="0075271E"/>
    <w:rsid w:val="007528CD"/>
    <w:rsid w:val="007528D3"/>
    <w:rsid w:val="00752ABC"/>
    <w:rsid w:val="0075306A"/>
    <w:rsid w:val="0075363A"/>
    <w:rsid w:val="00753763"/>
    <w:rsid w:val="00753988"/>
    <w:rsid w:val="00754139"/>
    <w:rsid w:val="00754385"/>
    <w:rsid w:val="00755146"/>
    <w:rsid w:val="007554FB"/>
    <w:rsid w:val="00755DCB"/>
    <w:rsid w:val="00756BD4"/>
    <w:rsid w:val="00756E2B"/>
    <w:rsid w:val="00756E54"/>
    <w:rsid w:val="00756F9A"/>
    <w:rsid w:val="00757399"/>
    <w:rsid w:val="0075766E"/>
    <w:rsid w:val="007579B1"/>
    <w:rsid w:val="00757B78"/>
    <w:rsid w:val="00760034"/>
    <w:rsid w:val="00760A14"/>
    <w:rsid w:val="00761325"/>
    <w:rsid w:val="0076252B"/>
    <w:rsid w:val="0076272E"/>
    <w:rsid w:val="00762784"/>
    <w:rsid w:val="00762998"/>
    <w:rsid w:val="00762AC3"/>
    <w:rsid w:val="00763095"/>
    <w:rsid w:val="007632FC"/>
    <w:rsid w:val="00763394"/>
    <w:rsid w:val="00763569"/>
    <w:rsid w:val="00763ECB"/>
    <w:rsid w:val="0076408A"/>
    <w:rsid w:val="007641AD"/>
    <w:rsid w:val="00764DF0"/>
    <w:rsid w:val="00765A88"/>
    <w:rsid w:val="00765FB1"/>
    <w:rsid w:val="00766358"/>
    <w:rsid w:val="007664C6"/>
    <w:rsid w:val="00766611"/>
    <w:rsid w:val="00767819"/>
    <w:rsid w:val="00770752"/>
    <w:rsid w:val="0077198D"/>
    <w:rsid w:val="00771CB0"/>
    <w:rsid w:val="00772637"/>
    <w:rsid w:val="00772CFE"/>
    <w:rsid w:val="00772E78"/>
    <w:rsid w:val="0077323F"/>
    <w:rsid w:val="00773FEC"/>
    <w:rsid w:val="00774AB8"/>
    <w:rsid w:val="00774BD4"/>
    <w:rsid w:val="00775211"/>
    <w:rsid w:val="007760F4"/>
    <w:rsid w:val="0077661F"/>
    <w:rsid w:val="00776908"/>
    <w:rsid w:val="00776924"/>
    <w:rsid w:val="00776B29"/>
    <w:rsid w:val="00776F72"/>
    <w:rsid w:val="0077755E"/>
    <w:rsid w:val="00777D4D"/>
    <w:rsid w:val="0078018B"/>
    <w:rsid w:val="0078088D"/>
    <w:rsid w:val="00781321"/>
    <w:rsid w:val="00781A2E"/>
    <w:rsid w:val="00781C96"/>
    <w:rsid w:val="00781F1D"/>
    <w:rsid w:val="00782E99"/>
    <w:rsid w:val="007839DA"/>
    <w:rsid w:val="0078434C"/>
    <w:rsid w:val="00784668"/>
    <w:rsid w:val="007849BC"/>
    <w:rsid w:val="00785601"/>
    <w:rsid w:val="0078579A"/>
    <w:rsid w:val="00785ED5"/>
    <w:rsid w:val="007861CD"/>
    <w:rsid w:val="00786261"/>
    <w:rsid w:val="007876F5"/>
    <w:rsid w:val="0079005A"/>
    <w:rsid w:val="0079068E"/>
    <w:rsid w:val="00790E14"/>
    <w:rsid w:val="0079154D"/>
    <w:rsid w:val="0079176A"/>
    <w:rsid w:val="007919E2"/>
    <w:rsid w:val="00791E37"/>
    <w:rsid w:val="007921D5"/>
    <w:rsid w:val="00792217"/>
    <w:rsid w:val="00792285"/>
    <w:rsid w:val="00792466"/>
    <w:rsid w:val="00793E2C"/>
    <w:rsid w:val="00793F9E"/>
    <w:rsid w:val="007942D1"/>
    <w:rsid w:val="007945D7"/>
    <w:rsid w:val="007946A8"/>
    <w:rsid w:val="00794910"/>
    <w:rsid w:val="007955D1"/>
    <w:rsid w:val="00795C06"/>
    <w:rsid w:val="007960C2"/>
    <w:rsid w:val="00796F08"/>
    <w:rsid w:val="00796F57"/>
    <w:rsid w:val="00797333"/>
    <w:rsid w:val="0079790C"/>
    <w:rsid w:val="007A03C1"/>
    <w:rsid w:val="007A0C75"/>
    <w:rsid w:val="007A1CE4"/>
    <w:rsid w:val="007A1FAF"/>
    <w:rsid w:val="007A20F7"/>
    <w:rsid w:val="007A27E7"/>
    <w:rsid w:val="007A303C"/>
    <w:rsid w:val="007A3D5D"/>
    <w:rsid w:val="007A415A"/>
    <w:rsid w:val="007A4578"/>
    <w:rsid w:val="007A5002"/>
    <w:rsid w:val="007A553C"/>
    <w:rsid w:val="007A556E"/>
    <w:rsid w:val="007A5FE8"/>
    <w:rsid w:val="007A6293"/>
    <w:rsid w:val="007A6676"/>
    <w:rsid w:val="007A7885"/>
    <w:rsid w:val="007A7ACF"/>
    <w:rsid w:val="007B07EF"/>
    <w:rsid w:val="007B1688"/>
    <w:rsid w:val="007B2B61"/>
    <w:rsid w:val="007B2EEB"/>
    <w:rsid w:val="007B2FD1"/>
    <w:rsid w:val="007B3C4F"/>
    <w:rsid w:val="007B487D"/>
    <w:rsid w:val="007B509F"/>
    <w:rsid w:val="007B53E9"/>
    <w:rsid w:val="007B6243"/>
    <w:rsid w:val="007B63E6"/>
    <w:rsid w:val="007B6539"/>
    <w:rsid w:val="007B658A"/>
    <w:rsid w:val="007B6823"/>
    <w:rsid w:val="007B68F1"/>
    <w:rsid w:val="007B6BE3"/>
    <w:rsid w:val="007B6C25"/>
    <w:rsid w:val="007B7057"/>
    <w:rsid w:val="007B735A"/>
    <w:rsid w:val="007B74EF"/>
    <w:rsid w:val="007B75F7"/>
    <w:rsid w:val="007C0265"/>
    <w:rsid w:val="007C0A8E"/>
    <w:rsid w:val="007C1D35"/>
    <w:rsid w:val="007C3448"/>
    <w:rsid w:val="007C3865"/>
    <w:rsid w:val="007C415D"/>
    <w:rsid w:val="007C417D"/>
    <w:rsid w:val="007C4ABA"/>
    <w:rsid w:val="007C4B25"/>
    <w:rsid w:val="007C51A8"/>
    <w:rsid w:val="007C55D7"/>
    <w:rsid w:val="007C5AA3"/>
    <w:rsid w:val="007C5D42"/>
    <w:rsid w:val="007C5ED3"/>
    <w:rsid w:val="007C5F8D"/>
    <w:rsid w:val="007C6457"/>
    <w:rsid w:val="007C7A04"/>
    <w:rsid w:val="007C7AFE"/>
    <w:rsid w:val="007D0475"/>
    <w:rsid w:val="007D058E"/>
    <w:rsid w:val="007D0D65"/>
    <w:rsid w:val="007D0E1E"/>
    <w:rsid w:val="007D1B68"/>
    <w:rsid w:val="007D1D63"/>
    <w:rsid w:val="007D1D9B"/>
    <w:rsid w:val="007D25D8"/>
    <w:rsid w:val="007D2C51"/>
    <w:rsid w:val="007D2F70"/>
    <w:rsid w:val="007D3192"/>
    <w:rsid w:val="007D36AB"/>
    <w:rsid w:val="007D399C"/>
    <w:rsid w:val="007D3D5D"/>
    <w:rsid w:val="007D3ECE"/>
    <w:rsid w:val="007D3F3B"/>
    <w:rsid w:val="007D40CF"/>
    <w:rsid w:val="007D4704"/>
    <w:rsid w:val="007D4775"/>
    <w:rsid w:val="007D47F4"/>
    <w:rsid w:val="007D494C"/>
    <w:rsid w:val="007D4AD5"/>
    <w:rsid w:val="007D4F20"/>
    <w:rsid w:val="007D5A20"/>
    <w:rsid w:val="007D6225"/>
    <w:rsid w:val="007D67A6"/>
    <w:rsid w:val="007D77BC"/>
    <w:rsid w:val="007D7933"/>
    <w:rsid w:val="007D7A34"/>
    <w:rsid w:val="007D7C8F"/>
    <w:rsid w:val="007E0635"/>
    <w:rsid w:val="007E09E8"/>
    <w:rsid w:val="007E1865"/>
    <w:rsid w:val="007E1B88"/>
    <w:rsid w:val="007E2174"/>
    <w:rsid w:val="007E2837"/>
    <w:rsid w:val="007E2892"/>
    <w:rsid w:val="007E2CD5"/>
    <w:rsid w:val="007E3494"/>
    <w:rsid w:val="007E37AA"/>
    <w:rsid w:val="007E3911"/>
    <w:rsid w:val="007E46D6"/>
    <w:rsid w:val="007E48BD"/>
    <w:rsid w:val="007E49BD"/>
    <w:rsid w:val="007E4B5F"/>
    <w:rsid w:val="007E4E4F"/>
    <w:rsid w:val="007E50E1"/>
    <w:rsid w:val="007E58A4"/>
    <w:rsid w:val="007E595E"/>
    <w:rsid w:val="007E622B"/>
    <w:rsid w:val="007E6B2B"/>
    <w:rsid w:val="007E6B95"/>
    <w:rsid w:val="007E7296"/>
    <w:rsid w:val="007E7992"/>
    <w:rsid w:val="007E7E74"/>
    <w:rsid w:val="007F0615"/>
    <w:rsid w:val="007F09B3"/>
    <w:rsid w:val="007F0F94"/>
    <w:rsid w:val="007F165E"/>
    <w:rsid w:val="007F1ABA"/>
    <w:rsid w:val="007F1D49"/>
    <w:rsid w:val="007F2194"/>
    <w:rsid w:val="007F2C64"/>
    <w:rsid w:val="007F3B37"/>
    <w:rsid w:val="007F4E55"/>
    <w:rsid w:val="007F517A"/>
    <w:rsid w:val="007F575A"/>
    <w:rsid w:val="007F586A"/>
    <w:rsid w:val="007F5A2B"/>
    <w:rsid w:val="007F5C6A"/>
    <w:rsid w:val="007F5DB6"/>
    <w:rsid w:val="007F5DDB"/>
    <w:rsid w:val="007F5F6E"/>
    <w:rsid w:val="007F6439"/>
    <w:rsid w:val="007F6A36"/>
    <w:rsid w:val="007F7323"/>
    <w:rsid w:val="007F7EDA"/>
    <w:rsid w:val="0080058A"/>
    <w:rsid w:val="00800748"/>
    <w:rsid w:val="00801910"/>
    <w:rsid w:val="008019CB"/>
    <w:rsid w:val="00803233"/>
    <w:rsid w:val="0080324D"/>
    <w:rsid w:val="008034AE"/>
    <w:rsid w:val="008037A4"/>
    <w:rsid w:val="00804285"/>
    <w:rsid w:val="00804AF0"/>
    <w:rsid w:val="00804E79"/>
    <w:rsid w:val="008055ED"/>
    <w:rsid w:val="0080668B"/>
    <w:rsid w:val="008066E9"/>
    <w:rsid w:val="00806AC9"/>
    <w:rsid w:val="00806E02"/>
    <w:rsid w:val="00807382"/>
    <w:rsid w:val="0080753D"/>
    <w:rsid w:val="00807673"/>
    <w:rsid w:val="0081018D"/>
    <w:rsid w:val="00810AF3"/>
    <w:rsid w:val="00810DD4"/>
    <w:rsid w:val="00811326"/>
    <w:rsid w:val="00811A79"/>
    <w:rsid w:val="0081229A"/>
    <w:rsid w:val="00812990"/>
    <w:rsid w:val="00812B05"/>
    <w:rsid w:val="00813DD2"/>
    <w:rsid w:val="008146D1"/>
    <w:rsid w:val="00814917"/>
    <w:rsid w:val="00814BA8"/>
    <w:rsid w:val="00815009"/>
    <w:rsid w:val="00815E8B"/>
    <w:rsid w:val="008161DD"/>
    <w:rsid w:val="00816729"/>
    <w:rsid w:val="00816DCB"/>
    <w:rsid w:val="00816EFA"/>
    <w:rsid w:val="00816F73"/>
    <w:rsid w:val="0081700C"/>
    <w:rsid w:val="0081728C"/>
    <w:rsid w:val="0082003C"/>
    <w:rsid w:val="00820113"/>
    <w:rsid w:val="00820120"/>
    <w:rsid w:val="00820438"/>
    <w:rsid w:val="00820659"/>
    <w:rsid w:val="008206EC"/>
    <w:rsid w:val="0082123E"/>
    <w:rsid w:val="008218A9"/>
    <w:rsid w:val="008219E7"/>
    <w:rsid w:val="00821CA3"/>
    <w:rsid w:val="00821E5C"/>
    <w:rsid w:val="00822C99"/>
    <w:rsid w:val="00822D0F"/>
    <w:rsid w:val="00822E4C"/>
    <w:rsid w:val="008230EF"/>
    <w:rsid w:val="008250C2"/>
    <w:rsid w:val="00825190"/>
    <w:rsid w:val="00825358"/>
    <w:rsid w:val="00825C54"/>
    <w:rsid w:val="00825EFD"/>
    <w:rsid w:val="00825F2C"/>
    <w:rsid w:val="00825FF2"/>
    <w:rsid w:val="00826018"/>
    <w:rsid w:val="00826C86"/>
    <w:rsid w:val="0082715B"/>
    <w:rsid w:val="00827D03"/>
    <w:rsid w:val="00830248"/>
    <w:rsid w:val="0083062A"/>
    <w:rsid w:val="00830E44"/>
    <w:rsid w:val="008311CF"/>
    <w:rsid w:val="00832119"/>
    <w:rsid w:val="008324F7"/>
    <w:rsid w:val="00832963"/>
    <w:rsid w:val="00833693"/>
    <w:rsid w:val="00833796"/>
    <w:rsid w:val="00833B1B"/>
    <w:rsid w:val="00833C2D"/>
    <w:rsid w:val="00834902"/>
    <w:rsid w:val="00834D1E"/>
    <w:rsid w:val="00835714"/>
    <w:rsid w:val="0083716A"/>
    <w:rsid w:val="008371DD"/>
    <w:rsid w:val="008372C4"/>
    <w:rsid w:val="00840083"/>
    <w:rsid w:val="0084025A"/>
    <w:rsid w:val="00840752"/>
    <w:rsid w:val="0084092F"/>
    <w:rsid w:val="0084106C"/>
    <w:rsid w:val="0084122E"/>
    <w:rsid w:val="0084143E"/>
    <w:rsid w:val="00841789"/>
    <w:rsid w:val="00841CEC"/>
    <w:rsid w:val="008428E2"/>
    <w:rsid w:val="00843CC6"/>
    <w:rsid w:val="008442E8"/>
    <w:rsid w:val="008444C4"/>
    <w:rsid w:val="00844C6E"/>
    <w:rsid w:val="00844DF8"/>
    <w:rsid w:val="00845036"/>
    <w:rsid w:val="00845407"/>
    <w:rsid w:val="0084685F"/>
    <w:rsid w:val="00846A9D"/>
    <w:rsid w:val="00847973"/>
    <w:rsid w:val="00850107"/>
    <w:rsid w:val="0085079C"/>
    <w:rsid w:val="00850C46"/>
    <w:rsid w:val="008512C4"/>
    <w:rsid w:val="008512F1"/>
    <w:rsid w:val="00851D68"/>
    <w:rsid w:val="00851FC4"/>
    <w:rsid w:val="008521A5"/>
    <w:rsid w:val="00852747"/>
    <w:rsid w:val="008532DC"/>
    <w:rsid w:val="00853384"/>
    <w:rsid w:val="00853C32"/>
    <w:rsid w:val="00853FB6"/>
    <w:rsid w:val="00854687"/>
    <w:rsid w:val="0085499D"/>
    <w:rsid w:val="00855060"/>
    <w:rsid w:val="00855079"/>
    <w:rsid w:val="0085516A"/>
    <w:rsid w:val="008553D4"/>
    <w:rsid w:val="00855428"/>
    <w:rsid w:val="00855743"/>
    <w:rsid w:val="00855F9B"/>
    <w:rsid w:val="008566DF"/>
    <w:rsid w:val="00857150"/>
    <w:rsid w:val="00860071"/>
    <w:rsid w:val="0086033B"/>
    <w:rsid w:val="0086071D"/>
    <w:rsid w:val="0086088D"/>
    <w:rsid w:val="00860B16"/>
    <w:rsid w:val="00860B8F"/>
    <w:rsid w:val="00861571"/>
    <w:rsid w:val="008619E4"/>
    <w:rsid w:val="00861BE2"/>
    <w:rsid w:val="00861E87"/>
    <w:rsid w:val="008623B9"/>
    <w:rsid w:val="008625DF"/>
    <w:rsid w:val="00862820"/>
    <w:rsid w:val="00862DBB"/>
    <w:rsid w:val="008632C9"/>
    <w:rsid w:val="00864748"/>
    <w:rsid w:val="0086493F"/>
    <w:rsid w:val="00864D23"/>
    <w:rsid w:val="00864DBF"/>
    <w:rsid w:val="008653B6"/>
    <w:rsid w:val="00865C6C"/>
    <w:rsid w:val="00865F2B"/>
    <w:rsid w:val="0086604B"/>
    <w:rsid w:val="00866133"/>
    <w:rsid w:val="0086643A"/>
    <w:rsid w:val="0086694B"/>
    <w:rsid w:val="00866B03"/>
    <w:rsid w:val="008679E4"/>
    <w:rsid w:val="00867C6D"/>
    <w:rsid w:val="008706F7"/>
    <w:rsid w:val="00871547"/>
    <w:rsid w:val="008716D0"/>
    <w:rsid w:val="00871722"/>
    <w:rsid w:val="0087183B"/>
    <w:rsid w:val="0087212D"/>
    <w:rsid w:val="008722EB"/>
    <w:rsid w:val="00872BD2"/>
    <w:rsid w:val="0087375C"/>
    <w:rsid w:val="00873CBE"/>
    <w:rsid w:val="00873D16"/>
    <w:rsid w:val="0087469B"/>
    <w:rsid w:val="008757FD"/>
    <w:rsid w:val="00875922"/>
    <w:rsid w:val="00875C10"/>
    <w:rsid w:val="00875D81"/>
    <w:rsid w:val="00875F75"/>
    <w:rsid w:val="00875F8D"/>
    <w:rsid w:val="0087663D"/>
    <w:rsid w:val="008768FD"/>
    <w:rsid w:val="008774A5"/>
    <w:rsid w:val="008774ED"/>
    <w:rsid w:val="00877DEE"/>
    <w:rsid w:val="00880C40"/>
    <w:rsid w:val="00880DD6"/>
    <w:rsid w:val="00880E49"/>
    <w:rsid w:val="00880F65"/>
    <w:rsid w:val="00881929"/>
    <w:rsid w:val="00882184"/>
    <w:rsid w:val="0088254E"/>
    <w:rsid w:val="00882BC8"/>
    <w:rsid w:val="008833E2"/>
    <w:rsid w:val="008836B2"/>
    <w:rsid w:val="008839D8"/>
    <w:rsid w:val="008846F4"/>
    <w:rsid w:val="00884742"/>
    <w:rsid w:val="00885BAD"/>
    <w:rsid w:val="008869B7"/>
    <w:rsid w:val="00886A05"/>
    <w:rsid w:val="00886B8C"/>
    <w:rsid w:val="00886E0A"/>
    <w:rsid w:val="008870F6"/>
    <w:rsid w:val="00887358"/>
    <w:rsid w:val="00887491"/>
    <w:rsid w:val="00890354"/>
    <w:rsid w:val="00890E51"/>
    <w:rsid w:val="00891016"/>
    <w:rsid w:val="008913C3"/>
    <w:rsid w:val="0089202E"/>
    <w:rsid w:val="008920CB"/>
    <w:rsid w:val="00892902"/>
    <w:rsid w:val="00892DF0"/>
    <w:rsid w:val="00893075"/>
    <w:rsid w:val="008939C8"/>
    <w:rsid w:val="00893F24"/>
    <w:rsid w:val="008949AC"/>
    <w:rsid w:val="00895D70"/>
    <w:rsid w:val="008963AF"/>
    <w:rsid w:val="008966FC"/>
    <w:rsid w:val="0089726B"/>
    <w:rsid w:val="0089728F"/>
    <w:rsid w:val="00897A74"/>
    <w:rsid w:val="00897FB1"/>
    <w:rsid w:val="008A02B6"/>
    <w:rsid w:val="008A17AF"/>
    <w:rsid w:val="008A1F39"/>
    <w:rsid w:val="008A1F3E"/>
    <w:rsid w:val="008A221F"/>
    <w:rsid w:val="008A2726"/>
    <w:rsid w:val="008A2BA5"/>
    <w:rsid w:val="008A2C0E"/>
    <w:rsid w:val="008A2C71"/>
    <w:rsid w:val="008A3051"/>
    <w:rsid w:val="008A3620"/>
    <w:rsid w:val="008A3B94"/>
    <w:rsid w:val="008A49BE"/>
    <w:rsid w:val="008A4DA5"/>
    <w:rsid w:val="008A4E93"/>
    <w:rsid w:val="008A5042"/>
    <w:rsid w:val="008A5363"/>
    <w:rsid w:val="008A5820"/>
    <w:rsid w:val="008A599C"/>
    <w:rsid w:val="008A5C5F"/>
    <w:rsid w:val="008A5DC6"/>
    <w:rsid w:val="008A60DB"/>
    <w:rsid w:val="008A63DF"/>
    <w:rsid w:val="008A64B2"/>
    <w:rsid w:val="008A692F"/>
    <w:rsid w:val="008A6E4B"/>
    <w:rsid w:val="008A6F5B"/>
    <w:rsid w:val="008A7B65"/>
    <w:rsid w:val="008A7E11"/>
    <w:rsid w:val="008B00E8"/>
    <w:rsid w:val="008B0988"/>
    <w:rsid w:val="008B0BC6"/>
    <w:rsid w:val="008B16B4"/>
    <w:rsid w:val="008B222C"/>
    <w:rsid w:val="008B27B8"/>
    <w:rsid w:val="008B27E4"/>
    <w:rsid w:val="008B2DFA"/>
    <w:rsid w:val="008B339A"/>
    <w:rsid w:val="008B4402"/>
    <w:rsid w:val="008B5416"/>
    <w:rsid w:val="008B55AD"/>
    <w:rsid w:val="008B62A1"/>
    <w:rsid w:val="008B6D1D"/>
    <w:rsid w:val="008B7140"/>
    <w:rsid w:val="008B7384"/>
    <w:rsid w:val="008B73A0"/>
    <w:rsid w:val="008B7DD1"/>
    <w:rsid w:val="008B7E16"/>
    <w:rsid w:val="008B7FBF"/>
    <w:rsid w:val="008C0417"/>
    <w:rsid w:val="008C0A87"/>
    <w:rsid w:val="008C0E8C"/>
    <w:rsid w:val="008C10AE"/>
    <w:rsid w:val="008C14B9"/>
    <w:rsid w:val="008C1F3F"/>
    <w:rsid w:val="008C2C45"/>
    <w:rsid w:val="008C2EEF"/>
    <w:rsid w:val="008C37C1"/>
    <w:rsid w:val="008C3818"/>
    <w:rsid w:val="008C3BD1"/>
    <w:rsid w:val="008C3EAC"/>
    <w:rsid w:val="008C4053"/>
    <w:rsid w:val="008C44FC"/>
    <w:rsid w:val="008C460C"/>
    <w:rsid w:val="008C4CCB"/>
    <w:rsid w:val="008C5588"/>
    <w:rsid w:val="008C580F"/>
    <w:rsid w:val="008C5856"/>
    <w:rsid w:val="008C6C5D"/>
    <w:rsid w:val="008C6D38"/>
    <w:rsid w:val="008C7663"/>
    <w:rsid w:val="008C7B2D"/>
    <w:rsid w:val="008D006A"/>
    <w:rsid w:val="008D090E"/>
    <w:rsid w:val="008D0AE2"/>
    <w:rsid w:val="008D1479"/>
    <w:rsid w:val="008D15FC"/>
    <w:rsid w:val="008D16E1"/>
    <w:rsid w:val="008D1C03"/>
    <w:rsid w:val="008D1D47"/>
    <w:rsid w:val="008D1DB1"/>
    <w:rsid w:val="008D2178"/>
    <w:rsid w:val="008D236A"/>
    <w:rsid w:val="008D28E1"/>
    <w:rsid w:val="008D2F3F"/>
    <w:rsid w:val="008D327E"/>
    <w:rsid w:val="008D3390"/>
    <w:rsid w:val="008D33FB"/>
    <w:rsid w:val="008D66B9"/>
    <w:rsid w:val="008D6925"/>
    <w:rsid w:val="008D6BE8"/>
    <w:rsid w:val="008D6DE6"/>
    <w:rsid w:val="008D7191"/>
    <w:rsid w:val="008D7430"/>
    <w:rsid w:val="008E00DA"/>
    <w:rsid w:val="008E0135"/>
    <w:rsid w:val="008E10B6"/>
    <w:rsid w:val="008E14AA"/>
    <w:rsid w:val="008E1796"/>
    <w:rsid w:val="008E1BC0"/>
    <w:rsid w:val="008E1E8F"/>
    <w:rsid w:val="008E2038"/>
    <w:rsid w:val="008E2120"/>
    <w:rsid w:val="008E216A"/>
    <w:rsid w:val="008E2B80"/>
    <w:rsid w:val="008E41EC"/>
    <w:rsid w:val="008E495E"/>
    <w:rsid w:val="008E4A8F"/>
    <w:rsid w:val="008E5C24"/>
    <w:rsid w:val="008E623B"/>
    <w:rsid w:val="008E6321"/>
    <w:rsid w:val="008E6347"/>
    <w:rsid w:val="008E6561"/>
    <w:rsid w:val="008E6633"/>
    <w:rsid w:val="008E6DBE"/>
    <w:rsid w:val="008E70F2"/>
    <w:rsid w:val="008E7316"/>
    <w:rsid w:val="008E7F58"/>
    <w:rsid w:val="008F0194"/>
    <w:rsid w:val="008F0E47"/>
    <w:rsid w:val="008F1ED0"/>
    <w:rsid w:val="008F23DB"/>
    <w:rsid w:val="008F2689"/>
    <w:rsid w:val="008F3917"/>
    <w:rsid w:val="008F5212"/>
    <w:rsid w:val="008F55D6"/>
    <w:rsid w:val="008F5B1C"/>
    <w:rsid w:val="008F61C1"/>
    <w:rsid w:val="008F658F"/>
    <w:rsid w:val="008F6B30"/>
    <w:rsid w:val="008F6D77"/>
    <w:rsid w:val="008F6E67"/>
    <w:rsid w:val="008F7213"/>
    <w:rsid w:val="008F7BE6"/>
    <w:rsid w:val="008F7DB4"/>
    <w:rsid w:val="009004E1"/>
    <w:rsid w:val="00900D52"/>
    <w:rsid w:val="00900D61"/>
    <w:rsid w:val="00900F3B"/>
    <w:rsid w:val="00901041"/>
    <w:rsid w:val="00901113"/>
    <w:rsid w:val="0090190E"/>
    <w:rsid w:val="009023DA"/>
    <w:rsid w:val="0090278E"/>
    <w:rsid w:val="00903480"/>
    <w:rsid w:val="00904067"/>
    <w:rsid w:val="00904C37"/>
    <w:rsid w:val="00904C44"/>
    <w:rsid w:val="00904C77"/>
    <w:rsid w:val="0090608A"/>
    <w:rsid w:val="009062D5"/>
    <w:rsid w:val="00906B1E"/>
    <w:rsid w:val="0091020F"/>
    <w:rsid w:val="00910B8E"/>
    <w:rsid w:val="00910BED"/>
    <w:rsid w:val="00910F32"/>
    <w:rsid w:val="00910FDE"/>
    <w:rsid w:val="00911603"/>
    <w:rsid w:val="00911899"/>
    <w:rsid w:val="00911AEC"/>
    <w:rsid w:val="00911E8C"/>
    <w:rsid w:val="009123D0"/>
    <w:rsid w:val="009125F2"/>
    <w:rsid w:val="009125F9"/>
    <w:rsid w:val="00912B15"/>
    <w:rsid w:val="00912C39"/>
    <w:rsid w:val="009131B9"/>
    <w:rsid w:val="009132DC"/>
    <w:rsid w:val="00913ED5"/>
    <w:rsid w:val="009140AB"/>
    <w:rsid w:val="009143C4"/>
    <w:rsid w:val="00914C56"/>
    <w:rsid w:val="00914ECC"/>
    <w:rsid w:val="0091517D"/>
    <w:rsid w:val="00915515"/>
    <w:rsid w:val="00915523"/>
    <w:rsid w:val="009158F4"/>
    <w:rsid w:val="00915A9C"/>
    <w:rsid w:val="00915E5D"/>
    <w:rsid w:val="00917A50"/>
    <w:rsid w:val="009203CB"/>
    <w:rsid w:val="0092060E"/>
    <w:rsid w:val="009207D5"/>
    <w:rsid w:val="00920F51"/>
    <w:rsid w:val="00921021"/>
    <w:rsid w:val="009213F0"/>
    <w:rsid w:val="009217E9"/>
    <w:rsid w:val="00922C52"/>
    <w:rsid w:val="00922EF4"/>
    <w:rsid w:val="00922F8C"/>
    <w:rsid w:val="009234F6"/>
    <w:rsid w:val="0092358F"/>
    <w:rsid w:val="0092369D"/>
    <w:rsid w:val="00923B46"/>
    <w:rsid w:val="00923BD9"/>
    <w:rsid w:val="00923D34"/>
    <w:rsid w:val="00924772"/>
    <w:rsid w:val="00924CB4"/>
    <w:rsid w:val="00925CF6"/>
    <w:rsid w:val="0092648D"/>
    <w:rsid w:val="009265BB"/>
    <w:rsid w:val="00926FCB"/>
    <w:rsid w:val="00927322"/>
    <w:rsid w:val="00927768"/>
    <w:rsid w:val="00927B67"/>
    <w:rsid w:val="00930B92"/>
    <w:rsid w:val="0093197F"/>
    <w:rsid w:val="00931E92"/>
    <w:rsid w:val="009323B4"/>
    <w:rsid w:val="0093310D"/>
    <w:rsid w:val="00933384"/>
    <w:rsid w:val="009337FB"/>
    <w:rsid w:val="009338AF"/>
    <w:rsid w:val="009338C6"/>
    <w:rsid w:val="00933D14"/>
    <w:rsid w:val="0093454D"/>
    <w:rsid w:val="00934904"/>
    <w:rsid w:val="00934ECF"/>
    <w:rsid w:val="00935603"/>
    <w:rsid w:val="0093563E"/>
    <w:rsid w:val="00935A40"/>
    <w:rsid w:val="009366C3"/>
    <w:rsid w:val="00936A75"/>
    <w:rsid w:val="00936AB1"/>
    <w:rsid w:val="0093762D"/>
    <w:rsid w:val="00937F3D"/>
    <w:rsid w:val="009407E3"/>
    <w:rsid w:val="00941300"/>
    <w:rsid w:val="00941F20"/>
    <w:rsid w:val="00942105"/>
    <w:rsid w:val="0094240B"/>
    <w:rsid w:val="00942B89"/>
    <w:rsid w:val="00942ED7"/>
    <w:rsid w:val="00943462"/>
    <w:rsid w:val="009436F0"/>
    <w:rsid w:val="00943C3C"/>
    <w:rsid w:val="00944372"/>
    <w:rsid w:val="009446F1"/>
    <w:rsid w:val="0094476C"/>
    <w:rsid w:val="00944D32"/>
    <w:rsid w:val="0094590E"/>
    <w:rsid w:val="00945F62"/>
    <w:rsid w:val="00945F67"/>
    <w:rsid w:val="0094634A"/>
    <w:rsid w:val="00947383"/>
    <w:rsid w:val="0095013C"/>
    <w:rsid w:val="00950422"/>
    <w:rsid w:val="00950954"/>
    <w:rsid w:val="00950D43"/>
    <w:rsid w:val="009513CB"/>
    <w:rsid w:val="0095168D"/>
    <w:rsid w:val="00951774"/>
    <w:rsid w:val="009521BC"/>
    <w:rsid w:val="00952309"/>
    <w:rsid w:val="00952896"/>
    <w:rsid w:val="00952943"/>
    <w:rsid w:val="00952D8B"/>
    <w:rsid w:val="009538A0"/>
    <w:rsid w:val="00953934"/>
    <w:rsid w:val="00956BEC"/>
    <w:rsid w:val="00956DCC"/>
    <w:rsid w:val="00957053"/>
    <w:rsid w:val="00957281"/>
    <w:rsid w:val="00957ACC"/>
    <w:rsid w:val="00957C9B"/>
    <w:rsid w:val="009602AA"/>
    <w:rsid w:val="0096181B"/>
    <w:rsid w:val="00961837"/>
    <w:rsid w:val="00963854"/>
    <w:rsid w:val="00966641"/>
    <w:rsid w:val="00966739"/>
    <w:rsid w:val="00967C60"/>
    <w:rsid w:val="00970044"/>
    <w:rsid w:val="009706CF"/>
    <w:rsid w:val="00970CB3"/>
    <w:rsid w:val="009712FE"/>
    <w:rsid w:val="0097135D"/>
    <w:rsid w:val="00972053"/>
    <w:rsid w:val="009722A2"/>
    <w:rsid w:val="009722C4"/>
    <w:rsid w:val="00972362"/>
    <w:rsid w:val="00972C18"/>
    <w:rsid w:val="009731F9"/>
    <w:rsid w:val="00973363"/>
    <w:rsid w:val="0097365E"/>
    <w:rsid w:val="009738D4"/>
    <w:rsid w:val="00973990"/>
    <w:rsid w:val="00973A37"/>
    <w:rsid w:val="00973A89"/>
    <w:rsid w:val="00973B8F"/>
    <w:rsid w:val="00973F44"/>
    <w:rsid w:val="00974583"/>
    <w:rsid w:val="00974621"/>
    <w:rsid w:val="0097508E"/>
    <w:rsid w:val="0097524F"/>
    <w:rsid w:val="00975BCC"/>
    <w:rsid w:val="0097601D"/>
    <w:rsid w:val="00976416"/>
    <w:rsid w:val="009769E5"/>
    <w:rsid w:val="00976BF4"/>
    <w:rsid w:val="009800EF"/>
    <w:rsid w:val="009803A0"/>
    <w:rsid w:val="0098055E"/>
    <w:rsid w:val="00980686"/>
    <w:rsid w:val="00980707"/>
    <w:rsid w:val="0098117C"/>
    <w:rsid w:val="0098133E"/>
    <w:rsid w:val="00982350"/>
    <w:rsid w:val="00982FA6"/>
    <w:rsid w:val="0098366F"/>
    <w:rsid w:val="00983A41"/>
    <w:rsid w:val="00983C60"/>
    <w:rsid w:val="0098451A"/>
    <w:rsid w:val="0098455E"/>
    <w:rsid w:val="0098493A"/>
    <w:rsid w:val="00985556"/>
    <w:rsid w:val="009857D3"/>
    <w:rsid w:val="00985BFF"/>
    <w:rsid w:val="00986651"/>
    <w:rsid w:val="0098678F"/>
    <w:rsid w:val="0098703B"/>
    <w:rsid w:val="0098712B"/>
    <w:rsid w:val="00987561"/>
    <w:rsid w:val="0098758E"/>
    <w:rsid w:val="009905E2"/>
    <w:rsid w:val="00990831"/>
    <w:rsid w:val="00990942"/>
    <w:rsid w:val="00990F8B"/>
    <w:rsid w:val="00991218"/>
    <w:rsid w:val="00991273"/>
    <w:rsid w:val="009913E4"/>
    <w:rsid w:val="00991692"/>
    <w:rsid w:val="009918D9"/>
    <w:rsid w:val="009921AE"/>
    <w:rsid w:val="00993263"/>
    <w:rsid w:val="00993FAE"/>
    <w:rsid w:val="00994CBF"/>
    <w:rsid w:val="00994E38"/>
    <w:rsid w:val="0099508D"/>
    <w:rsid w:val="009954CE"/>
    <w:rsid w:val="00995C80"/>
    <w:rsid w:val="0099619C"/>
    <w:rsid w:val="009964BD"/>
    <w:rsid w:val="0099678D"/>
    <w:rsid w:val="0099744C"/>
    <w:rsid w:val="00997F3D"/>
    <w:rsid w:val="009A071E"/>
    <w:rsid w:val="009A0C16"/>
    <w:rsid w:val="009A0CA9"/>
    <w:rsid w:val="009A136F"/>
    <w:rsid w:val="009A2239"/>
    <w:rsid w:val="009A28B8"/>
    <w:rsid w:val="009A2C30"/>
    <w:rsid w:val="009A2CB6"/>
    <w:rsid w:val="009A2CE2"/>
    <w:rsid w:val="009A2F65"/>
    <w:rsid w:val="009A3B43"/>
    <w:rsid w:val="009A3FB5"/>
    <w:rsid w:val="009A4030"/>
    <w:rsid w:val="009A4662"/>
    <w:rsid w:val="009A47E2"/>
    <w:rsid w:val="009A4D83"/>
    <w:rsid w:val="009A56FF"/>
    <w:rsid w:val="009A5D26"/>
    <w:rsid w:val="009A6925"/>
    <w:rsid w:val="009A6EEC"/>
    <w:rsid w:val="009A6F89"/>
    <w:rsid w:val="009A6FCA"/>
    <w:rsid w:val="009B0489"/>
    <w:rsid w:val="009B2C05"/>
    <w:rsid w:val="009B2D01"/>
    <w:rsid w:val="009B2EFE"/>
    <w:rsid w:val="009B3A31"/>
    <w:rsid w:val="009B4096"/>
    <w:rsid w:val="009B512C"/>
    <w:rsid w:val="009B5148"/>
    <w:rsid w:val="009B5850"/>
    <w:rsid w:val="009B5971"/>
    <w:rsid w:val="009B5DA2"/>
    <w:rsid w:val="009B6C02"/>
    <w:rsid w:val="009B74FF"/>
    <w:rsid w:val="009B783F"/>
    <w:rsid w:val="009B7D4C"/>
    <w:rsid w:val="009C00A9"/>
    <w:rsid w:val="009C0E1C"/>
    <w:rsid w:val="009C109A"/>
    <w:rsid w:val="009C13FD"/>
    <w:rsid w:val="009C1DC2"/>
    <w:rsid w:val="009C1DF4"/>
    <w:rsid w:val="009C264E"/>
    <w:rsid w:val="009C2D14"/>
    <w:rsid w:val="009C333C"/>
    <w:rsid w:val="009C357E"/>
    <w:rsid w:val="009C4097"/>
    <w:rsid w:val="009C50C5"/>
    <w:rsid w:val="009C6236"/>
    <w:rsid w:val="009C6440"/>
    <w:rsid w:val="009D1A8F"/>
    <w:rsid w:val="009D1AC8"/>
    <w:rsid w:val="009D25A3"/>
    <w:rsid w:val="009D2964"/>
    <w:rsid w:val="009D2FEB"/>
    <w:rsid w:val="009D3650"/>
    <w:rsid w:val="009D4F00"/>
    <w:rsid w:val="009D545E"/>
    <w:rsid w:val="009D6659"/>
    <w:rsid w:val="009D7200"/>
    <w:rsid w:val="009D745E"/>
    <w:rsid w:val="009E120B"/>
    <w:rsid w:val="009E1265"/>
    <w:rsid w:val="009E145A"/>
    <w:rsid w:val="009E16AC"/>
    <w:rsid w:val="009E1A48"/>
    <w:rsid w:val="009E1D8F"/>
    <w:rsid w:val="009E1EAA"/>
    <w:rsid w:val="009E1EEC"/>
    <w:rsid w:val="009E24CC"/>
    <w:rsid w:val="009E2A07"/>
    <w:rsid w:val="009E2B5A"/>
    <w:rsid w:val="009E3168"/>
    <w:rsid w:val="009E39ED"/>
    <w:rsid w:val="009E4153"/>
    <w:rsid w:val="009E4B59"/>
    <w:rsid w:val="009E4CE7"/>
    <w:rsid w:val="009E55CE"/>
    <w:rsid w:val="009E5C74"/>
    <w:rsid w:val="009E5EA5"/>
    <w:rsid w:val="009E61EC"/>
    <w:rsid w:val="009E6353"/>
    <w:rsid w:val="009E650B"/>
    <w:rsid w:val="009E663E"/>
    <w:rsid w:val="009E6C86"/>
    <w:rsid w:val="009E7411"/>
    <w:rsid w:val="009E7927"/>
    <w:rsid w:val="009F0068"/>
    <w:rsid w:val="009F06FC"/>
    <w:rsid w:val="009F0D0A"/>
    <w:rsid w:val="009F11DE"/>
    <w:rsid w:val="009F2458"/>
    <w:rsid w:val="009F2A75"/>
    <w:rsid w:val="009F2B59"/>
    <w:rsid w:val="009F36CE"/>
    <w:rsid w:val="009F3A15"/>
    <w:rsid w:val="009F4259"/>
    <w:rsid w:val="009F52FD"/>
    <w:rsid w:val="009F55C1"/>
    <w:rsid w:val="009F5690"/>
    <w:rsid w:val="009F5DF1"/>
    <w:rsid w:val="009F6E7E"/>
    <w:rsid w:val="009F7264"/>
    <w:rsid w:val="009F726B"/>
    <w:rsid w:val="009F7369"/>
    <w:rsid w:val="009F755B"/>
    <w:rsid w:val="009F75C7"/>
    <w:rsid w:val="00A00337"/>
    <w:rsid w:val="00A0036D"/>
    <w:rsid w:val="00A00761"/>
    <w:rsid w:val="00A00885"/>
    <w:rsid w:val="00A00E0D"/>
    <w:rsid w:val="00A015C4"/>
    <w:rsid w:val="00A01B85"/>
    <w:rsid w:val="00A0202C"/>
    <w:rsid w:val="00A03811"/>
    <w:rsid w:val="00A04570"/>
    <w:rsid w:val="00A04C5B"/>
    <w:rsid w:val="00A04C6A"/>
    <w:rsid w:val="00A050DC"/>
    <w:rsid w:val="00A05299"/>
    <w:rsid w:val="00A053BC"/>
    <w:rsid w:val="00A05AC6"/>
    <w:rsid w:val="00A05B01"/>
    <w:rsid w:val="00A065A2"/>
    <w:rsid w:val="00A06A76"/>
    <w:rsid w:val="00A06A84"/>
    <w:rsid w:val="00A06D45"/>
    <w:rsid w:val="00A07202"/>
    <w:rsid w:val="00A072EE"/>
    <w:rsid w:val="00A07462"/>
    <w:rsid w:val="00A07F30"/>
    <w:rsid w:val="00A100D6"/>
    <w:rsid w:val="00A1036B"/>
    <w:rsid w:val="00A10680"/>
    <w:rsid w:val="00A10BDA"/>
    <w:rsid w:val="00A10FF3"/>
    <w:rsid w:val="00A11625"/>
    <w:rsid w:val="00A11BD0"/>
    <w:rsid w:val="00A11C61"/>
    <w:rsid w:val="00A11C65"/>
    <w:rsid w:val="00A1200B"/>
    <w:rsid w:val="00A120C4"/>
    <w:rsid w:val="00A12406"/>
    <w:rsid w:val="00A12BA5"/>
    <w:rsid w:val="00A14446"/>
    <w:rsid w:val="00A148F2"/>
    <w:rsid w:val="00A15A6E"/>
    <w:rsid w:val="00A15B47"/>
    <w:rsid w:val="00A162C4"/>
    <w:rsid w:val="00A1644C"/>
    <w:rsid w:val="00A16778"/>
    <w:rsid w:val="00A16F69"/>
    <w:rsid w:val="00A172BC"/>
    <w:rsid w:val="00A17370"/>
    <w:rsid w:val="00A179BF"/>
    <w:rsid w:val="00A200A6"/>
    <w:rsid w:val="00A20155"/>
    <w:rsid w:val="00A20196"/>
    <w:rsid w:val="00A2020A"/>
    <w:rsid w:val="00A207CE"/>
    <w:rsid w:val="00A2090E"/>
    <w:rsid w:val="00A20982"/>
    <w:rsid w:val="00A20B32"/>
    <w:rsid w:val="00A20BE8"/>
    <w:rsid w:val="00A210D6"/>
    <w:rsid w:val="00A2162A"/>
    <w:rsid w:val="00A237B7"/>
    <w:rsid w:val="00A23BE1"/>
    <w:rsid w:val="00A2429B"/>
    <w:rsid w:val="00A248D2"/>
    <w:rsid w:val="00A2499F"/>
    <w:rsid w:val="00A2512E"/>
    <w:rsid w:val="00A25210"/>
    <w:rsid w:val="00A258E5"/>
    <w:rsid w:val="00A260F2"/>
    <w:rsid w:val="00A26D45"/>
    <w:rsid w:val="00A26EC2"/>
    <w:rsid w:val="00A27374"/>
    <w:rsid w:val="00A274D7"/>
    <w:rsid w:val="00A27614"/>
    <w:rsid w:val="00A30A34"/>
    <w:rsid w:val="00A30E08"/>
    <w:rsid w:val="00A310BE"/>
    <w:rsid w:val="00A3110A"/>
    <w:rsid w:val="00A326BC"/>
    <w:rsid w:val="00A32B4B"/>
    <w:rsid w:val="00A32DE0"/>
    <w:rsid w:val="00A330E5"/>
    <w:rsid w:val="00A339D2"/>
    <w:rsid w:val="00A35441"/>
    <w:rsid w:val="00A35CD3"/>
    <w:rsid w:val="00A35D55"/>
    <w:rsid w:val="00A36841"/>
    <w:rsid w:val="00A36C00"/>
    <w:rsid w:val="00A36FFC"/>
    <w:rsid w:val="00A37311"/>
    <w:rsid w:val="00A37445"/>
    <w:rsid w:val="00A377DA"/>
    <w:rsid w:val="00A379E6"/>
    <w:rsid w:val="00A37CFD"/>
    <w:rsid w:val="00A4013F"/>
    <w:rsid w:val="00A4045F"/>
    <w:rsid w:val="00A404B8"/>
    <w:rsid w:val="00A40B34"/>
    <w:rsid w:val="00A4111D"/>
    <w:rsid w:val="00A412B1"/>
    <w:rsid w:val="00A41449"/>
    <w:rsid w:val="00A429C7"/>
    <w:rsid w:val="00A42B2F"/>
    <w:rsid w:val="00A42FC7"/>
    <w:rsid w:val="00A436BB"/>
    <w:rsid w:val="00A43CD9"/>
    <w:rsid w:val="00A43F6C"/>
    <w:rsid w:val="00A44BB9"/>
    <w:rsid w:val="00A4506E"/>
    <w:rsid w:val="00A45857"/>
    <w:rsid w:val="00A458F0"/>
    <w:rsid w:val="00A45BF9"/>
    <w:rsid w:val="00A4656F"/>
    <w:rsid w:val="00A46EE5"/>
    <w:rsid w:val="00A47263"/>
    <w:rsid w:val="00A4731B"/>
    <w:rsid w:val="00A474C4"/>
    <w:rsid w:val="00A47D45"/>
    <w:rsid w:val="00A47EA7"/>
    <w:rsid w:val="00A47F68"/>
    <w:rsid w:val="00A5056B"/>
    <w:rsid w:val="00A5076E"/>
    <w:rsid w:val="00A51885"/>
    <w:rsid w:val="00A51D04"/>
    <w:rsid w:val="00A52B3C"/>
    <w:rsid w:val="00A52C8E"/>
    <w:rsid w:val="00A530F8"/>
    <w:rsid w:val="00A53277"/>
    <w:rsid w:val="00A53ACB"/>
    <w:rsid w:val="00A53C77"/>
    <w:rsid w:val="00A53DAA"/>
    <w:rsid w:val="00A54217"/>
    <w:rsid w:val="00A543A6"/>
    <w:rsid w:val="00A54422"/>
    <w:rsid w:val="00A54A27"/>
    <w:rsid w:val="00A55C72"/>
    <w:rsid w:val="00A55E14"/>
    <w:rsid w:val="00A564E1"/>
    <w:rsid w:val="00A56C64"/>
    <w:rsid w:val="00A572FD"/>
    <w:rsid w:val="00A5750E"/>
    <w:rsid w:val="00A57776"/>
    <w:rsid w:val="00A57D0C"/>
    <w:rsid w:val="00A60125"/>
    <w:rsid w:val="00A603FA"/>
    <w:rsid w:val="00A60B0C"/>
    <w:rsid w:val="00A6118D"/>
    <w:rsid w:val="00A61257"/>
    <w:rsid w:val="00A62348"/>
    <w:rsid w:val="00A62695"/>
    <w:rsid w:val="00A62886"/>
    <w:rsid w:val="00A629B6"/>
    <w:rsid w:val="00A629B7"/>
    <w:rsid w:val="00A62A1C"/>
    <w:rsid w:val="00A6307C"/>
    <w:rsid w:val="00A63396"/>
    <w:rsid w:val="00A63BC8"/>
    <w:rsid w:val="00A63CD2"/>
    <w:rsid w:val="00A643CD"/>
    <w:rsid w:val="00A64700"/>
    <w:rsid w:val="00A65701"/>
    <w:rsid w:val="00A65732"/>
    <w:rsid w:val="00A660BA"/>
    <w:rsid w:val="00A6658A"/>
    <w:rsid w:val="00A66732"/>
    <w:rsid w:val="00A66D39"/>
    <w:rsid w:val="00A675D1"/>
    <w:rsid w:val="00A679BB"/>
    <w:rsid w:val="00A67A53"/>
    <w:rsid w:val="00A67C38"/>
    <w:rsid w:val="00A700CC"/>
    <w:rsid w:val="00A700CD"/>
    <w:rsid w:val="00A7033B"/>
    <w:rsid w:val="00A705DA"/>
    <w:rsid w:val="00A70FD6"/>
    <w:rsid w:val="00A7184D"/>
    <w:rsid w:val="00A71A89"/>
    <w:rsid w:val="00A72259"/>
    <w:rsid w:val="00A7243E"/>
    <w:rsid w:val="00A72618"/>
    <w:rsid w:val="00A72743"/>
    <w:rsid w:val="00A728EC"/>
    <w:rsid w:val="00A72DA4"/>
    <w:rsid w:val="00A72ED5"/>
    <w:rsid w:val="00A73088"/>
    <w:rsid w:val="00A7314B"/>
    <w:rsid w:val="00A731BD"/>
    <w:rsid w:val="00A73793"/>
    <w:rsid w:val="00A738B9"/>
    <w:rsid w:val="00A7390B"/>
    <w:rsid w:val="00A7393F"/>
    <w:rsid w:val="00A743BB"/>
    <w:rsid w:val="00A75284"/>
    <w:rsid w:val="00A75371"/>
    <w:rsid w:val="00A758A4"/>
    <w:rsid w:val="00A7675F"/>
    <w:rsid w:val="00A76E62"/>
    <w:rsid w:val="00A77214"/>
    <w:rsid w:val="00A773E1"/>
    <w:rsid w:val="00A777C3"/>
    <w:rsid w:val="00A77F27"/>
    <w:rsid w:val="00A80D27"/>
    <w:rsid w:val="00A81013"/>
    <w:rsid w:val="00A81355"/>
    <w:rsid w:val="00A82B3E"/>
    <w:rsid w:val="00A83275"/>
    <w:rsid w:val="00A8408C"/>
    <w:rsid w:val="00A840CE"/>
    <w:rsid w:val="00A841EB"/>
    <w:rsid w:val="00A841F5"/>
    <w:rsid w:val="00A8482F"/>
    <w:rsid w:val="00A84FE5"/>
    <w:rsid w:val="00A85233"/>
    <w:rsid w:val="00A85423"/>
    <w:rsid w:val="00A8560D"/>
    <w:rsid w:val="00A867A7"/>
    <w:rsid w:val="00A86B01"/>
    <w:rsid w:val="00A87350"/>
    <w:rsid w:val="00A87A0E"/>
    <w:rsid w:val="00A9064A"/>
    <w:rsid w:val="00A90F5F"/>
    <w:rsid w:val="00A912B2"/>
    <w:rsid w:val="00A91D51"/>
    <w:rsid w:val="00A91D53"/>
    <w:rsid w:val="00A922A0"/>
    <w:rsid w:val="00A92669"/>
    <w:rsid w:val="00A92BBB"/>
    <w:rsid w:val="00A93061"/>
    <w:rsid w:val="00A93338"/>
    <w:rsid w:val="00A934A7"/>
    <w:rsid w:val="00A93CB0"/>
    <w:rsid w:val="00A93E0E"/>
    <w:rsid w:val="00A94133"/>
    <w:rsid w:val="00A94191"/>
    <w:rsid w:val="00A948AF"/>
    <w:rsid w:val="00A94968"/>
    <w:rsid w:val="00A9508E"/>
    <w:rsid w:val="00A95DB1"/>
    <w:rsid w:val="00A96391"/>
    <w:rsid w:val="00A966F8"/>
    <w:rsid w:val="00A97094"/>
    <w:rsid w:val="00A97867"/>
    <w:rsid w:val="00A97A05"/>
    <w:rsid w:val="00AA0BDF"/>
    <w:rsid w:val="00AA0E1A"/>
    <w:rsid w:val="00AA0E76"/>
    <w:rsid w:val="00AA181E"/>
    <w:rsid w:val="00AA2BD7"/>
    <w:rsid w:val="00AA3416"/>
    <w:rsid w:val="00AA372D"/>
    <w:rsid w:val="00AA43C0"/>
    <w:rsid w:val="00AA4498"/>
    <w:rsid w:val="00AA45F6"/>
    <w:rsid w:val="00AA4CCF"/>
    <w:rsid w:val="00AA4E79"/>
    <w:rsid w:val="00AA577A"/>
    <w:rsid w:val="00AA5A2E"/>
    <w:rsid w:val="00AA5AB5"/>
    <w:rsid w:val="00AA6A57"/>
    <w:rsid w:val="00AA6E12"/>
    <w:rsid w:val="00AA6FA7"/>
    <w:rsid w:val="00AA7674"/>
    <w:rsid w:val="00AA7AB0"/>
    <w:rsid w:val="00AB0622"/>
    <w:rsid w:val="00AB0630"/>
    <w:rsid w:val="00AB0C27"/>
    <w:rsid w:val="00AB0EDC"/>
    <w:rsid w:val="00AB108A"/>
    <w:rsid w:val="00AB10E3"/>
    <w:rsid w:val="00AB11E1"/>
    <w:rsid w:val="00AB177C"/>
    <w:rsid w:val="00AB195B"/>
    <w:rsid w:val="00AB2485"/>
    <w:rsid w:val="00AB248A"/>
    <w:rsid w:val="00AB2AC9"/>
    <w:rsid w:val="00AB3D86"/>
    <w:rsid w:val="00AB4DCD"/>
    <w:rsid w:val="00AB56A3"/>
    <w:rsid w:val="00AB5825"/>
    <w:rsid w:val="00AB5A66"/>
    <w:rsid w:val="00AB64E5"/>
    <w:rsid w:val="00AB7180"/>
    <w:rsid w:val="00AB76A5"/>
    <w:rsid w:val="00AB7979"/>
    <w:rsid w:val="00AB7CC7"/>
    <w:rsid w:val="00AB7D3B"/>
    <w:rsid w:val="00AC03B7"/>
    <w:rsid w:val="00AC06BE"/>
    <w:rsid w:val="00AC0ADB"/>
    <w:rsid w:val="00AC0FED"/>
    <w:rsid w:val="00AC1986"/>
    <w:rsid w:val="00AC1CDE"/>
    <w:rsid w:val="00AC2CC7"/>
    <w:rsid w:val="00AC3B0B"/>
    <w:rsid w:val="00AC3F4A"/>
    <w:rsid w:val="00AC43B8"/>
    <w:rsid w:val="00AC466D"/>
    <w:rsid w:val="00AC4E6F"/>
    <w:rsid w:val="00AC4F2F"/>
    <w:rsid w:val="00AC50F0"/>
    <w:rsid w:val="00AC5557"/>
    <w:rsid w:val="00AC5A5E"/>
    <w:rsid w:val="00AC5E44"/>
    <w:rsid w:val="00AC63C7"/>
    <w:rsid w:val="00AC65B2"/>
    <w:rsid w:val="00AC6650"/>
    <w:rsid w:val="00AC6AFD"/>
    <w:rsid w:val="00AC6C38"/>
    <w:rsid w:val="00AC704B"/>
    <w:rsid w:val="00AC7904"/>
    <w:rsid w:val="00AC79E2"/>
    <w:rsid w:val="00AC7B51"/>
    <w:rsid w:val="00AC7C3F"/>
    <w:rsid w:val="00AD03C7"/>
    <w:rsid w:val="00AD0645"/>
    <w:rsid w:val="00AD0F61"/>
    <w:rsid w:val="00AD1613"/>
    <w:rsid w:val="00AD2485"/>
    <w:rsid w:val="00AD265C"/>
    <w:rsid w:val="00AD26B6"/>
    <w:rsid w:val="00AD2880"/>
    <w:rsid w:val="00AD2CE7"/>
    <w:rsid w:val="00AD3380"/>
    <w:rsid w:val="00AD35E6"/>
    <w:rsid w:val="00AD367A"/>
    <w:rsid w:val="00AD4B74"/>
    <w:rsid w:val="00AD4D35"/>
    <w:rsid w:val="00AD7BEC"/>
    <w:rsid w:val="00AE05DD"/>
    <w:rsid w:val="00AE0DBF"/>
    <w:rsid w:val="00AE0E27"/>
    <w:rsid w:val="00AE1B0D"/>
    <w:rsid w:val="00AE20FE"/>
    <w:rsid w:val="00AE2804"/>
    <w:rsid w:val="00AE337E"/>
    <w:rsid w:val="00AE39A5"/>
    <w:rsid w:val="00AE3A22"/>
    <w:rsid w:val="00AE424C"/>
    <w:rsid w:val="00AE482C"/>
    <w:rsid w:val="00AE4864"/>
    <w:rsid w:val="00AE4C40"/>
    <w:rsid w:val="00AE4F0D"/>
    <w:rsid w:val="00AE5460"/>
    <w:rsid w:val="00AE634E"/>
    <w:rsid w:val="00AE64C3"/>
    <w:rsid w:val="00AE64D6"/>
    <w:rsid w:val="00AE767E"/>
    <w:rsid w:val="00AE7BC9"/>
    <w:rsid w:val="00AE7E8E"/>
    <w:rsid w:val="00AEFAC5"/>
    <w:rsid w:val="00AF05F4"/>
    <w:rsid w:val="00AF0B5A"/>
    <w:rsid w:val="00AF0F3C"/>
    <w:rsid w:val="00AF11EC"/>
    <w:rsid w:val="00AF175D"/>
    <w:rsid w:val="00AF224D"/>
    <w:rsid w:val="00AF25BA"/>
    <w:rsid w:val="00AF2711"/>
    <w:rsid w:val="00AF29DB"/>
    <w:rsid w:val="00AF2A47"/>
    <w:rsid w:val="00AF2B4E"/>
    <w:rsid w:val="00AF2BC4"/>
    <w:rsid w:val="00AF2C71"/>
    <w:rsid w:val="00AF2E3B"/>
    <w:rsid w:val="00AF3BA3"/>
    <w:rsid w:val="00AF51C7"/>
    <w:rsid w:val="00AF540F"/>
    <w:rsid w:val="00AF5D67"/>
    <w:rsid w:val="00AF6190"/>
    <w:rsid w:val="00AF63A9"/>
    <w:rsid w:val="00AF662E"/>
    <w:rsid w:val="00AF6896"/>
    <w:rsid w:val="00AF7A5C"/>
    <w:rsid w:val="00B00707"/>
    <w:rsid w:val="00B024B8"/>
    <w:rsid w:val="00B02B7B"/>
    <w:rsid w:val="00B02BEB"/>
    <w:rsid w:val="00B02C5E"/>
    <w:rsid w:val="00B02F71"/>
    <w:rsid w:val="00B02FBB"/>
    <w:rsid w:val="00B034C8"/>
    <w:rsid w:val="00B05032"/>
    <w:rsid w:val="00B059C6"/>
    <w:rsid w:val="00B05A16"/>
    <w:rsid w:val="00B05C9E"/>
    <w:rsid w:val="00B05F51"/>
    <w:rsid w:val="00B070F5"/>
    <w:rsid w:val="00B07A13"/>
    <w:rsid w:val="00B07F53"/>
    <w:rsid w:val="00B104F0"/>
    <w:rsid w:val="00B1061E"/>
    <w:rsid w:val="00B10643"/>
    <w:rsid w:val="00B10DC1"/>
    <w:rsid w:val="00B11018"/>
    <w:rsid w:val="00B11069"/>
    <w:rsid w:val="00B116E0"/>
    <w:rsid w:val="00B124DA"/>
    <w:rsid w:val="00B12837"/>
    <w:rsid w:val="00B129FA"/>
    <w:rsid w:val="00B12A3B"/>
    <w:rsid w:val="00B12ADD"/>
    <w:rsid w:val="00B12C41"/>
    <w:rsid w:val="00B135DF"/>
    <w:rsid w:val="00B1393B"/>
    <w:rsid w:val="00B139F0"/>
    <w:rsid w:val="00B14151"/>
    <w:rsid w:val="00B14DFD"/>
    <w:rsid w:val="00B150F6"/>
    <w:rsid w:val="00B150FC"/>
    <w:rsid w:val="00B15FF6"/>
    <w:rsid w:val="00B160F0"/>
    <w:rsid w:val="00B166FD"/>
    <w:rsid w:val="00B168F8"/>
    <w:rsid w:val="00B16A42"/>
    <w:rsid w:val="00B16D3C"/>
    <w:rsid w:val="00B174A4"/>
    <w:rsid w:val="00B20098"/>
    <w:rsid w:val="00B20BD6"/>
    <w:rsid w:val="00B20F9C"/>
    <w:rsid w:val="00B21226"/>
    <w:rsid w:val="00B21FFC"/>
    <w:rsid w:val="00B22145"/>
    <w:rsid w:val="00B22B9C"/>
    <w:rsid w:val="00B241AE"/>
    <w:rsid w:val="00B24204"/>
    <w:rsid w:val="00B24558"/>
    <w:rsid w:val="00B2491F"/>
    <w:rsid w:val="00B24FC1"/>
    <w:rsid w:val="00B25949"/>
    <w:rsid w:val="00B25A5A"/>
    <w:rsid w:val="00B268D2"/>
    <w:rsid w:val="00B270BB"/>
    <w:rsid w:val="00B270DB"/>
    <w:rsid w:val="00B272D7"/>
    <w:rsid w:val="00B2785D"/>
    <w:rsid w:val="00B30120"/>
    <w:rsid w:val="00B30B84"/>
    <w:rsid w:val="00B30E33"/>
    <w:rsid w:val="00B315ED"/>
    <w:rsid w:val="00B317A7"/>
    <w:rsid w:val="00B32385"/>
    <w:rsid w:val="00B324E2"/>
    <w:rsid w:val="00B3283E"/>
    <w:rsid w:val="00B32BF1"/>
    <w:rsid w:val="00B3368F"/>
    <w:rsid w:val="00B33A1A"/>
    <w:rsid w:val="00B33F55"/>
    <w:rsid w:val="00B34179"/>
    <w:rsid w:val="00B34545"/>
    <w:rsid w:val="00B345CB"/>
    <w:rsid w:val="00B347DC"/>
    <w:rsid w:val="00B34D96"/>
    <w:rsid w:val="00B35B3F"/>
    <w:rsid w:val="00B368BF"/>
    <w:rsid w:val="00B36E83"/>
    <w:rsid w:val="00B37E9F"/>
    <w:rsid w:val="00B37FD9"/>
    <w:rsid w:val="00B40081"/>
    <w:rsid w:val="00B40332"/>
    <w:rsid w:val="00B40893"/>
    <w:rsid w:val="00B40907"/>
    <w:rsid w:val="00B40FA5"/>
    <w:rsid w:val="00B4158F"/>
    <w:rsid w:val="00B41875"/>
    <w:rsid w:val="00B4194A"/>
    <w:rsid w:val="00B41CB8"/>
    <w:rsid w:val="00B422D9"/>
    <w:rsid w:val="00B42B04"/>
    <w:rsid w:val="00B430F2"/>
    <w:rsid w:val="00B433D4"/>
    <w:rsid w:val="00B436FB"/>
    <w:rsid w:val="00B43894"/>
    <w:rsid w:val="00B444A1"/>
    <w:rsid w:val="00B444D2"/>
    <w:rsid w:val="00B44B3F"/>
    <w:rsid w:val="00B44DED"/>
    <w:rsid w:val="00B45549"/>
    <w:rsid w:val="00B4568C"/>
    <w:rsid w:val="00B462C5"/>
    <w:rsid w:val="00B464EA"/>
    <w:rsid w:val="00B46910"/>
    <w:rsid w:val="00B46E9A"/>
    <w:rsid w:val="00B47841"/>
    <w:rsid w:val="00B47D33"/>
    <w:rsid w:val="00B501E9"/>
    <w:rsid w:val="00B503B7"/>
    <w:rsid w:val="00B51321"/>
    <w:rsid w:val="00B5191D"/>
    <w:rsid w:val="00B51B21"/>
    <w:rsid w:val="00B52187"/>
    <w:rsid w:val="00B5269F"/>
    <w:rsid w:val="00B53D1D"/>
    <w:rsid w:val="00B55461"/>
    <w:rsid w:val="00B55FE3"/>
    <w:rsid w:val="00B561D4"/>
    <w:rsid w:val="00B56236"/>
    <w:rsid w:val="00B56595"/>
    <w:rsid w:val="00B5717B"/>
    <w:rsid w:val="00B575F3"/>
    <w:rsid w:val="00B5776E"/>
    <w:rsid w:val="00B57DA4"/>
    <w:rsid w:val="00B6088B"/>
    <w:rsid w:val="00B6134F"/>
    <w:rsid w:val="00B61574"/>
    <w:rsid w:val="00B61758"/>
    <w:rsid w:val="00B620C9"/>
    <w:rsid w:val="00B624A8"/>
    <w:rsid w:val="00B628FC"/>
    <w:rsid w:val="00B63436"/>
    <w:rsid w:val="00B636B0"/>
    <w:rsid w:val="00B636E8"/>
    <w:rsid w:val="00B63CD3"/>
    <w:rsid w:val="00B63CE3"/>
    <w:rsid w:val="00B63DAB"/>
    <w:rsid w:val="00B63E43"/>
    <w:rsid w:val="00B63F73"/>
    <w:rsid w:val="00B646C3"/>
    <w:rsid w:val="00B64909"/>
    <w:rsid w:val="00B64E3F"/>
    <w:rsid w:val="00B65329"/>
    <w:rsid w:val="00B6605A"/>
    <w:rsid w:val="00B66F6E"/>
    <w:rsid w:val="00B66F99"/>
    <w:rsid w:val="00B67216"/>
    <w:rsid w:val="00B67473"/>
    <w:rsid w:val="00B67B99"/>
    <w:rsid w:val="00B67DA9"/>
    <w:rsid w:val="00B70392"/>
    <w:rsid w:val="00B7074A"/>
    <w:rsid w:val="00B708B1"/>
    <w:rsid w:val="00B70A3E"/>
    <w:rsid w:val="00B70E93"/>
    <w:rsid w:val="00B7153A"/>
    <w:rsid w:val="00B71B9A"/>
    <w:rsid w:val="00B71CFC"/>
    <w:rsid w:val="00B720D7"/>
    <w:rsid w:val="00B72743"/>
    <w:rsid w:val="00B727E1"/>
    <w:rsid w:val="00B72B92"/>
    <w:rsid w:val="00B73D74"/>
    <w:rsid w:val="00B73E26"/>
    <w:rsid w:val="00B7473C"/>
    <w:rsid w:val="00B7516B"/>
    <w:rsid w:val="00B75342"/>
    <w:rsid w:val="00B755CB"/>
    <w:rsid w:val="00B757AF"/>
    <w:rsid w:val="00B75D2E"/>
    <w:rsid w:val="00B75D32"/>
    <w:rsid w:val="00B76100"/>
    <w:rsid w:val="00B76169"/>
    <w:rsid w:val="00B761DD"/>
    <w:rsid w:val="00B764A4"/>
    <w:rsid w:val="00B7650E"/>
    <w:rsid w:val="00B7670C"/>
    <w:rsid w:val="00B769A9"/>
    <w:rsid w:val="00B76B15"/>
    <w:rsid w:val="00B7728E"/>
    <w:rsid w:val="00B77858"/>
    <w:rsid w:val="00B779A2"/>
    <w:rsid w:val="00B77A53"/>
    <w:rsid w:val="00B77D89"/>
    <w:rsid w:val="00B8076C"/>
    <w:rsid w:val="00B8109B"/>
    <w:rsid w:val="00B812D5"/>
    <w:rsid w:val="00B81C16"/>
    <w:rsid w:val="00B81D67"/>
    <w:rsid w:val="00B81EA2"/>
    <w:rsid w:val="00B82065"/>
    <w:rsid w:val="00B8286D"/>
    <w:rsid w:val="00B82C2C"/>
    <w:rsid w:val="00B831FF"/>
    <w:rsid w:val="00B83484"/>
    <w:rsid w:val="00B83875"/>
    <w:rsid w:val="00B83DFF"/>
    <w:rsid w:val="00B84118"/>
    <w:rsid w:val="00B843FC"/>
    <w:rsid w:val="00B849FB"/>
    <w:rsid w:val="00B86178"/>
    <w:rsid w:val="00B87663"/>
    <w:rsid w:val="00B87B01"/>
    <w:rsid w:val="00B90E12"/>
    <w:rsid w:val="00B9136A"/>
    <w:rsid w:val="00B916A5"/>
    <w:rsid w:val="00B917A3"/>
    <w:rsid w:val="00B91A41"/>
    <w:rsid w:val="00B91DDC"/>
    <w:rsid w:val="00B92AE9"/>
    <w:rsid w:val="00B92AFB"/>
    <w:rsid w:val="00B931F9"/>
    <w:rsid w:val="00B934FC"/>
    <w:rsid w:val="00B93577"/>
    <w:rsid w:val="00B943AE"/>
    <w:rsid w:val="00B946AC"/>
    <w:rsid w:val="00B94D89"/>
    <w:rsid w:val="00B95B2B"/>
    <w:rsid w:val="00B95D11"/>
    <w:rsid w:val="00B96114"/>
    <w:rsid w:val="00B9628C"/>
    <w:rsid w:val="00B96348"/>
    <w:rsid w:val="00B97615"/>
    <w:rsid w:val="00BA01B3"/>
    <w:rsid w:val="00BA037D"/>
    <w:rsid w:val="00BA10D3"/>
    <w:rsid w:val="00BA18CA"/>
    <w:rsid w:val="00BA1BEA"/>
    <w:rsid w:val="00BA1E8D"/>
    <w:rsid w:val="00BA258D"/>
    <w:rsid w:val="00BA350A"/>
    <w:rsid w:val="00BA35BB"/>
    <w:rsid w:val="00BA384A"/>
    <w:rsid w:val="00BA4A84"/>
    <w:rsid w:val="00BA4FF1"/>
    <w:rsid w:val="00BA5733"/>
    <w:rsid w:val="00BA6A50"/>
    <w:rsid w:val="00BA6FDB"/>
    <w:rsid w:val="00BA70FE"/>
    <w:rsid w:val="00BA7265"/>
    <w:rsid w:val="00BA777A"/>
    <w:rsid w:val="00BA7A6A"/>
    <w:rsid w:val="00BA7D89"/>
    <w:rsid w:val="00BB0BF7"/>
    <w:rsid w:val="00BB116E"/>
    <w:rsid w:val="00BB13A7"/>
    <w:rsid w:val="00BB1576"/>
    <w:rsid w:val="00BB16EA"/>
    <w:rsid w:val="00BB1EB4"/>
    <w:rsid w:val="00BB2DD2"/>
    <w:rsid w:val="00BB30C3"/>
    <w:rsid w:val="00BB35DF"/>
    <w:rsid w:val="00BB3664"/>
    <w:rsid w:val="00BB4298"/>
    <w:rsid w:val="00BB528A"/>
    <w:rsid w:val="00BB5C03"/>
    <w:rsid w:val="00BB6DE8"/>
    <w:rsid w:val="00BB6E38"/>
    <w:rsid w:val="00BB773E"/>
    <w:rsid w:val="00BB7C69"/>
    <w:rsid w:val="00BC0633"/>
    <w:rsid w:val="00BC0DE8"/>
    <w:rsid w:val="00BC0E93"/>
    <w:rsid w:val="00BC0F9E"/>
    <w:rsid w:val="00BC11AE"/>
    <w:rsid w:val="00BC12E5"/>
    <w:rsid w:val="00BC1ACD"/>
    <w:rsid w:val="00BC1C30"/>
    <w:rsid w:val="00BC1E0D"/>
    <w:rsid w:val="00BC2C83"/>
    <w:rsid w:val="00BC304C"/>
    <w:rsid w:val="00BC33FF"/>
    <w:rsid w:val="00BC4D65"/>
    <w:rsid w:val="00BC5632"/>
    <w:rsid w:val="00BC602B"/>
    <w:rsid w:val="00BC60C3"/>
    <w:rsid w:val="00BC6826"/>
    <w:rsid w:val="00BC6B90"/>
    <w:rsid w:val="00BC73FE"/>
    <w:rsid w:val="00BC752E"/>
    <w:rsid w:val="00BC79DC"/>
    <w:rsid w:val="00BD014F"/>
    <w:rsid w:val="00BD027F"/>
    <w:rsid w:val="00BD07F2"/>
    <w:rsid w:val="00BD15AE"/>
    <w:rsid w:val="00BD20F8"/>
    <w:rsid w:val="00BD258D"/>
    <w:rsid w:val="00BD2731"/>
    <w:rsid w:val="00BD27F7"/>
    <w:rsid w:val="00BD29DE"/>
    <w:rsid w:val="00BD2CC7"/>
    <w:rsid w:val="00BD2FEA"/>
    <w:rsid w:val="00BD3393"/>
    <w:rsid w:val="00BD358D"/>
    <w:rsid w:val="00BD3ABC"/>
    <w:rsid w:val="00BD458D"/>
    <w:rsid w:val="00BD4BBB"/>
    <w:rsid w:val="00BD5094"/>
    <w:rsid w:val="00BD54AE"/>
    <w:rsid w:val="00BD5DC6"/>
    <w:rsid w:val="00BD5E58"/>
    <w:rsid w:val="00BD6358"/>
    <w:rsid w:val="00BD68C2"/>
    <w:rsid w:val="00BD6DF2"/>
    <w:rsid w:val="00BD7EE1"/>
    <w:rsid w:val="00BE0137"/>
    <w:rsid w:val="00BE02D1"/>
    <w:rsid w:val="00BE0345"/>
    <w:rsid w:val="00BE1059"/>
    <w:rsid w:val="00BE116D"/>
    <w:rsid w:val="00BE15FA"/>
    <w:rsid w:val="00BE25B6"/>
    <w:rsid w:val="00BE297F"/>
    <w:rsid w:val="00BE3082"/>
    <w:rsid w:val="00BE395A"/>
    <w:rsid w:val="00BE3BFD"/>
    <w:rsid w:val="00BE4488"/>
    <w:rsid w:val="00BE4678"/>
    <w:rsid w:val="00BE5627"/>
    <w:rsid w:val="00BE6253"/>
    <w:rsid w:val="00BE6B18"/>
    <w:rsid w:val="00BE6BC3"/>
    <w:rsid w:val="00BE6DA5"/>
    <w:rsid w:val="00BE72D2"/>
    <w:rsid w:val="00BE73B1"/>
    <w:rsid w:val="00BE77C1"/>
    <w:rsid w:val="00BE7ACB"/>
    <w:rsid w:val="00BE7C30"/>
    <w:rsid w:val="00BF0433"/>
    <w:rsid w:val="00BF0AA2"/>
    <w:rsid w:val="00BF1B49"/>
    <w:rsid w:val="00BF21A4"/>
    <w:rsid w:val="00BF26AB"/>
    <w:rsid w:val="00BF31DB"/>
    <w:rsid w:val="00BF34A1"/>
    <w:rsid w:val="00BF3A5F"/>
    <w:rsid w:val="00BF404B"/>
    <w:rsid w:val="00BF453B"/>
    <w:rsid w:val="00BF5A11"/>
    <w:rsid w:val="00BF61B9"/>
    <w:rsid w:val="00BF668D"/>
    <w:rsid w:val="00BF6A88"/>
    <w:rsid w:val="00BF6ABD"/>
    <w:rsid w:val="00BF7450"/>
    <w:rsid w:val="00BF74B1"/>
    <w:rsid w:val="00BF7FB3"/>
    <w:rsid w:val="00C00C21"/>
    <w:rsid w:val="00C00E67"/>
    <w:rsid w:val="00C011B1"/>
    <w:rsid w:val="00C014AA"/>
    <w:rsid w:val="00C0165A"/>
    <w:rsid w:val="00C01F0B"/>
    <w:rsid w:val="00C02608"/>
    <w:rsid w:val="00C02CE9"/>
    <w:rsid w:val="00C0428A"/>
    <w:rsid w:val="00C04A82"/>
    <w:rsid w:val="00C04AD1"/>
    <w:rsid w:val="00C04F8D"/>
    <w:rsid w:val="00C062CE"/>
    <w:rsid w:val="00C06CB7"/>
    <w:rsid w:val="00C07544"/>
    <w:rsid w:val="00C07B8B"/>
    <w:rsid w:val="00C10685"/>
    <w:rsid w:val="00C117C2"/>
    <w:rsid w:val="00C11C02"/>
    <w:rsid w:val="00C11E2D"/>
    <w:rsid w:val="00C12ACE"/>
    <w:rsid w:val="00C12EDF"/>
    <w:rsid w:val="00C12F90"/>
    <w:rsid w:val="00C13BF1"/>
    <w:rsid w:val="00C14112"/>
    <w:rsid w:val="00C1466F"/>
    <w:rsid w:val="00C149CA"/>
    <w:rsid w:val="00C14D45"/>
    <w:rsid w:val="00C1511E"/>
    <w:rsid w:val="00C15475"/>
    <w:rsid w:val="00C15609"/>
    <w:rsid w:val="00C165A9"/>
    <w:rsid w:val="00C175EB"/>
    <w:rsid w:val="00C17C6D"/>
    <w:rsid w:val="00C17C8C"/>
    <w:rsid w:val="00C1F67C"/>
    <w:rsid w:val="00C20C9A"/>
    <w:rsid w:val="00C21487"/>
    <w:rsid w:val="00C221F8"/>
    <w:rsid w:val="00C222E4"/>
    <w:rsid w:val="00C22D2A"/>
    <w:rsid w:val="00C22D7A"/>
    <w:rsid w:val="00C23C9B"/>
    <w:rsid w:val="00C246DF"/>
    <w:rsid w:val="00C25287"/>
    <w:rsid w:val="00C25507"/>
    <w:rsid w:val="00C25586"/>
    <w:rsid w:val="00C26C9C"/>
    <w:rsid w:val="00C275F2"/>
    <w:rsid w:val="00C27952"/>
    <w:rsid w:val="00C279A5"/>
    <w:rsid w:val="00C27F9B"/>
    <w:rsid w:val="00C3055E"/>
    <w:rsid w:val="00C30FF2"/>
    <w:rsid w:val="00C31123"/>
    <w:rsid w:val="00C31DDF"/>
    <w:rsid w:val="00C31E56"/>
    <w:rsid w:val="00C32207"/>
    <w:rsid w:val="00C3283F"/>
    <w:rsid w:val="00C337A2"/>
    <w:rsid w:val="00C33941"/>
    <w:rsid w:val="00C33983"/>
    <w:rsid w:val="00C345E0"/>
    <w:rsid w:val="00C34645"/>
    <w:rsid w:val="00C34949"/>
    <w:rsid w:val="00C350A0"/>
    <w:rsid w:val="00C350B7"/>
    <w:rsid w:val="00C352AB"/>
    <w:rsid w:val="00C353A9"/>
    <w:rsid w:val="00C360EB"/>
    <w:rsid w:val="00C36369"/>
    <w:rsid w:val="00C3683F"/>
    <w:rsid w:val="00C36A39"/>
    <w:rsid w:val="00C3704C"/>
    <w:rsid w:val="00C373B2"/>
    <w:rsid w:val="00C373B3"/>
    <w:rsid w:val="00C37E85"/>
    <w:rsid w:val="00C40202"/>
    <w:rsid w:val="00C406DD"/>
    <w:rsid w:val="00C40EDE"/>
    <w:rsid w:val="00C41209"/>
    <w:rsid w:val="00C41BD7"/>
    <w:rsid w:val="00C42387"/>
    <w:rsid w:val="00C4283B"/>
    <w:rsid w:val="00C42C69"/>
    <w:rsid w:val="00C43567"/>
    <w:rsid w:val="00C43A9C"/>
    <w:rsid w:val="00C44391"/>
    <w:rsid w:val="00C44590"/>
    <w:rsid w:val="00C449D6"/>
    <w:rsid w:val="00C44AF4"/>
    <w:rsid w:val="00C457D4"/>
    <w:rsid w:val="00C458A2"/>
    <w:rsid w:val="00C45A93"/>
    <w:rsid w:val="00C45B97"/>
    <w:rsid w:val="00C46401"/>
    <w:rsid w:val="00C47696"/>
    <w:rsid w:val="00C50062"/>
    <w:rsid w:val="00C5049D"/>
    <w:rsid w:val="00C513D3"/>
    <w:rsid w:val="00C516A2"/>
    <w:rsid w:val="00C51733"/>
    <w:rsid w:val="00C524A9"/>
    <w:rsid w:val="00C5311B"/>
    <w:rsid w:val="00C53FAE"/>
    <w:rsid w:val="00C54301"/>
    <w:rsid w:val="00C5446B"/>
    <w:rsid w:val="00C5460B"/>
    <w:rsid w:val="00C54802"/>
    <w:rsid w:val="00C54A34"/>
    <w:rsid w:val="00C56506"/>
    <w:rsid w:val="00C572CD"/>
    <w:rsid w:val="00C57E8C"/>
    <w:rsid w:val="00C60C15"/>
    <w:rsid w:val="00C622B2"/>
    <w:rsid w:val="00C622DC"/>
    <w:rsid w:val="00C62316"/>
    <w:rsid w:val="00C62ED4"/>
    <w:rsid w:val="00C6394D"/>
    <w:rsid w:val="00C63AB4"/>
    <w:rsid w:val="00C63ACA"/>
    <w:rsid w:val="00C64B64"/>
    <w:rsid w:val="00C64F16"/>
    <w:rsid w:val="00C65D7A"/>
    <w:rsid w:val="00C65D8F"/>
    <w:rsid w:val="00C669DE"/>
    <w:rsid w:val="00C66B06"/>
    <w:rsid w:val="00C66B0B"/>
    <w:rsid w:val="00C6ED67"/>
    <w:rsid w:val="00C700FA"/>
    <w:rsid w:val="00C703BC"/>
    <w:rsid w:val="00C70620"/>
    <w:rsid w:val="00C71045"/>
    <w:rsid w:val="00C7277C"/>
    <w:rsid w:val="00C72C2A"/>
    <w:rsid w:val="00C7301D"/>
    <w:rsid w:val="00C73703"/>
    <w:rsid w:val="00C73970"/>
    <w:rsid w:val="00C741E1"/>
    <w:rsid w:val="00C74CFF"/>
    <w:rsid w:val="00C74EB9"/>
    <w:rsid w:val="00C75236"/>
    <w:rsid w:val="00C758CB"/>
    <w:rsid w:val="00C75AA4"/>
    <w:rsid w:val="00C76411"/>
    <w:rsid w:val="00C764EE"/>
    <w:rsid w:val="00C76532"/>
    <w:rsid w:val="00C77437"/>
    <w:rsid w:val="00C77C82"/>
    <w:rsid w:val="00C8010B"/>
    <w:rsid w:val="00C80964"/>
    <w:rsid w:val="00C80C82"/>
    <w:rsid w:val="00C817EC"/>
    <w:rsid w:val="00C81DE3"/>
    <w:rsid w:val="00C81F5A"/>
    <w:rsid w:val="00C832FB"/>
    <w:rsid w:val="00C8346E"/>
    <w:rsid w:val="00C84157"/>
    <w:rsid w:val="00C8433A"/>
    <w:rsid w:val="00C84510"/>
    <w:rsid w:val="00C846ED"/>
    <w:rsid w:val="00C849EF"/>
    <w:rsid w:val="00C860F4"/>
    <w:rsid w:val="00C869C0"/>
    <w:rsid w:val="00C86EAE"/>
    <w:rsid w:val="00C86F55"/>
    <w:rsid w:val="00C8789E"/>
    <w:rsid w:val="00C90060"/>
    <w:rsid w:val="00C909AA"/>
    <w:rsid w:val="00C90C01"/>
    <w:rsid w:val="00C90CCD"/>
    <w:rsid w:val="00C90D91"/>
    <w:rsid w:val="00C90DF9"/>
    <w:rsid w:val="00C90EA2"/>
    <w:rsid w:val="00C90FD8"/>
    <w:rsid w:val="00C9165A"/>
    <w:rsid w:val="00C9194F"/>
    <w:rsid w:val="00C91ACC"/>
    <w:rsid w:val="00C91F19"/>
    <w:rsid w:val="00C92098"/>
    <w:rsid w:val="00C9282D"/>
    <w:rsid w:val="00C928BC"/>
    <w:rsid w:val="00C9376E"/>
    <w:rsid w:val="00C93B3F"/>
    <w:rsid w:val="00C94456"/>
    <w:rsid w:val="00C95259"/>
    <w:rsid w:val="00C9533A"/>
    <w:rsid w:val="00C95468"/>
    <w:rsid w:val="00C9589A"/>
    <w:rsid w:val="00C95E17"/>
    <w:rsid w:val="00C95EBF"/>
    <w:rsid w:val="00C96CBC"/>
    <w:rsid w:val="00C971F2"/>
    <w:rsid w:val="00C97354"/>
    <w:rsid w:val="00C97C09"/>
    <w:rsid w:val="00C97E3F"/>
    <w:rsid w:val="00CA07CF"/>
    <w:rsid w:val="00CA08E4"/>
    <w:rsid w:val="00CA0A97"/>
    <w:rsid w:val="00CA3656"/>
    <w:rsid w:val="00CA3E7A"/>
    <w:rsid w:val="00CA4141"/>
    <w:rsid w:val="00CA444D"/>
    <w:rsid w:val="00CA4CEA"/>
    <w:rsid w:val="00CA4EE5"/>
    <w:rsid w:val="00CA4EF7"/>
    <w:rsid w:val="00CA545F"/>
    <w:rsid w:val="00CA5B41"/>
    <w:rsid w:val="00CA6A79"/>
    <w:rsid w:val="00CB0310"/>
    <w:rsid w:val="00CB0472"/>
    <w:rsid w:val="00CB092F"/>
    <w:rsid w:val="00CB0F27"/>
    <w:rsid w:val="00CB11AB"/>
    <w:rsid w:val="00CB2C38"/>
    <w:rsid w:val="00CB2DB9"/>
    <w:rsid w:val="00CB2EA9"/>
    <w:rsid w:val="00CB3101"/>
    <w:rsid w:val="00CB31A8"/>
    <w:rsid w:val="00CB3255"/>
    <w:rsid w:val="00CB32B6"/>
    <w:rsid w:val="00CB3994"/>
    <w:rsid w:val="00CB43B0"/>
    <w:rsid w:val="00CB463D"/>
    <w:rsid w:val="00CB4D9C"/>
    <w:rsid w:val="00CB5C7C"/>
    <w:rsid w:val="00CB6A2C"/>
    <w:rsid w:val="00CB799E"/>
    <w:rsid w:val="00CC02D7"/>
    <w:rsid w:val="00CC057E"/>
    <w:rsid w:val="00CC1551"/>
    <w:rsid w:val="00CC210B"/>
    <w:rsid w:val="00CC29D6"/>
    <w:rsid w:val="00CC2B1F"/>
    <w:rsid w:val="00CC2CC0"/>
    <w:rsid w:val="00CC333C"/>
    <w:rsid w:val="00CC33DF"/>
    <w:rsid w:val="00CC3617"/>
    <w:rsid w:val="00CC3747"/>
    <w:rsid w:val="00CC4439"/>
    <w:rsid w:val="00CC4DCE"/>
    <w:rsid w:val="00CC5196"/>
    <w:rsid w:val="00CC568A"/>
    <w:rsid w:val="00CC58EB"/>
    <w:rsid w:val="00CC5BCA"/>
    <w:rsid w:val="00CC6159"/>
    <w:rsid w:val="00CC6C31"/>
    <w:rsid w:val="00CC7071"/>
    <w:rsid w:val="00CC7480"/>
    <w:rsid w:val="00CC74B6"/>
    <w:rsid w:val="00CC7F67"/>
    <w:rsid w:val="00CD0221"/>
    <w:rsid w:val="00CD02A4"/>
    <w:rsid w:val="00CD0471"/>
    <w:rsid w:val="00CD1396"/>
    <w:rsid w:val="00CD1461"/>
    <w:rsid w:val="00CD14FC"/>
    <w:rsid w:val="00CD2BB2"/>
    <w:rsid w:val="00CD2C11"/>
    <w:rsid w:val="00CD2F9F"/>
    <w:rsid w:val="00CD4168"/>
    <w:rsid w:val="00CD5AA2"/>
    <w:rsid w:val="00CD6353"/>
    <w:rsid w:val="00CD63BD"/>
    <w:rsid w:val="00CD6452"/>
    <w:rsid w:val="00CD6C4B"/>
    <w:rsid w:val="00CD77C5"/>
    <w:rsid w:val="00CD7919"/>
    <w:rsid w:val="00CE07A7"/>
    <w:rsid w:val="00CE0DBB"/>
    <w:rsid w:val="00CE1317"/>
    <w:rsid w:val="00CE171D"/>
    <w:rsid w:val="00CE2840"/>
    <w:rsid w:val="00CE297F"/>
    <w:rsid w:val="00CE2C88"/>
    <w:rsid w:val="00CE2DAF"/>
    <w:rsid w:val="00CE37A0"/>
    <w:rsid w:val="00CE3D46"/>
    <w:rsid w:val="00CE3F26"/>
    <w:rsid w:val="00CE4418"/>
    <w:rsid w:val="00CE46F4"/>
    <w:rsid w:val="00CE4B56"/>
    <w:rsid w:val="00CE4BF1"/>
    <w:rsid w:val="00CE4E74"/>
    <w:rsid w:val="00CE524C"/>
    <w:rsid w:val="00CE6759"/>
    <w:rsid w:val="00CE6764"/>
    <w:rsid w:val="00CE6E88"/>
    <w:rsid w:val="00CE745D"/>
    <w:rsid w:val="00CE758D"/>
    <w:rsid w:val="00CE75FA"/>
    <w:rsid w:val="00CE78CE"/>
    <w:rsid w:val="00CE7FF9"/>
    <w:rsid w:val="00CF05B2"/>
    <w:rsid w:val="00CF0E37"/>
    <w:rsid w:val="00CF1716"/>
    <w:rsid w:val="00CF259E"/>
    <w:rsid w:val="00CF2D78"/>
    <w:rsid w:val="00CF2FFC"/>
    <w:rsid w:val="00CF340F"/>
    <w:rsid w:val="00CF3519"/>
    <w:rsid w:val="00CF3E42"/>
    <w:rsid w:val="00CF3F1E"/>
    <w:rsid w:val="00CF458D"/>
    <w:rsid w:val="00CF48B7"/>
    <w:rsid w:val="00CF4BDF"/>
    <w:rsid w:val="00CF526D"/>
    <w:rsid w:val="00CF62C8"/>
    <w:rsid w:val="00CF67B2"/>
    <w:rsid w:val="00CF6A54"/>
    <w:rsid w:val="00CF6BEA"/>
    <w:rsid w:val="00CF6E76"/>
    <w:rsid w:val="00CF6F57"/>
    <w:rsid w:val="00CF7BBB"/>
    <w:rsid w:val="00D00253"/>
    <w:rsid w:val="00D009C1"/>
    <w:rsid w:val="00D02CBF"/>
    <w:rsid w:val="00D032DA"/>
    <w:rsid w:val="00D034CF"/>
    <w:rsid w:val="00D03594"/>
    <w:rsid w:val="00D0384E"/>
    <w:rsid w:val="00D046EA"/>
    <w:rsid w:val="00D047C0"/>
    <w:rsid w:val="00D049AA"/>
    <w:rsid w:val="00D04DEE"/>
    <w:rsid w:val="00D054A7"/>
    <w:rsid w:val="00D05C06"/>
    <w:rsid w:val="00D064E4"/>
    <w:rsid w:val="00D06540"/>
    <w:rsid w:val="00D074AA"/>
    <w:rsid w:val="00D07BF1"/>
    <w:rsid w:val="00D07EB7"/>
    <w:rsid w:val="00D101F9"/>
    <w:rsid w:val="00D10323"/>
    <w:rsid w:val="00D10436"/>
    <w:rsid w:val="00D10A89"/>
    <w:rsid w:val="00D11126"/>
    <w:rsid w:val="00D11276"/>
    <w:rsid w:val="00D114FA"/>
    <w:rsid w:val="00D11644"/>
    <w:rsid w:val="00D118D7"/>
    <w:rsid w:val="00D11E9C"/>
    <w:rsid w:val="00D11EAF"/>
    <w:rsid w:val="00D120B0"/>
    <w:rsid w:val="00D121E2"/>
    <w:rsid w:val="00D12254"/>
    <w:rsid w:val="00D12585"/>
    <w:rsid w:val="00D133D1"/>
    <w:rsid w:val="00D134C8"/>
    <w:rsid w:val="00D13A7D"/>
    <w:rsid w:val="00D14011"/>
    <w:rsid w:val="00D14277"/>
    <w:rsid w:val="00D147A5"/>
    <w:rsid w:val="00D14808"/>
    <w:rsid w:val="00D14AD1"/>
    <w:rsid w:val="00D152A7"/>
    <w:rsid w:val="00D156CA"/>
    <w:rsid w:val="00D15D23"/>
    <w:rsid w:val="00D1617A"/>
    <w:rsid w:val="00D16371"/>
    <w:rsid w:val="00D16D54"/>
    <w:rsid w:val="00D17557"/>
    <w:rsid w:val="00D17E8D"/>
    <w:rsid w:val="00D2021E"/>
    <w:rsid w:val="00D22CA8"/>
    <w:rsid w:val="00D24526"/>
    <w:rsid w:val="00D2488A"/>
    <w:rsid w:val="00D24BB5"/>
    <w:rsid w:val="00D25212"/>
    <w:rsid w:val="00D252B3"/>
    <w:rsid w:val="00D25B0F"/>
    <w:rsid w:val="00D25DD2"/>
    <w:rsid w:val="00D268DE"/>
    <w:rsid w:val="00D26C9E"/>
    <w:rsid w:val="00D272E1"/>
    <w:rsid w:val="00D278F7"/>
    <w:rsid w:val="00D27B9B"/>
    <w:rsid w:val="00D27BF7"/>
    <w:rsid w:val="00D27E17"/>
    <w:rsid w:val="00D27ED7"/>
    <w:rsid w:val="00D30A85"/>
    <w:rsid w:val="00D30F82"/>
    <w:rsid w:val="00D31D2C"/>
    <w:rsid w:val="00D3209B"/>
    <w:rsid w:val="00D3354D"/>
    <w:rsid w:val="00D33760"/>
    <w:rsid w:val="00D34076"/>
    <w:rsid w:val="00D349F4"/>
    <w:rsid w:val="00D34C13"/>
    <w:rsid w:val="00D356DA"/>
    <w:rsid w:val="00D35BAE"/>
    <w:rsid w:val="00D36491"/>
    <w:rsid w:val="00D36861"/>
    <w:rsid w:val="00D36B58"/>
    <w:rsid w:val="00D37761"/>
    <w:rsid w:val="00D37769"/>
    <w:rsid w:val="00D37BDA"/>
    <w:rsid w:val="00D40468"/>
    <w:rsid w:val="00D4129B"/>
    <w:rsid w:val="00D414C5"/>
    <w:rsid w:val="00D4176B"/>
    <w:rsid w:val="00D41DCE"/>
    <w:rsid w:val="00D42C13"/>
    <w:rsid w:val="00D433E3"/>
    <w:rsid w:val="00D434DF"/>
    <w:rsid w:val="00D4374C"/>
    <w:rsid w:val="00D44132"/>
    <w:rsid w:val="00D4479F"/>
    <w:rsid w:val="00D450CF"/>
    <w:rsid w:val="00D452E8"/>
    <w:rsid w:val="00D456CC"/>
    <w:rsid w:val="00D45BF7"/>
    <w:rsid w:val="00D460F4"/>
    <w:rsid w:val="00D46607"/>
    <w:rsid w:val="00D46772"/>
    <w:rsid w:val="00D46D60"/>
    <w:rsid w:val="00D47056"/>
    <w:rsid w:val="00D47304"/>
    <w:rsid w:val="00D47CE4"/>
    <w:rsid w:val="00D47F77"/>
    <w:rsid w:val="00D506CC"/>
    <w:rsid w:val="00D51253"/>
    <w:rsid w:val="00D51257"/>
    <w:rsid w:val="00D51720"/>
    <w:rsid w:val="00D51944"/>
    <w:rsid w:val="00D51ED5"/>
    <w:rsid w:val="00D531C5"/>
    <w:rsid w:val="00D54D9E"/>
    <w:rsid w:val="00D54E4A"/>
    <w:rsid w:val="00D552CC"/>
    <w:rsid w:val="00D56749"/>
    <w:rsid w:val="00D56943"/>
    <w:rsid w:val="00D570B9"/>
    <w:rsid w:val="00D57177"/>
    <w:rsid w:val="00D5748A"/>
    <w:rsid w:val="00D577AC"/>
    <w:rsid w:val="00D57E33"/>
    <w:rsid w:val="00D6023A"/>
    <w:rsid w:val="00D60EDC"/>
    <w:rsid w:val="00D615EC"/>
    <w:rsid w:val="00D61CBC"/>
    <w:rsid w:val="00D621CF"/>
    <w:rsid w:val="00D62EF3"/>
    <w:rsid w:val="00D63DA9"/>
    <w:rsid w:val="00D64270"/>
    <w:rsid w:val="00D64CDC"/>
    <w:rsid w:val="00D64CE8"/>
    <w:rsid w:val="00D64D09"/>
    <w:rsid w:val="00D64D98"/>
    <w:rsid w:val="00D64F1F"/>
    <w:rsid w:val="00D65715"/>
    <w:rsid w:val="00D6593F"/>
    <w:rsid w:val="00D660E9"/>
    <w:rsid w:val="00D6610A"/>
    <w:rsid w:val="00D664AA"/>
    <w:rsid w:val="00D66C52"/>
    <w:rsid w:val="00D67621"/>
    <w:rsid w:val="00D676CA"/>
    <w:rsid w:val="00D6779A"/>
    <w:rsid w:val="00D701BF"/>
    <w:rsid w:val="00D70368"/>
    <w:rsid w:val="00D7043A"/>
    <w:rsid w:val="00D70E8E"/>
    <w:rsid w:val="00D71580"/>
    <w:rsid w:val="00D716D3"/>
    <w:rsid w:val="00D71E47"/>
    <w:rsid w:val="00D728AF"/>
    <w:rsid w:val="00D73BC8"/>
    <w:rsid w:val="00D73DFF"/>
    <w:rsid w:val="00D74158"/>
    <w:rsid w:val="00D747F3"/>
    <w:rsid w:val="00D74877"/>
    <w:rsid w:val="00D75968"/>
    <w:rsid w:val="00D7619F"/>
    <w:rsid w:val="00D7687F"/>
    <w:rsid w:val="00D772FB"/>
    <w:rsid w:val="00D773B0"/>
    <w:rsid w:val="00D77559"/>
    <w:rsid w:val="00D7762B"/>
    <w:rsid w:val="00D807FD"/>
    <w:rsid w:val="00D81362"/>
    <w:rsid w:val="00D8246D"/>
    <w:rsid w:val="00D82AF6"/>
    <w:rsid w:val="00D85390"/>
    <w:rsid w:val="00D8557B"/>
    <w:rsid w:val="00D85F14"/>
    <w:rsid w:val="00D860B7"/>
    <w:rsid w:val="00D861AB"/>
    <w:rsid w:val="00D8622E"/>
    <w:rsid w:val="00D86277"/>
    <w:rsid w:val="00D87060"/>
    <w:rsid w:val="00D9034A"/>
    <w:rsid w:val="00D904AD"/>
    <w:rsid w:val="00D90D3B"/>
    <w:rsid w:val="00D91402"/>
    <w:rsid w:val="00D9154E"/>
    <w:rsid w:val="00D91840"/>
    <w:rsid w:val="00D9198C"/>
    <w:rsid w:val="00D91D5A"/>
    <w:rsid w:val="00D92016"/>
    <w:rsid w:val="00D9203E"/>
    <w:rsid w:val="00D92A85"/>
    <w:rsid w:val="00D92BF4"/>
    <w:rsid w:val="00D92EC3"/>
    <w:rsid w:val="00D9378F"/>
    <w:rsid w:val="00D950C1"/>
    <w:rsid w:val="00D9533E"/>
    <w:rsid w:val="00D95783"/>
    <w:rsid w:val="00D95EBE"/>
    <w:rsid w:val="00D96535"/>
    <w:rsid w:val="00D96D54"/>
    <w:rsid w:val="00D96E89"/>
    <w:rsid w:val="00D96F99"/>
    <w:rsid w:val="00D970C5"/>
    <w:rsid w:val="00D9735A"/>
    <w:rsid w:val="00D978EC"/>
    <w:rsid w:val="00DA017B"/>
    <w:rsid w:val="00DA024E"/>
    <w:rsid w:val="00DA1336"/>
    <w:rsid w:val="00DA15E1"/>
    <w:rsid w:val="00DA166C"/>
    <w:rsid w:val="00DA1813"/>
    <w:rsid w:val="00DA221B"/>
    <w:rsid w:val="00DA282A"/>
    <w:rsid w:val="00DA2A1D"/>
    <w:rsid w:val="00DA2D14"/>
    <w:rsid w:val="00DA2D94"/>
    <w:rsid w:val="00DA2F12"/>
    <w:rsid w:val="00DA42F9"/>
    <w:rsid w:val="00DA464E"/>
    <w:rsid w:val="00DA4A0F"/>
    <w:rsid w:val="00DA4ABB"/>
    <w:rsid w:val="00DA533B"/>
    <w:rsid w:val="00DA57B3"/>
    <w:rsid w:val="00DA6336"/>
    <w:rsid w:val="00DA6E25"/>
    <w:rsid w:val="00DA723B"/>
    <w:rsid w:val="00DA7443"/>
    <w:rsid w:val="00DA75B9"/>
    <w:rsid w:val="00DA77B9"/>
    <w:rsid w:val="00DA7C7A"/>
    <w:rsid w:val="00DA7CF9"/>
    <w:rsid w:val="00DA7FF5"/>
    <w:rsid w:val="00DB0369"/>
    <w:rsid w:val="00DB0524"/>
    <w:rsid w:val="00DB070B"/>
    <w:rsid w:val="00DB12EF"/>
    <w:rsid w:val="00DB2827"/>
    <w:rsid w:val="00DB2945"/>
    <w:rsid w:val="00DB35FB"/>
    <w:rsid w:val="00DB3CA3"/>
    <w:rsid w:val="00DB43EE"/>
    <w:rsid w:val="00DB55C3"/>
    <w:rsid w:val="00DB6273"/>
    <w:rsid w:val="00DB707A"/>
    <w:rsid w:val="00DB7198"/>
    <w:rsid w:val="00DB79A6"/>
    <w:rsid w:val="00DB7BC6"/>
    <w:rsid w:val="00DB7F55"/>
    <w:rsid w:val="00DC0508"/>
    <w:rsid w:val="00DC17E1"/>
    <w:rsid w:val="00DC1BD6"/>
    <w:rsid w:val="00DC1E43"/>
    <w:rsid w:val="00DC220F"/>
    <w:rsid w:val="00DC22DB"/>
    <w:rsid w:val="00DC236E"/>
    <w:rsid w:val="00DC27A7"/>
    <w:rsid w:val="00DC28FA"/>
    <w:rsid w:val="00DC3FCC"/>
    <w:rsid w:val="00DC427A"/>
    <w:rsid w:val="00DC4BD4"/>
    <w:rsid w:val="00DC4CBE"/>
    <w:rsid w:val="00DC5237"/>
    <w:rsid w:val="00DC5D70"/>
    <w:rsid w:val="00DC646B"/>
    <w:rsid w:val="00DC67C3"/>
    <w:rsid w:val="00DC7159"/>
    <w:rsid w:val="00DC77A7"/>
    <w:rsid w:val="00DC7EEE"/>
    <w:rsid w:val="00DD09BE"/>
    <w:rsid w:val="00DD13B0"/>
    <w:rsid w:val="00DD1ABA"/>
    <w:rsid w:val="00DD20A4"/>
    <w:rsid w:val="00DD2C8A"/>
    <w:rsid w:val="00DD383B"/>
    <w:rsid w:val="00DD4582"/>
    <w:rsid w:val="00DD47EA"/>
    <w:rsid w:val="00DD4AA7"/>
    <w:rsid w:val="00DD5257"/>
    <w:rsid w:val="00DD54C7"/>
    <w:rsid w:val="00DD6210"/>
    <w:rsid w:val="00DD6409"/>
    <w:rsid w:val="00DD6DBF"/>
    <w:rsid w:val="00DD7071"/>
    <w:rsid w:val="00DD79F1"/>
    <w:rsid w:val="00DD7C71"/>
    <w:rsid w:val="00DE08BB"/>
    <w:rsid w:val="00DE0DEC"/>
    <w:rsid w:val="00DE0F92"/>
    <w:rsid w:val="00DE1197"/>
    <w:rsid w:val="00DE17F8"/>
    <w:rsid w:val="00DE1F3D"/>
    <w:rsid w:val="00DE1F74"/>
    <w:rsid w:val="00DE256C"/>
    <w:rsid w:val="00DE4367"/>
    <w:rsid w:val="00DE45AF"/>
    <w:rsid w:val="00DE4897"/>
    <w:rsid w:val="00DE49EA"/>
    <w:rsid w:val="00DE4C85"/>
    <w:rsid w:val="00DE5D34"/>
    <w:rsid w:val="00DE6073"/>
    <w:rsid w:val="00DE66C8"/>
    <w:rsid w:val="00DE6BFB"/>
    <w:rsid w:val="00DE70BC"/>
    <w:rsid w:val="00DE70C1"/>
    <w:rsid w:val="00DF030B"/>
    <w:rsid w:val="00DF04E5"/>
    <w:rsid w:val="00DF05C6"/>
    <w:rsid w:val="00DF1073"/>
    <w:rsid w:val="00DF15BC"/>
    <w:rsid w:val="00DF1E15"/>
    <w:rsid w:val="00DF2951"/>
    <w:rsid w:val="00DF3843"/>
    <w:rsid w:val="00DF3D0D"/>
    <w:rsid w:val="00DF40F6"/>
    <w:rsid w:val="00DF4987"/>
    <w:rsid w:val="00DF4A0C"/>
    <w:rsid w:val="00DF4B4C"/>
    <w:rsid w:val="00DF5935"/>
    <w:rsid w:val="00DF5B80"/>
    <w:rsid w:val="00DF6194"/>
    <w:rsid w:val="00DF6633"/>
    <w:rsid w:val="00DF6659"/>
    <w:rsid w:val="00DF6ECB"/>
    <w:rsid w:val="00DF6FA1"/>
    <w:rsid w:val="00DF6FA2"/>
    <w:rsid w:val="00DF7392"/>
    <w:rsid w:val="00DF7DA0"/>
    <w:rsid w:val="00E001D2"/>
    <w:rsid w:val="00E0040D"/>
    <w:rsid w:val="00E00BCA"/>
    <w:rsid w:val="00E00F34"/>
    <w:rsid w:val="00E013E3"/>
    <w:rsid w:val="00E01708"/>
    <w:rsid w:val="00E017C5"/>
    <w:rsid w:val="00E0239F"/>
    <w:rsid w:val="00E025AA"/>
    <w:rsid w:val="00E02914"/>
    <w:rsid w:val="00E03A5E"/>
    <w:rsid w:val="00E04227"/>
    <w:rsid w:val="00E04578"/>
    <w:rsid w:val="00E045F4"/>
    <w:rsid w:val="00E04E9B"/>
    <w:rsid w:val="00E05097"/>
    <w:rsid w:val="00E05230"/>
    <w:rsid w:val="00E055E6"/>
    <w:rsid w:val="00E05C76"/>
    <w:rsid w:val="00E07D0F"/>
    <w:rsid w:val="00E107B9"/>
    <w:rsid w:val="00E10894"/>
    <w:rsid w:val="00E1141C"/>
    <w:rsid w:val="00E11DD5"/>
    <w:rsid w:val="00E11F77"/>
    <w:rsid w:val="00E121D0"/>
    <w:rsid w:val="00E12628"/>
    <w:rsid w:val="00E1298B"/>
    <w:rsid w:val="00E12AD6"/>
    <w:rsid w:val="00E12BD2"/>
    <w:rsid w:val="00E13483"/>
    <w:rsid w:val="00E135F6"/>
    <w:rsid w:val="00E13760"/>
    <w:rsid w:val="00E13EA8"/>
    <w:rsid w:val="00E14675"/>
    <w:rsid w:val="00E14953"/>
    <w:rsid w:val="00E14EFD"/>
    <w:rsid w:val="00E153FE"/>
    <w:rsid w:val="00E16388"/>
    <w:rsid w:val="00E16717"/>
    <w:rsid w:val="00E16AFC"/>
    <w:rsid w:val="00E17189"/>
    <w:rsid w:val="00E1741F"/>
    <w:rsid w:val="00E20A15"/>
    <w:rsid w:val="00E20A41"/>
    <w:rsid w:val="00E20CE8"/>
    <w:rsid w:val="00E20F00"/>
    <w:rsid w:val="00E21AB5"/>
    <w:rsid w:val="00E228A7"/>
    <w:rsid w:val="00E22928"/>
    <w:rsid w:val="00E22CE1"/>
    <w:rsid w:val="00E23675"/>
    <w:rsid w:val="00E23842"/>
    <w:rsid w:val="00E248DD"/>
    <w:rsid w:val="00E24C4E"/>
    <w:rsid w:val="00E25A25"/>
    <w:rsid w:val="00E25CA0"/>
    <w:rsid w:val="00E26B33"/>
    <w:rsid w:val="00E27245"/>
    <w:rsid w:val="00E27C31"/>
    <w:rsid w:val="00E30101"/>
    <w:rsid w:val="00E30535"/>
    <w:rsid w:val="00E307C3"/>
    <w:rsid w:val="00E31020"/>
    <w:rsid w:val="00E31125"/>
    <w:rsid w:val="00E31BAA"/>
    <w:rsid w:val="00E32AAB"/>
    <w:rsid w:val="00E32B84"/>
    <w:rsid w:val="00E337D3"/>
    <w:rsid w:val="00E33AD7"/>
    <w:rsid w:val="00E33DFE"/>
    <w:rsid w:val="00E344F8"/>
    <w:rsid w:val="00E35033"/>
    <w:rsid w:val="00E35036"/>
    <w:rsid w:val="00E35D6B"/>
    <w:rsid w:val="00E35DFB"/>
    <w:rsid w:val="00E367F1"/>
    <w:rsid w:val="00E36CC1"/>
    <w:rsid w:val="00E371B8"/>
    <w:rsid w:val="00E37208"/>
    <w:rsid w:val="00E37330"/>
    <w:rsid w:val="00E37866"/>
    <w:rsid w:val="00E37E40"/>
    <w:rsid w:val="00E37F96"/>
    <w:rsid w:val="00E4006E"/>
    <w:rsid w:val="00E40FDE"/>
    <w:rsid w:val="00E4197A"/>
    <w:rsid w:val="00E41B12"/>
    <w:rsid w:val="00E41C3D"/>
    <w:rsid w:val="00E42E22"/>
    <w:rsid w:val="00E4334E"/>
    <w:rsid w:val="00E449AF"/>
    <w:rsid w:val="00E45082"/>
    <w:rsid w:val="00E45209"/>
    <w:rsid w:val="00E45777"/>
    <w:rsid w:val="00E464E5"/>
    <w:rsid w:val="00E46FEA"/>
    <w:rsid w:val="00E47021"/>
    <w:rsid w:val="00E4747C"/>
    <w:rsid w:val="00E477D4"/>
    <w:rsid w:val="00E47BD2"/>
    <w:rsid w:val="00E505CA"/>
    <w:rsid w:val="00E50D2F"/>
    <w:rsid w:val="00E513AE"/>
    <w:rsid w:val="00E517A5"/>
    <w:rsid w:val="00E51F29"/>
    <w:rsid w:val="00E525ED"/>
    <w:rsid w:val="00E53BD7"/>
    <w:rsid w:val="00E5419E"/>
    <w:rsid w:val="00E543BD"/>
    <w:rsid w:val="00E54767"/>
    <w:rsid w:val="00E54AF6"/>
    <w:rsid w:val="00E54C3D"/>
    <w:rsid w:val="00E54C89"/>
    <w:rsid w:val="00E54D61"/>
    <w:rsid w:val="00E54EE5"/>
    <w:rsid w:val="00E550F0"/>
    <w:rsid w:val="00E55541"/>
    <w:rsid w:val="00E5558E"/>
    <w:rsid w:val="00E55599"/>
    <w:rsid w:val="00E55BBB"/>
    <w:rsid w:val="00E55DB2"/>
    <w:rsid w:val="00E55FB4"/>
    <w:rsid w:val="00E56B6A"/>
    <w:rsid w:val="00E5753E"/>
    <w:rsid w:val="00E575A2"/>
    <w:rsid w:val="00E6010B"/>
    <w:rsid w:val="00E60235"/>
    <w:rsid w:val="00E6030B"/>
    <w:rsid w:val="00E6087D"/>
    <w:rsid w:val="00E60CC4"/>
    <w:rsid w:val="00E61DD4"/>
    <w:rsid w:val="00E627E2"/>
    <w:rsid w:val="00E62C7D"/>
    <w:rsid w:val="00E63B53"/>
    <w:rsid w:val="00E63D2D"/>
    <w:rsid w:val="00E63E28"/>
    <w:rsid w:val="00E6408A"/>
    <w:rsid w:val="00E64250"/>
    <w:rsid w:val="00E64AA4"/>
    <w:rsid w:val="00E64DB6"/>
    <w:rsid w:val="00E65388"/>
    <w:rsid w:val="00E66A8A"/>
    <w:rsid w:val="00E66BCB"/>
    <w:rsid w:val="00E66C92"/>
    <w:rsid w:val="00E66DC0"/>
    <w:rsid w:val="00E6725C"/>
    <w:rsid w:val="00E67CBB"/>
    <w:rsid w:val="00E67F33"/>
    <w:rsid w:val="00E70685"/>
    <w:rsid w:val="00E706BE"/>
    <w:rsid w:val="00E7129E"/>
    <w:rsid w:val="00E714CE"/>
    <w:rsid w:val="00E71C5C"/>
    <w:rsid w:val="00E71CA4"/>
    <w:rsid w:val="00E71DEC"/>
    <w:rsid w:val="00E727FF"/>
    <w:rsid w:val="00E72F46"/>
    <w:rsid w:val="00E737B7"/>
    <w:rsid w:val="00E7391B"/>
    <w:rsid w:val="00E74207"/>
    <w:rsid w:val="00E742C6"/>
    <w:rsid w:val="00E744BF"/>
    <w:rsid w:val="00E74A7A"/>
    <w:rsid w:val="00E74AA8"/>
    <w:rsid w:val="00E75070"/>
    <w:rsid w:val="00E752E1"/>
    <w:rsid w:val="00E753D0"/>
    <w:rsid w:val="00E7565F"/>
    <w:rsid w:val="00E772F6"/>
    <w:rsid w:val="00E8056F"/>
    <w:rsid w:val="00E80A8F"/>
    <w:rsid w:val="00E80D98"/>
    <w:rsid w:val="00E81292"/>
    <w:rsid w:val="00E81840"/>
    <w:rsid w:val="00E818A2"/>
    <w:rsid w:val="00E81B28"/>
    <w:rsid w:val="00E81FD7"/>
    <w:rsid w:val="00E82889"/>
    <w:rsid w:val="00E82F0C"/>
    <w:rsid w:val="00E83095"/>
    <w:rsid w:val="00E833D3"/>
    <w:rsid w:val="00E835AE"/>
    <w:rsid w:val="00E83839"/>
    <w:rsid w:val="00E838A4"/>
    <w:rsid w:val="00E840F9"/>
    <w:rsid w:val="00E8561D"/>
    <w:rsid w:val="00E8579A"/>
    <w:rsid w:val="00E8613E"/>
    <w:rsid w:val="00E868F0"/>
    <w:rsid w:val="00E86A54"/>
    <w:rsid w:val="00E870FE"/>
    <w:rsid w:val="00E87122"/>
    <w:rsid w:val="00E87368"/>
    <w:rsid w:val="00E87A7D"/>
    <w:rsid w:val="00E87D06"/>
    <w:rsid w:val="00E90F84"/>
    <w:rsid w:val="00E91886"/>
    <w:rsid w:val="00E91F98"/>
    <w:rsid w:val="00E92109"/>
    <w:rsid w:val="00E922B2"/>
    <w:rsid w:val="00E92E4C"/>
    <w:rsid w:val="00E93005"/>
    <w:rsid w:val="00E93DB3"/>
    <w:rsid w:val="00E94729"/>
    <w:rsid w:val="00E949EB"/>
    <w:rsid w:val="00E94DDD"/>
    <w:rsid w:val="00E958F9"/>
    <w:rsid w:val="00E95939"/>
    <w:rsid w:val="00E95D5D"/>
    <w:rsid w:val="00E970A8"/>
    <w:rsid w:val="00E97991"/>
    <w:rsid w:val="00EA0C24"/>
    <w:rsid w:val="00EA0ED4"/>
    <w:rsid w:val="00EA1212"/>
    <w:rsid w:val="00EA14FF"/>
    <w:rsid w:val="00EA1696"/>
    <w:rsid w:val="00EA19AD"/>
    <w:rsid w:val="00EA1C20"/>
    <w:rsid w:val="00EA1FAA"/>
    <w:rsid w:val="00EA2DC9"/>
    <w:rsid w:val="00EA35A8"/>
    <w:rsid w:val="00EA36F1"/>
    <w:rsid w:val="00EA3DC7"/>
    <w:rsid w:val="00EA5222"/>
    <w:rsid w:val="00EA647E"/>
    <w:rsid w:val="00EA6510"/>
    <w:rsid w:val="00EA6578"/>
    <w:rsid w:val="00EA66BB"/>
    <w:rsid w:val="00EA6DB6"/>
    <w:rsid w:val="00EA7194"/>
    <w:rsid w:val="00EA72FB"/>
    <w:rsid w:val="00EA7711"/>
    <w:rsid w:val="00EB1037"/>
    <w:rsid w:val="00EB2085"/>
    <w:rsid w:val="00EB3225"/>
    <w:rsid w:val="00EB3646"/>
    <w:rsid w:val="00EB3693"/>
    <w:rsid w:val="00EB3722"/>
    <w:rsid w:val="00EB37EB"/>
    <w:rsid w:val="00EB3C88"/>
    <w:rsid w:val="00EB3E67"/>
    <w:rsid w:val="00EB4553"/>
    <w:rsid w:val="00EB45F4"/>
    <w:rsid w:val="00EB4FDA"/>
    <w:rsid w:val="00EB54C5"/>
    <w:rsid w:val="00EB5791"/>
    <w:rsid w:val="00EB6BD0"/>
    <w:rsid w:val="00EB7162"/>
    <w:rsid w:val="00EB7459"/>
    <w:rsid w:val="00EB7C08"/>
    <w:rsid w:val="00EC02D5"/>
    <w:rsid w:val="00EC0506"/>
    <w:rsid w:val="00EC05CA"/>
    <w:rsid w:val="00EC0AD2"/>
    <w:rsid w:val="00EC1236"/>
    <w:rsid w:val="00EC1DE7"/>
    <w:rsid w:val="00EC230B"/>
    <w:rsid w:val="00EC3527"/>
    <w:rsid w:val="00EC3ED9"/>
    <w:rsid w:val="00EC4334"/>
    <w:rsid w:val="00EC4D0D"/>
    <w:rsid w:val="00EC505D"/>
    <w:rsid w:val="00EC5073"/>
    <w:rsid w:val="00EC52A4"/>
    <w:rsid w:val="00EC5EFB"/>
    <w:rsid w:val="00EC66BC"/>
    <w:rsid w:val="00EC6A78"/>
    <w:rsid w:val="00EC79A9"/>
    <w:rsid w:val="00EC7AA3"/>
    <w:rsid w:val="00ED08E1"/>
    <w:rsid w:val="00ED0A99"/>
    <w:rsid w:val="00ED0CA3"/>
    <w:rsid w:val="00ED15F5"/>
    <w:rsid w:val="00ED177F"/>
    <w:rsid w:val="00ED1C5B"/>
    <w:rsid w:val="00ED1CA8"/>
    <w:rsid w:val="00ED2189"/>
    <w:rsid w:val="00ED21EA"/>
    <w:rsid w:val="00ED28E1"/>
    <w:rsid w:val="00ED2980"/>
    <w:rsid w:val="00ED2A28"/>
    <w:rsid w:val="00ED30D7"/>
    <w:rsid w:val="00ED34EC"/>
    <w:rsid w:val="00ED352D"/>
    <w:rsid w:val="00ED5136"/>
    <w:rsid w:val="00ED5341"/>
    <w:rsid w:val="00ED5939"/>
    <w:rsid w:val="00ED5FCE"/>
    <w:rsid w:val="00ED6271"/>
    <w:rsid w:val="00ED67BC"/>
    <w:rsid w:val="00ED7BCF"/>
    <w:rsid w:val="00ED7DD8"/>
    <w:rsid w:val="00EE0100"/>
    <w:rsid w:val="00EE0330"/>
    <w:rsid w:val="00EE0DB4"/>
    <w:rsid w:val="00EE0E25"/>
    <w:rsid w:val="00EE1016"/>
    <w:rsid w:val="00EE139D"/>
    <w:rsid w:val="00EE1744"/>
    <w:rsid w:val="00EE19AE"/>
    <w:rsid w:val="00EE1E6F"/>
    <w:rsid w:val="00EE2DB7"/>
    <w:rsid w:val="00EE3680"/>
    <w:rsid w:val="00EE3BB2"/>
    <w:rsid w:val="00EE3BEB"/>
    <w:rsid w:val="00EE3E51"/>
    <w:rsid w:val="00EE4473"/>
    <w:rsid w:val="00EE47FE"/>
    <w:rsid w:val="00EE5C9F"/>
    <w:rsid w:val="00EE745B"/>
    <w:rsid w:val="00EE7AAC"/>
    <w:rsid w:val="00EF1B3A"/>
    <w:rsid w:val="00EF2ADB"/>
    <w:rsid w:val="00EF316C"/>
    <w:rsid w:val="00EF32BF"/>
    <w:rsid w:val="00EF387B"/>
    <w:rsid w:val="00EF3D06"/>
    <w:rsid w:val="00EF470E"/>
    <w:rsid w:val="00EF48B0"/>
    <w:rsid w:val="00EF52C9"/>
    <w:rsid w:val="00EF5317"/>
    <w:rsid w:val="00EF58CC"/>
    <w:rsid w:val="00EF5FBB"/>
    <w:rsid w:val="00EF619D"/>
    <w:rsid w:val="00EF619E"/>
    <w:rsid w:val="00EF6207"/>
    <w:rsid w:val="00EF6D66"/>
    <w:rsid w:val="00EF6FF0"/>
    <w:rsid w:val="00EF714F"/>
    <w:rsid w:val="00EF7172"/>
    <w:rsid w:val="00EF7A62"/>
    <w:rsid w:val="00F00887"/>
    <w:rsid w:val="00F00AA0"/>
    <w:rsid w:val="00F01596"/>
    <w:rsid w:val="00F01B09"/>
    <w:rsid w:val="00F01F21"/>
    <w:rsid w:val="00F02107"/>
    <w:rsid w:val="00F02239"/>
    <w:rsid w:val="00F02923"/>
    <w:rsid w:val="00F02A52"/>
    <w:rsid w:val="00F02ADA"/>
    <w:rsid w:val="00F02F17"/>
    <w:rsid w:val="00F03615"/>
    <w:rsid w:val="00F038AF"/>
    <w:rsid w:val="00F03A0C"/>
    <w:rsid w:val="00F04156"/>
    <w:rsid w:val="00F0482E"/>
    <w:rsid w:val="00F04FE3"/>
    <w:rsid w:val="00F051A1"/>
    <w:rsid w:val="00F05AFE"/>
    <w:rsid w:val="00F05C43"/>
    <w:rsid w:val="00F05C52"/>
    <w:rsid w:val="00F064FA"/>
    <w:rsid w:val="00F06564"/>
    <w:rsid w:val="00F06BBE"/>
    <w:rsid w:val="00F06DA8"/>
    <w:rsid w:val="00F0701E"/>
    <w:rsid w:val="00F07482"/>
    <w:rsid w:val="00F07A2A"/>
    <w:rsid w:val="00F10686"/>
    <w:rsid w:val="00F10CDD"/>
    <w:rsid w:val="00F10D82"/>
    <w:rsid w:val="00F11367"/>
    <w:rsid w:val="00F11574"/>
    <w:rsid w:val="00F117BB"/>
    <w:rsid w:val="00F1243C"/>
    <w:rsid w:val="00F1292E"/>
    <w:rsid w:val="00F12D57"/>
    <w:rsid w:val="00F1388F"/>
    <w:rsid w:val="00F1391C"/>
    <w:rsid w:val="00F13C13"/>
    <w:rsid w:val="00F14305"/>
    <w:rsid w:val="00F147C0"/>
    <w:rsid w:val="00F14CB4"/>
    <w:rsid w:val="00F14D98"/>
    <w:rsid w:val="00F15A7E"/>
    <w:rsid w:val="00F15CFF"/>
    <w:rsid w:val="00F16294"/>
    <w:rsid w:val="00F16370"/>
    <w:rsid w:val="00F16A31"/>
    <w:rsid w:val="00F173BB"/>
    <w:rsid w:val="00F1765F"/>
    <w:rsid w:val="00F1784A"/>
    <w:rsid w:val="00F17AA9"/>
    <w:rsid w:val="00F1910B"/>
    <w:rsid w:val="00F202DC"/>
    <w:rsid w:val="00F20AD1"/>
    <w:rsid w:val="00F20C31"/>
    <w:rsid w:val="00F20D4A"/>
    <w:rsid w:val="00F212A2"/>
    <w:rsid w:val="00F21911"/>
    <w:rsid w:val="00F21C4F"/>
    <w:rsid w:val="00F2272A"/>
    <w:rsid w:val="00F23340"/>
    <w:rsid w:val="00F234A8"/>
    <w:rsid w:val="00F23AE6"/>
    <w:rsid w:val="00F24AE3"/>
    <w:rsid w:val="00F24C0E"/>
    <w:rsid w:val="00F25E10"/>
    <w:rsid w:val="00F2655B"/>
    <w:rsid w:val="00F266AF"/>
    <w:rsid w:val="00F26987"/>
    <w:rsid w:val="00F26D15"/>
    <w:rsid w:val="00F2762C"/>
    <w:rsid w:val="00F27C5C"/>
    <w:rsid w:val="00F27E33"/>
    <w:rsid w:val="00F27F06"/>
    <w:rsid w:val="00F30507"/>
    <w:rsid w:val="00F309B2"/>
    <w:rsid w:val="00F30C3E"/>
    <w:rsid w:val="00F30D39"/>
    <w:rsid w:val="00F30F03"/>
    <w:rsid w:val="00F31351"/>
    <w:rsid w:val="00F31626"/>
    <w:rsid w:val="00F31F49"/>
    <w:rsid w:val="00F3287A"/>
    <w:rsid w:val="00F33503"/>
    <w:rsid w:val="00F3374D"/>
    <w:rsid w:val="00F33895"/>
    <w:rsid w:val="00F33BD1"/>
    <w:rsid w:val="00F34350"/>
    <w:rsid w:val="00F346E0"/>
    <w:rsid w:val="00F34ECB"/>
    <w:rsid w:val="00F34FFF"/>
    <w:rsid w:val="00F356A5"/>
    <w:rsid w:val="00F35C7A"/>
    <w:rsid w:val="00F364C5"/>
    <w:rsid w:val="00F36528"/>
    <w:rsid w:val="00F366EC"/>
    <w:rsid w:val="00F36D86"/>
    <w:rsid w:val="00F36D8E"/>
    <w:rsid w:val="00F36FF6"/>
    <w:rsid w:val="00F37064"/>
    <w:rsid w:val="00F3706C"/>
    <w:rsid w:val="00F37427"/>
    <w:rsid w:val="00F3745D"/>
    <w:rsid w:val="00F375E7"/>
    <w:rsid w:val="00F37638"/>
    <w:rsid w:val="00F40088"/>
    <w:rsid w:val="00F403AF"/>
    <w:rsid w:val="00F4042D"/>
    <w:rsid w:val="00F412E9"/>
    <w:rsid w:val="00F41839"/>
    <w:rsid w:val="00F41EBB"/>
    <w:rsid w:val="00F423B0"/>
    <w:rsid w:val="00F42E70"/>
    <w:rsid w:val="00F4416A"/>
    <w:rsid w:val="00F444C9"/>
    <w:rsid w:val="00F44E91"/>
    <w:rsid w:val="00F4541A"/>
    <w:rsid w:val="00F46925"/>
    <w:rsid w:val="00F46977"/>
    <w:rsid w:val="00F478D9"/>
    <w:rsid w:val="00F5068B"/>
    <w:rsid w:val="00F50E25"/>
    <w:rsid w:val="00F50E4F"/>
    <w:rsid w:val="00F5116E"/>
    <w:rsid w:val="00F5130C"/>
    <w:rsid w:val="00F51337"/>
    <w:rsid w:val="00F51BEE"/>
    <w:rsid w:val="00F51FBE"/>
    <w:rsid w:val="00F52294"/>
    <w:rsid w:val="00F523D9"/>
    <w:rsid w:val="00F52DD3"/>
    <w:rsid w:val="00F53555"/>
    <w:rsid w:val="00F53E42"/>
    <w:rsid w:val="00F5441F"/>
    <w:rsid w:val="00F546AC"/>
    <w:rsid w:val="00F54839"/>
    <w:rsid w:val="00F54D4D"/>
    <w:rsid w:val="00F55B0B"/>
    <w:rsid w:val="00F56CC8"/>
    <w:rsid w:val="00F57494"/>
    <w:rsid w:val="00F60600"/>
    <w:rsid w:val="00F61A93"/>
    <w:rsid w:val="00F62BC9"/>
    <w:rsid w:val="00F63119"/>
    <w:rsid w:val="00F632BE"/>
    <w:rsid w:val="00F6347B"/>
    <w:rsid w:val="00F63D9A"/>
    <w:rsid w:val="00F6400D"/>
    <w:rsid w:val="00F64453"/>
    <w:rsid w:val="00F6505A"/>
    <w:rsid w:val="00F6599F"/>
    <w:rsid w:val="00F65A01"/>
    <w:rsid w:val="00F66AF1"/>
    <w:rsid w:val="00F67B04"/>
    <w:rsid w:val="00F67B25"/>
    <w:rsid w:val="00F67C94"/>
    <w:rsid w:val="00F700E5"/>
    <w:rsid w:val="00F70A91"/>
    <w:rsid w:val="00F70E65"/>
    <w:rsid w:val="00F71C7F"/>
    <w:rsid w:val="00F71E57"/>
    <w:rsid w:val="00F724F0"/>
    <w:rsid w:val="00F7291C"/>
    <w:rsid w:val="00F72EB8"/>
    <w:rsid w:val="00F72EC7"/>
    <w:rsid w:val="00F72FE2"/>
    <w:rsid w:val="00F73043"/>
    <w:rsid w:val="00F730CD"/>
    <w:rsid w:val="00F7320A"/>
    <w:rsid w:val="00F73C8E"/>
    <w:rsid w:val="00F74278"/>
    <w:rsid w:val="00F7482A"/>
    <w:rsid w:val="00F74AF7"/>
    <w:rsid w:val="00F74FBC"/>
    <w:rsid w:val="00F7509D"/>
    <w:rsid w:val="00F751DB"/>
    <w:rsid w:val="00F751F2"/>
    <w:rsid w:val="00F754B7"/>
    <w:rsid w:val="00F77583"/>
    <w:rsid w:val="00F776A1"/>
    <w:rsid w:val="00F81583"/>
    <w:rsid w:val="00F816F6"/>
    <w:rsid w:val="00F817A2"/>
    <w:rsid w:val="00F818C9"/>
    <w:rsid w:val="00F826C7"/>
    <w:rsid w:val="00F82925"/>
    <w:rsid w:val="00F82C03"/>
    <w:rsid w:val="00F830DD"/>
    <w:rsid w:val="00F8352B"/>
    <w:rsid w:val="00F83A8E"/>
    <w:rsid w:val="00F84246"/>
    <w:rsid w:val="00F84BCE"/>
    <w:rsid w:val="00F84EFA"/>
    <w:rsid w:val="00F84FE8"/>
    <w:rsid w:val="00F85193"/>
    <w:rsid w:val="00F85833"/>
    <w:rsid w:val="00F859E2"/>
    <w:rsid w:val="00F85B68"/>
    <w:rsid w:val="00F8627A"/>
    <w:rsid w:val="00F863EC"/>
    <w:rsid w:val="00F8667B"/>
    <w:rsid w:val="00F86847"/>
    <w:rsid w:val="00F90C32"/>
    <w:rsid w:val="00F90D8F"/>
    <w:rsid w:val="00F90DFC"/>
    <w:rsid w:val="00F90EDC"/>
    <w:rsid w:val="00F92439"/>
    <w:rsid w:val="00F930C1"/>
    <w:rsid w:val="00F933D4"/>
    <w:rsid w:val="00F9444C"/>
    <w:rsid w:val="00F95384"/>
    <w:rsid w:val="00F95458"/>
    <w:rsid w:val="00F95812"/>
    <w:rsid w:val="00F95D8D"/>
    <w:rsid w:val="00F96157"/>
    <w:rsid w:val="00F96D58"/>
    <w:rsid w:val="00F971EE"/>
    <w:rsid w:val="00F97808"/>
    <w:rsid w:val="00F97D19"/>
    <w:rsid w:val="00F97F77"/>
    <w:rsid w:val="00F97FE7"/>
    <w:rsid w:val="00FA04EB"/>
    <w:rsid w:val="00FA0785"/>
    <w:rsid w:val="00FA089E"/>
    <w:rsid w:val="00FA1C53"/>
    <w:rsid w:val="00FA1E85"/>
    <w:rsid w:val="00FA20DB"/>
    <w:rsid w:val="00FA267B"/>
    <w:rsid w:val="00FA29AF"/>
    <w:rsid w:val="00FA2C1B"/>
    <w:rsid w:val="00FA3120"/>
    <w:rsid w:val="00FA37D9"/>
    <w:rsid w:val="00FA3949"/>
    <w:rsid w:val="00FA4259"/>
    <w:rsid w:val="00FA473B"/>
    <w:rsid w:val="00FA4AA5"/>
    <w:rsid w:val="00FA522A"/>
    <w:rsid w:val="00FA59A6"/>
    <w:rsid w:val="00FA5CF5"/>
    <w:rsid w:val="00FA765C"/>
    <w:rsid w:val="00FA7B93"/>
    <w:rsid w:val="00FA7D02"/>
    <w:rsid w:val="00FB07B0"/>
    <w:rsid w:val="00FB0E07"/>
    <w:rsid w:val="00FB13D5"/>
    <w:rsid w:val="00FB1D3F"/>
    <w:rsid w:val="00FB1D88"/>
    <w:rsid w:val="00FB274F"/>
    <w:rsid w:val="00FB2E20"/>
    <w:rsid w:val="00FB304B"/>
    <w:rsid w:val="00FB391B"/>
    <w:rsid w:val="00FB3CC2"/>
    <w:rsid w:val="00FB3D5A"/>
    <w:rsid w:val="00FB48C0"/>
    <w:rsid w:val="00FB4A4B"/>
    <w:rsid w:val="00FB5113"/>
    <w:rsid w:val="00FB51A6"/>
    <w:rsid w:val="00FB5A1B"/>
    <w:rsid w:val="00FB5A6A"/>
    <w:rsid w:val="00FB6A29"/>
    <w:rsid w:val="00FB6FEC"/>
    <w:rsid w:val="00FB7A5F"/>
    <w:rsid w:val="00FB7B3B"/>
    <w:rsid w:val="00FC0963"/>
    <w:rsid w:val="00FC143C"/>
    <w:rsid w:val="00FC149D"/>
    <w:rsid w:val="00FC156D"/>
    <w:rsid w:val="00FC17DA"/>
    <w:rsid w:val="00FC1C09"/>
    <w:rsid w:val="00FC231C"/>
    <w:rsid w:val="00FC3E26"/>
    <w:rsid w:val="00FC53A2"/>
    <w:rsid w:val="00FC5613"/>
    <w:rsid w:val="00FC5B64"/>
    <w:rsid w:val="00FC5F48"/>
    <w:rsid w:val="00FC68A8"/>
    <w:rsid w:val="00FC6979"/>
    <w:rsid w:val="00FC6B89"/>
    <w:rsid w:val="00FC74A1"/>
    <w:rsid w:val="00FC7DF8"/>
    <w:rsid w:val="00FC7F01"/>
    <w:rsid w:val="00FD0162"/>
    <w:rsid w:val="00FD07E6"/>
    <w:rsid w:val="00FD0A95"/>
    <w:rsid w:val="00FD10CA"/>
    <w:rsid w:val="00FD1118"/>
    <w:rsid w:val="00FD118D"/>
    <w:rsid w:val="00FD11D4"/>
    <w:rsid w:val="00FD14E5"/>
    <w:rsid w:val="00FD16DC"/>
    <w:rsid w:val="00FD1A3F"/>
    <w:rsid w:val="00FD1B33"/>
    <w:rsid w:val="00FD1CE2"/>
    <w:rsid w:val="00FD1E8E"/>
    <w:rsid w:val="00FD230D"/>
    <w:rsid w:val="00FD2458"/>
    <w:rsid w:val="00FD2CA7"/>
    <w:rsid w:val="00FD39C3"/>
    <w:rsid w:val="00FD39C9"/>
    <w:rsid w:val="00FD4450"/>
    <w:rsid w:val="00FD4990"/>
    <w:rsid w:val="00FD4EBA"/>
    <w:rsid w:val="00FD5427"/>
    <w:rsid w:val="00FD55D6"/>
    <w:rsid w:val="00FD5B14"/>
    <w:rsid w:val="00FD5BD1"/>
    <w:rsid w:val="00FD5C3F"/>
    <w:rsid w:val="00FD68F7"/>
    <w:rsid w:val="00FD6EC7"/>
    <w:rsid w:val="00FD7093"/>
    <w:rsid w:val="00FD71C5"/>
    <w:rsid w:val="00FD76EE"/>
    <w:rsid w:val="00FD7708"/>
    <w:rsid w:val="00FD77C6"/>
    <w:rsid w:val="00FD7D17"/>
    <w:rsid w:val="00FE031C"/>
    <w:rsid w:val="00FE06F5"/>
    <w:rsid w:val="00FE0C5E"/>
    <w:rsid w:val="00FE166D"/>
    <w:rsid w:val="00FE1C98"/>
    <w:rsid w:val="00FE259B"/>
    <w:rsid w:val="00FE38C1"/>
    <w:rsid w:val="00FE410F"/>
    <w:rsid w:val="00FE4266"/>
    <w:rsid w:val="00FE42F4"/>
    <w:rsid w:val="00FE497C"/>
    <w:rsid w:val="00FE5399"/>
    <w:rsid w:val="00FE644E"/>
    <w:rsid w:val="00FE65E9"/>
    <w:rsid w:val="00FE65F1"/>
    <w:rsid w:val="00FE6A63"/>
    <w:rsid w:val="00FE77CB"/>
    <w:rsid w:val="00FE7F2C"/>
    <w:rsid w:val="00FF0779"/>
    <w:rsid w:val="00FF07E8"/>
    <w:rsid w:val="00FF080B"/>
    <w:rsid w:val="00FF0988"/>
    <w:rsid w:val="00FF0D95"/>
    <w:rsid w:val="00FF2003"/>
    <w:rsid w:val="00FF2139"/>
    <w:rsid w:val="00FF294C"/>
    <w:rsid w:val="00FF30DC"/>
    <w:rsid w:val="00FF3194"/>
    <w:rsid w:val="00FF3C70"/>
    <w:rsid w:val="00FF4782"/>
    <w:rsid w:val="00FF5ABF"/>
    <w:rsid w:val="00FF5D01"/>
    <w:rsid w:val="00FF6C61"/>
    <w:rsid w:val="00FF6F55"/>
    <w:rsid w:val="00FF73D1"/>
    <w:rsid w:val="00FF7537"/>
    <w:rsid w:val="00FF7CA1"/>
    <w:rsid w:val="00FF7E70"/>
    <w:rsid w:val="0105B9D2"/>
    <w:rsid w:val="0105EFF3"/>
    <w:rsid w:val="010B854B"/>
    <w:rsid w:val="011EB0BE"/>
    <w:rsid w:val="013D766A"/>
    <w:rsid w:val="01468D66"/>
    <w:rsid w:val="0159DEF9"/>
    <w:rsid w:val="01695D8A"/>
    <w:rsid w:val="016BFEC1"/>
    <w:rsid w:val="016C98CE"/>
    <w:rsid w:val="0179F663"/>
    <w:rsid w:val="017D6357"/>
    <w:rsid w:val="017FD420"/>
    <w:rsid w:val="01849F9F"/>
    <w:rsid w:val="019B3C28"/>
    <w:rsid w:val="01B8B64B"/>
    <w:rsid w:val="01C27C58"/>
    <w:rsid w:val="01CA704E"/>
    <w:rsid w:val="01D15964"/>
    <w:rsid w:val="01D8BAB1"/>
    <w:rsid w:val="01E43280"/>
    <w:rsid w:val="01F172D6"/>
    <w:rsid w:val="01F86A3F"/>
    <w:rsid w:val="01FC9EB1"/>
    <w:rsid w:val="01FF4A39"/>
    <w:rsid w:val="0208A363"/>
    <w:rsid w:val="020D8660"/>
    <w:rsid w:val="0211CFDB"/>
    <w:rsid w:val="022E7F18"/>
    <w:rsid w:val="023B60B2"/>
    <w:rsid w:val="02458C5C"/>
    <w:rsid w:val="02508AE5"/>
    <w:rsid w:val="02654306"/>
    <w:rsid w:val="02693B63"/>
    <w:rsid w:val="026EB4D0"/>
    <w:rsid w:val="02732003"/>
    <w:rsid w:val="027D662F"/>
    <w:rsid w:val="028A9F46"/>
    <w:rsid w:val="028AAE5A"/>
    <w:rsid w:val="0292FE4D"/>
    <w:rsid w:val="029FA570"/>
    <w:rsid w:val="02AC1DB4"/>
    <w:rsid w:val="02C4516D"/>
    <w:rsid w:val="02C946D8"/>
    <w:rsid w:val="02D0CC16"/>
    <w:rsid w:val="02DEC1F2"/>
    <w:rsid w:val="0304EBFE"/>
    <w:rsid w:val="032C7A4B"/>
    <w:rsid w:val="03318C8F"/>
    <w:rsid w:val="033CA3D7"/>
    <w:rsid w:val="03432BDE"/>
    <w:rsid w:val="034D4BC1"/>
    <w:rsid w:val="036ACA2D"/>
    <w:rsid w:val="036C2226"/>
    <w:rsid w:val="036F48BA"/>
    <w:rsid w:val="036FB62A"/>
    <w:rsid w:val="0384E880"/>
    <w:rsid w:val="0396A76F"/>
    <w:rsid w:val="03F20978"/>
    <w:rsid w:val="040A4A74"/>
    <w:rsid w:val="04163887"/>
    <w:rsid w:val="041714F6"/>
    <w:rsid w:val="042F7014"/>
    <w:rsid w:val="0430BD1B"/>
    <w:rsid w:val="043D42ED"/>
    <w:rsid w:val="043FC010"/>
    <w:rsid w:val="046895F3"/>
    <w:rsid w:val="048592F2"/>
    <w:rsid w:val="04869668"/>
    <w:rsid w:val="0498FA0A"/>
    <w:rsid w:val="04A60475"/>
    <w:rsid w:val="04A62508"/>
    <w:rsid w:val="04C7528B"/>
    <w:rsid w:val="04C9FA46"/>
    <w:rsid w:val="04D97C33"/>
    <w:rsid w:val="04F9F116"/>
    <w:rsid w:val="050DA7A6"/>
    <w:rsid w:val="0516195D"/>
    <w:rsid w:val="0517D05C"/>
    <w:rsid w:val="0518512C"/>
    <w:rsid w:val="052BA33F"/>
    <w:rsid w:val="0530AE26"/>
    <w:rsid w:val="053AA7B6"/>
    <w:rsid w:val="05587B77"/>
    <w:rsid w:val="055A913E"/>
    <w:rsid w:val="0564DCCA"/>
    <w:rsid w:val="056A90EB"/>
    <w:rsid w:val="0570B27B"/>
    <w:rsid w:val="0571A7E4"/>
    <w:rsid w:val="057BEC01"/>
    <w:rsid w:val="0598523F"/>
    <w:rsid w:val="05A7C0EE"/>
    <w:rsid w:val="05BA5CC6"/>
    <w:rsid w:val="05BC715A"/>
    <w:rsid w:val="05C07B33"/>
    <w:rsid w:val="05C0AE79"/>
    <w:rsid w:val="05C90018"/>
    <w:rsid w:val="05DEF14C"/>
    <w:rsid w:val="05F7FC6B"/>
    <w:rsid w:val="0603C094"/>
    <w:rsid w:val="06045FC2"/>
    <w:rsid w:val="0615791D"/>
    <w:rsid w:val="0617F459"/>
    <w:rsid w:val="0618DD57"/>
    <w:rsid w:val="06242A30"/>
    <w:rsid w:val="06397F95"/>
    <w:rsid w:val="063AEC85"/>
    <w:rsid w:val="063D1F81"/>
    <w:rsid w:val="06429519"/>
    <w:rsid w:val="06438B8F"/>
    <w:rsid w:val="0647BB9F"/>
    <w:rsid w:val="065131A5"/>
    <w:rsid w:val="0657676A"/>
    <w:rsid w:val="0665563F"/>
    <w:rsid w:val="0665B7B6"/>
    <w:rsid w:val="0670F75A"/>
    <w:rsid w:val="06755E46"/>
    <w:rsid w:val="0680CE6B"/>
    <w:rsid w:val="06821D86"/>
    <w:rsid w:val="06927ECF"/>
    <w:rsid w:val="0698802C"/>
    <w:rsid w:val="069FF5AD"/>
    <w:rsid w:val="06A5F472"/>
    <w:rsid w:val="06B84FBE"/>
    <w:rsid w:val="06B9F58A"/>
    <w:rsid w:val="06BDE51A"/>
    <w:rsid w:val="06C57D4E"/>
    <w:rsid w:val="06CC8797"/>
    <w:rsid w:val="06D487CC"/>
    <w:rsid w:val="06DCD040"/>
    <w:rsid w:val="06EF27C9"/>
    <w:rsid w:val="06F38601"/>
    <w:rsid w:val="0707E96C"/>
    <w:rsid w:val="070F8421"/>
    <w:rsid w:val="071396EE"/>
    <w:rsid w:val="071672B4"/>
    <w:rsid w:val="071D9E27"/>
    <w:rsid w:val="0722A450"/>
    <w:rsid w:val="073BCB91"/>
    <w:rsid w:val="073FF315"/>
    <w:rsid w:val="07803DFF"/>
    <w:rsid w:val="07882DAA"/>
    <w:rsid w:val="079612CD"/>
    <w:rsid w:val="07AC040E"/>
    <w:rsid w:val="07D42AEB"/>
    <w:rsid w:val="07D5A844"/>
    <w:rsid w:val="07E1469D"/>
    <w:rsid w:val="07E661E2"/>
    <w:rsid w:val="0805028E"/>
    <w:rsid w:val="080C0964"/>
    <w:rsid w:val="0820BD82"/>
    <w:rsid w:val="0823AA91"/>
    <w:rsid w:val="08256CC6"/>
    <w:rsid w:val="082E2D1D"/>
    <w:rsid w:val="08304EC4"/>
    <w:rsid w:val="0832BA63"/>
    <w:rsid w:val="08335AB6"/>
    <w:rsid w:val="083B5E50"/>
    <w:rsid w:val="0840D6B1"/>
    <w:rsid w:val="08522BC4"/>
    <w:rsid w:val="0861193D"/>
    <w:rsid w:val="086ACCA4"/>
    <w:rsid w:val="086F967F"/>
    <w:rsid w:val="0872E168"/>
    <w:rsid w:val="08872E06"/>
    <w:rsid w:val="088D5FDD"/>
    <w:rsid w:val="088E39F1"/>
    <w:rsid w:val="08906B98"/>
    <w:rsid w:val="08A7758F"/>
    <w:rsid w:val="08B35976"/>
    <w:rsid w:val="08C2C80C"/>
    <w:rsid w:val="08D79E87"/>
    <w:rsid w:val="08DAF79C"/>
    <w:rsid w:val="08E0442A"/>
    <w:rsid w:val="08FCACD5"/>
    <w:rsid w:val="090ED0C2"/>
    <w:rsid w:val="09210634"/>
    <w:rsid w:val="09367EB0"/>
    <w:rsid w:val="096BA573"/>
    <w:rsid w:val="096D8746"/>
    <w:rsid w:val="0978E216"/>
    <w:rsid w:val="098E8544"/>
    <w:rsid w:val="09947CFB"/>
    <w:rsid w:val="099AD24F"/>
    <w:rsid w:val="09A26E44"/>
    <w:rsid w:val="09AFC92F"/>
    <w:rsid w:val="09C50690"/>
    <w:rsid w:val="09C56DC4"/>
    <w:rsid w:val="0A0018F3"/>
    <w:rsid w:val="0A0F1BC6"/>
    <w:rsid w:val="0A1173C4"/>
    <w:rsid w:val="0A1FC6A4"/>
    <w:rsid w:val="0A3444FC"/>
    <w:rsid w:val="0A4C2D44"/>
    <w:rsid w:val="0A5490C6"/>
    <w:rsid w:val="0A695058"/>
    <w:rsid w:val="0A9C2CD3"/>
    <w:rsid w:val="0AA4E3C5"/>
    <w:rsid w:val="0AA6275B"/>
    <w:rsid w:val="0AC1FCDC"/>
    <w:rsid w:val="0AC490E6"/>
    <w:rsid w:val="0AC76B24"/>
    <w:rsid w:val="0ACE97F2"/>
    <w:rsid w:val="0AD3D3E1"/>
    <w:rsid w:val="0ADBCA84"/>
    <w:rsid w:val="0AF8A0A5"/>
    <w:rsid w:val="0B0252E0"/>
    <w:rsid w:val="0B0439A6"/>
    <w:rsid w:val="0B083B8E"/>
    <w:rsid w:val="0B1F8050"/>
    <w:rsid w:val="0B3A1E02"/>
    <w:rsid w:val="0B3B866E"/>
    <w:rsid w:val="0B4E915F"/>
    <w:rsid w:val="0B4F9A77"/>
    <w:rsid w:val="0B694F36"/>
    <w:rsid w:val="0B6D9AF9"/>
    <w:rsid w:val="0B89CDD6"/>
    <w:rsid w:val="0B92CCFD"/>
    <w:rsid w:val="0B93D0E9"/>
    <w:rsid w:val="0B9796AF"/>
    <w:rsid w:val="0BA6C1DE"/>
    <w:rsid w:val="0BAA43BC"/>
    <w:rsid w:val="0BBAB8DC"/>
    <w:rsid w:val="0BC57DC1"/>
    <w:rsid w:val="0BC9D2C2"/>
    <w:rsid w:val="0BCEBA55"/>
    <w:rsid w:val="0BCF1C29"/>
    <w:rsid w:val="0BE13211"/>
    <w:rsid w:val="0C09F448"/>
    <w:rsid w:val="0C0ABE42"/>
    <w:rsid w:val="0C1D5145"/>
    <w:rsid w:val="0C24B687"/>
    <w:rsid w:val="0C30C5DC"/>
    <w:rsid w:val="0C377016"/>
    <w:rsid w:val="0C3D9DC2"/>
    <w:rsid w:val="0C3EF2C5"/>
    <w:rsid w:val="0C3EF8B8"/>
    <w:rsid w:val="0C450D5C"/>
    <w:rsid w:val="0C6A7D4D"/>
    <w:rsid w:val="0C705445"/>
    <w:rsid w:val="0C815D67"/>
    <w:rsid w:val="0C9D5C23"/>
    <w:rsid w:val="0CA6972A"/>
    <w:rsid w:val="0CA7F1A8"/>
    <w:rsid w:val="0CB46A8D"/>
    <w:rsid w:val="0CBF9C26"/>
    <w:rsid w:val="0CC28D4C"/>
    <w:rsid w:val="0CD01DC0"/>
    <w:rsid w:val="0CD7B3E6"/>
    <w:rsid w:val="0CD84BDE"/>
    <w:rsid w:val="0CDC0B0C"/>
    <w:rsid w:val="0CEB353B"/>
    <w:rsid w:val="0CF4191A"/>
    <w:rsid w:val="0CF5605B"/>
    <w:rsid w:val="0D070E9B"/>
    <w:rsid w:val="0D0A653B"/>
    <w:rsid w:val="0D0F75C0"/>
    <w:rsid w:val="0D10E434"/>
    <w:rsid w:val="0D1D6963"/>
    <w:rsid w:val="0D30EF7F"/>
    <w:rsid w:val="0D456EDD"/>
    <w:rsid w:val="0D4F037B"/>
    <w:rsid w:val="0D537B4C"/>
    <w:rsid w:val="0D558A64"/>
    <w:rsid w:val="0D55CF78"/>
    <w:rsid w:val="0D73DB26"/>
    <w:rsid w:val="0D75B28E"/>
    <w:rsid w:val="0D8C29E4"/>
    <w:rsid w:val="0D9452F3"/>
    <w:rsid w:val="0DA16019"/>
    <w:rsid w:val="0DA8363B"/>
    <w:rsid w:val="0DAF0E12"/>
    <w:rsid w:val="0DAFBB07"/>
    <w:rsid w:val="0DAFFE34"/>
    <w:rsid w:val="0DB34C8B"/>
    <w:rsid w:val="0DB6AE6D"/>
    <w:rsid w:val="0DB8557E"/>
    <w:rsid w:val="0DC47D45"/>
    <w:rsid w:val="0DD481E5"/>
    <w:rsid w:val="0DD59336"/>
    <w:rsid w:val="0E0624D4"/>
    <w:rsid w:val="0E0B67C2"/>
    <w:rsid w:val="0E12FA9C"/>
    <w:rsid w:val="0E1D2DC8"/>
    <w:rsid w:val="0E260EC3"/>
    <w:rsid w:val="0E2E0B5A"/>
    <w:rsid w:val="0E2E63D3"/>
    <w:rsid w:val="0E32258D"/>
    <w:rsid w:val="0E3FDC50"/>
    <w:rsid w:val="0E48D113"/>
    <w:rsid w:val="0E492523"/>
    <w:rsid w:val="0E616D39"/>
    <w:rsid w:val="0E6581C9"/>
    <w:rsid w:val="0E6E5193"/>
    <w:rsid w:val="0E75BD8B"/>
    <w:rsid w:val="0E827009"/>
    <w:rsid w:val="0E8FC3BD"/>
    <w:rsid w:val="0E96E39F"/>
    <w:rsid w:val="0E9C0857"/>
    <w:rsid w:val="0EA18F70"/>
    <w:rsid w:val="0EA57951"/>
    <w:rsid w:val="0EE42C79"/>
    <w:rsid w:val="0EE78B9D"/>
    <w:rsid w:val="0EE95729"/>
    <w:rsid w:val="0EFFC971"/>
    <w:rsid w:val="0F017384"/>
    <w:rsid w:val="0F0E13C3"/>
    <w:rsid w:val="0F0F00B9"/>
    <w:rsid w:val="0F18666A"/>
    <w:rsid w:val="0F292961"/>
    <w:rsid w:val="0F3F6075"/>
    <w:rsid w:val="0F439EA4"/>
    <w:rsid w:val="0F55922C"/>
    <w:rsid w:val="0F6D513B"/>
    <w:rsid w:val="0F71E2EA"/>
    <w:rsid w:val="0FA1CEEC"/>
    <w:rsid w:val="0FB76A92"/>
    <w:rsid w:val="0FBA1DD6"/>
    <w:rsid w:val="0FCB4844"/>
    <w:rsid w:val="0FDAE6F7"/>
    <w:rsid w:val="0FDBACB1"/>
    <w:rsid w:val="0FE00091"/>
    <w:rsid w:val="0FEEA493"/>
    <w:rsid w:val="0FEFA6D4"/>
    <w:rsid w:val="0FFA7A33"/>
    <w:rsid w:val="0FFC3818"/>
    <w:rsid w:val="1000A4B7"/>
    <w:rsid w:val="100155D6"/>
    <w:rsid w:val="10084B9C"/>
    <w:rsid w:val="101075D8"/>
    <w:rsid w:val="1014A6E0"/>
    <w:rsid w:val="10155B3E"/>
    <w:rsid w:val="1023EF3F"/>
    <w:rsid w:val="10285A71"/>
    <w:rsid w:val="10489C7D"/>
    <w:rsid w:val="10600C0E"/>
    <w:rsid w:val="106AF35F"/>
    <w:rsid w:val="106B910D"/>
    <w:rsid w:val="106CF614"/>
    <w:rsid w:val="10798F11"/>
    <w:rsid w:val="1096660C"/>
    <w:rsid w:val="109B3D49"/>
    <w:rsid w:val="10A7502A"/>
    <w:rsid w:val="10AF5617"/>
    <w:rsid w:val="10B0415E"/>
    <w:rsid w:val="10B37D16"/>
    <w:rsid w:val="10C1F530"/>
    <w:rsid w:val="10C9126F"/>
    <w:rsid w:val="10CF4EE2"/>
    <w:rsid w:val="10CFA545"/>
    <w:rsid w:val="10D22DB2"/>
    <w:rsid w:val="10DD61B8"/>
    <w:rsid w:val="10DE1737"/>
    <w:rsid w:val="10E11388"/>
    <w:rsid w:val="10E4A363"/>
    <w:rsid w:val="10E74073"/>
    <w:rsid w:val="10EBA1C1"/>
    <w:rsid w:val="10F243BC"/>
    <w:rsid w:val="11080EFA"/>
    <w:rsid w:val="110B4CBD"/>
    <w:rsid w:val="111455F6"/>
    <w:rsid w:val="1118C9BA"/>
    <w:rsid w:val="11209ED4"/>
    <w:rsid w:val="11261EF9"/>
    <w:rsid w:val="112D6F77"/>
    <w:rsid w:val="112E8CC2"/>
    <w:rsid w:val="1148FFA4"/>
    <w:rsid w:val="114A53D9"/>
    <w:rsid w:val="11551013"/>
    <w:rsid w:val="115FBE74"/>
    <w:rsid w:val="1162B73C"/>
    <w:rsid w:val="11697FB7"/>
    <w:rsid w:val="1176B758"/>
    <w:rsid w:val="117ABEF7"/>
    <w:rsid w:val="118047DF"/>
    <w:rsid w:val="1183EEEE"/>
    <w:rsid w:val="119040F4"/>
    <w:rsid w:val="1193A3C3"/>
    <w:rsid w:val="11A96E2B"/>
    <w:rsid w:val="11ACECFB"/>
    <w:rsid w:val="11B63144"/>
    <w:rsid w:val="11C539C8"/>
    <w:rsid w:val="11C8CE2D"/>
    <w:rsid w:val="11CAE31D"/>
    <w:rsid w:val="11D5431F"/>
    <w:rsid w:val="11D93877"/>
    <w:rsid w:val="11F7CA8D"/>
    <w:rsid w:val="120059EC"/>
    <w:rsid w:val="1208C65C"/>
    <w:rsid w:val="12120915"/>
    <w:rsid w:val="12221B31"/>
    <w:rsid w:val="1228169C"/>
    <w:rsid w:val="1240A6FB"/>
    <w:rsid w:val="124216FA"/>
    <w:rsid w:val="125D0B8C"/>
    <w:rsid w:val="12609680"/>
    <w:rsid w:val="1261F2E6"/>
    <w:rsid w:val="128F4306"/>
    <w:rsid w:val="1298D134"/>
    <w:rsid w:val="129F22FA"/>
    <w:rsid w:val="12BF4BAC"/>
    <w:rsid w:val="12CA47B2"/>
    <w:rsid w:val="12E3C8B1"/>
    <w:rsid w:val="12E58BE5"/>
    <w:rsid w:val="12E6243A"/>
    <w:rsid w:val="12EB90D0"/>
    <w:rsid w:val="12F30EDF"/>
    <w:rsid w:val="12F60AD3"/>
    <w:rsid w:val="13155836"/>
    <w:rsid w:val="132B7E97"/>
    <w:rsid w:val="13317656"/>
    <w:rsid w:val="133591BC"/>
    <w:rsid w:val="135F4E66"/>
    <w:rsid w:val="13630C16"/>
    <w:rsid w:val="1367ED73"/>
    <w:rsid w:val="13847572"/>
    <w:rsid w:val="1387E0F1"/>
    <w:rsid w:val="13895395"/>
    <w:rsid w:val="1389CF49"/>
    <w:rsid w:val="13A2F9A0"/>
    <w:rsid w:val="13A48130"/>
    <w:rsid w:val="13A8EABC"/>
    <w:rsid w:val="13B9B6C2"/>
    <w:rsid w:val="13BAF54B"/>
    <w:rsid w:val="13E7CA9F"/>
    <w:rsid w:val="13EC2B02"/>
    <w:rsid w:val="13EC68B0"/>
    <w:rsid w:val="14058D19"/>
    <w:rsid w:val="1414AD04"/>
    <w:rsid w:val="141AD2E1"/>
    <w:rsid w:val="141C961E"/>
    <w:rsid w:val="144EEFFF"/>
    <w:rsid w:val="1451EAE2"/>
    <w:rsid w:val="1464EB45"/>
    <w:rsid w:val="14829963"/>
    <w:rsid w:val="1488C113"/>
    <w:rsid w:val="148A8573"/>
    <w:rsid w:val="14A2BD49"/>
    <w:rsid w:val="14A4126C"/>
    <w:rsid w:val="14A7556E"/>
    <w:rsid w:val="14B676DF"/>
    <w:rsid w:val="14D884EE"/>
    <w:rsid w:val="14E8A269"/>
    <w:rsid w:val="14F1023D"/>
    <w:rsid w:val="14F3C5D2"/>
    <w:rsid w:val="14FBDCFE"/>
    <w:rsid w:val="151AD83C"/>
    <w:rsid w:val="15231476"/>
    <w:rsid w:val="152A845B"/>
    <w:rsid w:val="15397C16"/>
    <w:rsid w:val="1540977C"/>
    <w:rsid w:val="1544AED1"/>
    <w:rsid w:val="154937FE"/>
    <w:rsid w:val="155FE5F7"/>
    <w:rsid w:val="15690302"/>
    <w:rsid w:val="156CB878"/>
    <w:rsid w:val="15953991"/>
    <w:rsid w:val="15997826"/>
    <w:rsid w:val="159B2180"/>
    <w:rsid w:val="159DAC46"/>
    <w:rsid w:val="15B81E8F"/>
    <w:rsid w:val="15C5C8BF"/>
    <w:rsid w:val="15E5E729"/>
    <w:rsid w:val="15EA8C8E"/>
    <w:rsid w:val="15F4F39A"/>
    <w:rsid w:val="16076DA6"/>
    <w:rsid w:val="160D0AA1"/>
    <w:rsid w:val="161715E7"/>
    <w:rsid w:val="1625BC3F"/>
    <w:rsid w:val="164D29EE"/>
    <w:rsid w:val="16629194"/>
    <w:rsid w:val="168ADFE8"/>
    <w:rsid w:val="16979B3B"/>
    <w:rsid w:val="169FF67A"/>
    <w:rsid w:val="16BD6D71"/>
    <w:rsid w:val="16F1F025"/>
    <w:rsid w:val="170B27BA"/>
    <w:rsid w:val="171E0E7C"/>
    <w:rsid w:val="1728F186"/>
    <w:rsid w:val="172D48D4"/>
    <w:rsid w:val="172FA888"/>
    <w:rsid w:val="17427395"/>
    <w:rsid w:val="1754472E"/>
    <w:rsid w:val="17548031"/>
    <w:rsid w:val="1760BBFD"/>
    <w:rsid w:val="17630302"/>
    <w:rsid w:val="176456DE"/>
    <w:rsid w:val="176BD708"/>
    <w:rsid w:val="176E3B39"/>
    <w:rsid w:val="1774AD12"/>
    <w:rsid w:val="179B43F0"/>
    <w:rsid w:val="17A11518"/>
    <w:rsid w:val="17A8C996"/>
    <w:rsid w:val="17AF25DF"/>
    <w:rsid w:val="17D58AF2"/>
    <w:rsid w:val="17E0157B"/>
    <w:rsid w:val="17E20028"/>
    <w:rsid w:val="1817EF30"/>
    <w:rsid w:val="181A8B16"/>
    <w:rsid w:val="181B3985"/>
    <w:rsid w:val="181F0292"/>
    <w:rsid w:val="1836BB51"/>
    <w:rsid w:val="1837FB8B"/>
    <w:rsid w:val="1840F044"/>
    <w:rsid w:val="1852BB22"/>
    <w:rsid w:val="186F90F9"/>
    <w:rsid w:val="18705CAD"/>
    <w:rsid w:val="187AD424"/>
    <w:rsid w:val="187ADA4A"/>
    <w:rsid w:val="1884AD27"/>
    <w:rsid w:val="188C9243"/>
    <w:rsid w:val="1891A2B7"/>
    <w:rsid w:val="189237CA"/>
    <w:rsid w:val="18951B4B"/>
    <w:rsid w:val="18958949"/>
    <w:rsid w:val="189C4CC4"/>
    <w:rsid w:val="18AE51FA"/>
    <w:rsid w:val="18C0ECC9"/>
    <w:rsid w:val="18E2E62C"/>
    <w:rsid w:val="18ED0FFA"/>
    <w:rsid w:val="18F01E3B"/>
    <w:rsid w:val="19011FDF"/>
    <w:rsid w:val="1906A56D"/>
    <w:rsid w:val="19311F3D"/>
    <w:rsid w:val="1957B6E4"/>
    <w:rsid w:val="196AA2BD"/>
    <w:rsid w:val="196D400E"/>
    <w:rsid w:val="1971FD12"/>
    <w:rsid w:val="197C48D7"/>
    <w:rsid w:val="19866628"/>
    <w:rsid w:val="19905BB7"/>
    <w:rsid w:val="199D6776"/>
    <w:rsid w:val="19A3217E"/>
    <w:rsid w:val="19A4D2D4"/>
    <w:rsid w:val="19B1B829"/>
    <w:rsid w:val="19B779FF"/>
    <w:rsid w:val="19BE6184"/>
    <w:rsid w:val="19C01A7B"/>
    <w:rsid w:val="19CB951F"/>
    <w:rsid w:val="19CC2218"/>
    <w:rsid w:val="19D1028A"/>
    <w:rsid w:val="19D9A87F"/>
    <w:rsid w:val="19E9E578"/>
    <w:rsid w:val="19F151FF"/>
    <w:rsid w:val="19F9CB66"/>
    <w:rsid w:val="1A1EF7D6"/>
    <w:rsid w:val="1A29149C"/>
    <w:rsid w:val="1A33FD05"/>
    <w:rsid w:val="1A451CB1"/>
    <w:rsid w:val="1A4D91E4"/>
    <w:rsid w:val="1A542E29"/>
    <w:rsid w:val="1A5E323F"/>
    <w:rsid w:val="1A691734"/>
    <w:rsid w:val="1A7D654D"/>
    <w:rsid w:val="1A8DD7F5"/>
    <w:rsid w:val="1A91D72D"/>
    <w:rsid w:val="1AA76371"/>
    <w:rsid w:val="1AB238C8"/>
    <w:rsid w:val="1AEAF40F"/>
    <w:rsid w:val="1B001D06"/>
    <w:rsid w:val="1B0827F3"/>
    <w:rsid w:val="1B18E92E"/>
    <w:rsid w:val="1B37AC18"/>
    <w:rsid w:val="1B3804AB"/>
    <w:rsid w:val="1B3BB2C5"/>
    <w:rsid w:val="1B5776BD"/>
    <w:rsid w:val="1B678DBE"/>
    <w:rsid w:val="1B6CC9A1"/>
    <w:rsid w:val="1B6F7168"/>
    <w:rsid w:val="1B80A181"/>
    <w:rsid w:val="1B862442"/>
    <w:rsid w:val="1B965F3C"/>
    <w:rsid w:val="1B9F34C6"/>
    <w:rsid w:val="1BA099BC"/>
    <w:rsid w:val="1BA52CF1"/>
    <w:rsid w:val="1BC82C70"/>
    <w:rsid w:val="1BD3375A"/>
    <w:rsid w:val="1BD5C547"/>
    <w:rsid w:val="1BDD8F21"/>
    <w:rsid w:val="1BE46DA1"/>
    <w:rsid w:val="1BE4AC32"/>
    <w:rsid w:val="1BEE4360"/>
    <w:rsid w:val="1BF19DFE"/>
    <w:rsid w:val="1BF64CAB"/>
    <w:rsid w:val="1C1933EC"/>
    <w:rsid w:val="1C1EDE95"/>
    <w:rsid w:val="1C22EE50"/>
    <w:rsid w:val="1C27DAEA"/>
    <w:rsid w:val="1C3358C8"/>
    <w:rsid w:val="1C373649"/>
    <w:rsid w:val="1C387D09"/>
    <w:rsid w:val="1C413814"/>
    <w:rsid w:val="1C496395"/>
    <w:rsid w:val="1C4CC5A0"/>
    <w:rsid w:val="1C62CDF5"/>
    <w:rsid w:val="1C63E19D"/>
    <w:rsid w:val="1C7A6029"/>
    <w:rsid w:val="1C7CF2DA"/>
    <w:rsid w:val="1C825E7A"/>
    <w:rsid w:val="1C919031"/>
    <w:rsid w:val="1C98AFB5"/>
    <w:rsid w:val="1CC1BD3D"/>
    <w:rsid w:val="1CC80B05"/>
    <w:rsid w:val="1CDBC237"/>
    <w:rsid w:val="1CE8B0FE"/>
    <w:rsid w:val="1CE9CC90"/>
    <w:rsid w:val="1CED16AF"/>
    <w:rsid w:val="1D0A0347"/>
    <w:rsid w:val="1D0B09EC"/>
    <w:rsid w:val="1D301947"/>
    <w:rsid w:val="1D572471"/>
    <w:rsid w:val="1D5DABD1"/>
    <w:rsid w:val="1D5E01A5"/>
    <w:rsid w:val="1D616C38"/>
    <w:rsid w:val="1D645A25"/>
    <w:rsid w:val="1D6D3FBB"/>
    <w:rsid w:val="1D7195A8"/>
    <w:rsid w:val="1D7C82DF"/>
    <w:rsid w:val="1D805FB8"/>
    <w:rsid w:val="1D9058AC"/>
    <w:rsid w:val="1D981AA2"/>
    <w:rsid w:val="1D9A8BA0"/>
    <w:rsid w:val="1DB4DD19"/>
    <w:rsid w:val="1DBEBEB1"/>
    <w:rsid w:val="1DC2F002"/>
    <w:rsid w:val="1DCB2148"/>
    <w:rsid w:val="1DF03DB2"/>
    <w:rsid w:val="1DF5E685"/>
    <w:rsid w:val="1DF812C0"/>
    <w:rsid w:val="1DFC3263"/>
    <w:rsid w:val="1DFFBC3D"/>
    <w:rsid w:val="1E0B6ACF"/>
    <w:rsid w:val="1E0DB7BE"/>
    <w:rsid w:val="1E0DED9E"/>
    <w:rsid w:val="1E0F2DB5"/>
    <w:rsid w:val="1E1333A2"/>
    <w:rsid w:val="1E19DC7A"/>
    <w:rsid w:val="1E1AFE16"/>
    <w:rsid w:val="1E203E3F"/>
    <w:rsid w:val="1E213CD7"/>
    <w:rsid w:val="1E33088B"/>
    <w:rsid w:val="1E40885E"/>
    <w:rsid w:val="1E56D6E4"/>
    <w:rsid w:val="1E60E825"/>
    <w:rsid w:val="1E64871C"/>
    <w:rsid w:val="1E6FB861"/>
    <w:rsid w:val="1E70D9E4"/>
    <w:rsid w:val="1E720E03"/>
    <w:rsid w:val="1E7479FE"/>
    <w:rsid w:val="1E7B8816"/>
    <w:rsid w:val="1E7EB82D"/>
    <w:rsid w:val="1E99800B"/>
    <w:rsid w:val="1EB1EEA9"/>
    <w:rsid w:val="1EB4052D"/>
    <w:rsid w:val="1EBA1C5F"/>
    <w:rsid w:val="1EBFC02C"/>
    <w:rsid w:val="1EC14CCD"/>
    <w:rsid w:val="1ECA0BAC"/>
    <w:rsid w:val="1ECA85FA"/>
    <w:rsid w:val="1ED69EC2"/>
    <w:rsid w:val="1EE72E93"/>
    <w:rsid w:val="1EEC6F2F"/>
    <w:rsid w:val="1F035CD2"/>
    <w:rsid w:val="1F099398"/>
    <w:rsid w:val="1F0DF231"/>
    <w:rsid w:val="1F12FF17"/>
    <w:rsid w:val="1F2482B7"/>
    <w:rsid w:val="1F262EA5"/>
    <w:rsid w:val="1F397D19"/>
    <w:rsid w:val="1F3D83F8"/>
    <w:rsid w:val="1F3DF9FA"/>
    <w:rsid w:val="1F45FCF6"/>
    <w:rsid w:val="1F668EEA"/>
    <w:rsid w:val="1F8FD9C8"/>
    <w:rsid w:val="1FA6B8C4"/>
    <w:rsid w:val="1FBC2045"/>
    <w:rsid w:val="1FC088F0"/>
    <w:rsid w:val="1FDAC461"/>
    <w:rsid w:val="1FE6547B"/>
    <w:rsid w:val="1FEED5C8"/>
    <w:rsid w:val="1FF63B96"/>
    <w:rsid w:val="2007480D"/>
    <w:rsid w:val="200A4F63"/>
    <w:rsid w:val="2011064F"/>
    <w:rsid w:val="2019BC83"/>
    <w:rsid w:val="201E7C81"/>
    <w:rsid w:val="2023C4BB"/>
    <w:rsid w:val="202EF7A0"/>
    <w:rsid w:val="204624B0"/>
    <w:rsid w:val="20676A5A"/>
    <w:rsid w:val="206EF39A"/>
    <w:rsid w:val="20773D24"/>
    <w:rsid w:val="20824426"/>
    <w:rsid w:val="2096FA38"/>
    <w:rsid w:val="209AFF30"/>
    <w:rsid w:val="209BB427"/>
    <w:rsid w:val="209EEF7F"/>
    <w:rsid w:val="20A4B58D"/>
    <w:rsid w:val="20BD6B8E"/>
    <w:rsid w:val="20C7274D"/>
    <w:rsid w:val="20D23685"/>
    <w:rsid w:val="20D97A17"/>
    <w:rsid w:val="20E6DB7E"/>
    <w:rsid w:val="20E957D3"/>
    <w:rsid w:val="20EDF264"/>
    <w:rsid w:val="20FB27F1"/>
    <w:rsid w:val="2101BDA5"/>
    <w:rsid w:val="21068C1A"/>
    <w:rsid w:val="210F4B35"/>
    <w:rsid w:val="2122377A"/>
    <w:rsid w:val="21321783"/>
    <w:rsid w:val="213645D4"/>
    <w:rsid w:val="2136827A"/>
    <w:rsid w:val="213F0025"/>
    <w:rsid w:val="2152DE9F"/>
    <w:rsid w:val="2152E367"/>
    <w:rsid w:val="215BEAC6"/>
    <w:rsid w:val="218B36A2"/>
    <w:rsid w:val="218BE854"/>
    <w:rsid w:val="218E0245"/>
    <w:rsid w:val="21917F59"/>
    <w:rsid w:val="219A74D9"/>
    <w:rsid w:val="21A96387"/>
    <w:rsid w:val="21B9B4C2"/>
    <w:rsid w:val="21E194D0"/>
    <w:rsid w:val="220CBC6F"/>
    <w:rsid w:val="220EC917"/>
    <w:rsid w:val="221AF3C5"/>
    <w:rsid w:val="221E1CD7"/>
    <w:rsid w:val="22248B40"/>
    <w:rsid w:val="2235DE6F"/>
    <w:rsid w:val="223ABFE0"/>
    <w:rsid w:val="22533C1E"/>
    <w:rsid w:val="225399A4"/>
    <w:rsid w:val="227386A5"/>
    <w:rsid w:val="227B9873"/>
    <w:rsid w:val="228A2C21"/>
    <w:rsid w:val="22D88096"/>
    <w:rsid w:val="22DAE2AF"/>
    <w:rsid w:val="22E111BE"/>
    <w:rsid w:val="22E40174"/>
    <w:rsid w:val="22EA393E"/>
    <w:rsid w:val="230BBF6D"/>
    <w:rsid w:val="230EB2DC"/>
    <w:rsid w:val="2316B768"/>
    <w:rsid w:val="231ABA2E"/>
    <w:rsid w:val="231C1565"/>
    <w:rsid w:val="23557C0B"/>
    <w:rsid w:val="235B582C"/>
    <w:rsid w:val="237F9644"/>
    <w:rsid w:val="23900760"/>
    <w:rsid w:val="23944D7B"/>
    <w:rsid w:val="23988C6B"/>
    <w:rsid w:val="239C3D39"/>
    <w:rsid w:val="23BAB47E"/>
    <w:rsid w:val="23C58C45"/>
    <w:rsid w:val="23CBE16F"/>
    <w:rsid w:val="23D86F61"/>
    <w:rsid w:val="23E15D4B"/>
    <w:rsid w:val="23E32194"/>
    <w:rsid w:val="23FAD6C3"/>
    <w:rsid w:val="2403DC9F"/>
    <w:rsid w:val="240D1A2B"/>
    <w:rsid w:val="241545CC"/>
    <w:rsid w:val="241BC830"/>
    <w:rsid w:val="242E903C"/>
    <w:rsid w:val="2439816C"/>
    <w:rsid w:val="243A7D8B"/>
    <w:rsid w:val="2449C9C4"/>
    <w:rsid w:val="24515CEC"/>
    <w:rsid w:val="24560B81"/>
    <w:rsid w:val="245C66C5"/>
    <w:rsid w:val="245EBC34"/>
    <w:rsid w:val="246A6C84"/>
    <w:rsid w:val="248D063F"/>
    <w:rsid w:val="2495EBCF"/>
    <w:rsid w:val="249C8056"/>
    <w:rsid w:val="24B81FC3"/>
    <w:rsid w:val="24C0F00F"/>
    <w:rsid w:val="24CFCE8A"/>
    <w:rsid w:val="24D6F1FE"/>
    <w:rsid w:val="24E1982D"/>
    <w:rsid w:val="24E1D0AE"/>
    <w:rsid w:val="2507436D"/>
    <w:rsid w:val="25191010"/>
    <w:rsid w:val="251D0B71"/>
    <w:rsid w:val="2523D98B"/>
    <w:rsid w:val="25257348"/>
    <w:rsid w:val="2527CCFF"/>
    <w:rsid w:val="2531FF92"/>
    <w:rsid w:val="25333C14"/>
    <w:rsid w:val="2541F479"/>
    <w:rsid w:val="254CAEBB"/>
    <w:rsid w:val="2564F1D4"/>
    <w:rsid w:val="25783C38"/>
    <w:rsid w:val="25868AAD"/>
    <w:rsid w:val="258F4A85"/>
    <w:rsid w:val="2592CA83"/>
    <w:rsid w:val="25A7FC49"/>
    <w:rsid w:val="25B80397"/>
    <w:rsid w:val="25BC36C1"/>
    <w:rsid w:val="25C772D6"/>
    <w:rsid w:val="25C8119D"/>
    <w:rsid w:val="25EC26F3"/>
    <w:rsid w:val="260AF0A4"/>
    <w:rsid w:val="264D1E11"/>
    <w:rsid w:val="265E8923"/>
    <w:rsid w:val="266BFF9D"/>
    <w:rsid w:val="26766170"/>
    <w:rsid w:val="267AE55C"/>
    <w:rsid w:val="26882C27"/>
    <w:rsid w:val="268D417F"/>
    <w:rsid w:val="269995A5"/>
    <w:rsid w:val="26A57D4E"/>
    <w:rsid w:val="26B550C9"/>
    <w:rsid w:val="26B82314"/>
    <w:rsid w:val="26C5E990"/>
    <w:rsid w:val="26CA35B1"/>
    <w:rsid w:val="26DFFA03"/>
    <w:rsid w:val="26EFDA48"/>
    <w:rsid w:val="26F40F0D"/>
    <w:rsid w:val="270A16C5"/>
    <w:rsid w:val="272A96C8"/>
    <w:rsid w:val="27306D4E"/>
    <w:rsid w:val="27419F57"/>
    <w:rsid w:val="274BE3D1"/>
    <w:rsid w:val="2757E0DD"/>
    <w:rsid w:val="275E9BE2"/>
    <w:rsid w:val="2762DE3D"/>
    <w:rsid w:val="27654A36"/>
    <w:rsid w:val="276804AD"/>
    <w:rsid w:val="27845BF8"/>
    <w:rsid w:val="278BAEA5"/>
    <w:rsid w:val="27A37143"/>
    <w:rsid w:val="27A8535F"/>
    <w:rsid w:val="27AC63E9"/>
    <w:rsid w:val="27B8ED53"/>
    <w:rsid w:val="27C4ECCF"/>
    <w:rsid w:val="27C52122"/>
    <w:rsid w:val="27CA16A4"/>
    <w:rsid w:val="27D36A8B"/>
    <w:rsid w:val="27D6B6DA"/>
    <w:rsid w:val="27E63C85"/>
    <w:rsid w:val="27F1D06E"/>
    <w:rsid w:val="27F2CBEB"/>
    <w:rsid w:val="27F6EAD7"/>
    <w:rsid w:val="27FF7311"/>
    <w:rsid w:val="2802464F"/>
    <w:rsid w:val="2803A169"/>
    <w:rsid w:val="28040A2C"/>
    <w:rsid w:val="280D39B1"/>
    <w:rsid w:val="2819A57D"/>
    <w:rsid w:val="28246968"/>
    <w:rsid w:val="28264A3A"/>
    <w:rsid w:val="284464A8"/>
    <w:rsid w:val="2849FBB3"/>
    <w:rsid w:val="285EB6FD"/>
    <w:rsid w:val="285F01BA"/>
    <w:rsid w:val="286D126E"/>
    <w:rsid w:val="287287E0"/>
    <w:rsid w:val="287830DA"/>
    <w:rsid w:val="287E49EC"/>
    <w:rsid w:val="289823E0"/>
    <w:rsid w:val="289E3C34"/>
    <w:rsid w:val="28A2D08B"/>
    <w:rsid w:val="28C36B9F"/>
    <w:rsid w:val="28CF4C7E"/>
    <w:rsid w:val="28E28719"/>
    <w:rsid w:val="28E55ABE"/>
    <w:rsid w:val="28EC9AD9"/>
    <w:rsid w:val="28F36277"/>
    <w:rsid w:val="28F95F17"/>
    <w:rsid w:val="28FD319E"/>
    <w:rsid w:val="28FE310A"/>
    <w:rsid w:val="29013150"/>
    <w:rsid w:val="290F2D90"/>
    <w:rsid w:val="291207C0"/>
    <w:rsid w:val="2918A1A3"/>
    <w:rsid w:val="291AEE89"/>
    <w:rsid w:val="291BA189"/>
    <w:rsid w:val="2929817C"/>
    <w:rsid w:val="292EA2F0"/>
    <w:rsid w:val="2931062B"/>
    <w:rsid w:val="2936A6BC"/>
    <w:rsid w:val="293E7543"/>
    <w:rsid w:val="293FAD66"/>
    <w:rsid w:val="294A5BDA"/>
    <w:rsid w:val="2954EF4B"/>
    <w:rsid w:val="296023AB"/>
    <w:rsid w:val="29758725"/>
    <w:rsid w:val="297E98BD"/>
    <w:rsid w:val="2982B30A"/>
    <w:rsid w:val="299AEADE"/>
    <w:rsid w:val="29A09BE4"/>
    <w:rsid w:val="29A19B8D"/>
    <w:rsid w:val="29AA899B"/>
    <w:rsid w:val="29CB2C20"/>
    <w:rsid w:val="29D7F182"/>
    <w:rsid w:val="29E0C2E0"/>
    <w:rsid w:val="2A0ABCD2"/>
    <w:rsid w:val="2A16A669"/>
    <w:rsid w:val="2A17DE37"/>
    <w:rsid w:val="2A2355CD"/>
    <w:rsid w:val="2A3003AC"/>
    <w:rsid w:val="2A74630E"/>
    <w:rsid w:val="2A796D0D"/>
    <w:rsid w:val="2A8285C5"/>
    <w:rsid w:val="2AB6EC1C"/>
    <w:rsid w:val="2ABCEEF0"/>
    <w:rsid w:val="2ACB4AF3"/>
    <w:rsid w:val="2AD30265"/>
    <w:rsid w:val="2ADAE947"/>
    <w:rsid w:val="2ADFF1BC"/>
    <w:rsid w:val="2AF255BC"/>
    <w:rsid w:val="2B04269D"/>
    <w:rsid w:val="2B1B33AA"/>
    <w:rsid w:val="2B2A2266"/>
    <w:rsid w:val="2B374A60"/>
    <w:rsid w:val="2B3EBBBB"/>
    <w:rsid w:val="2B596BAC"/>
    <w:rsid w:val="2B61D6BF"/>
    <w:rsid w:val="2B65DEB3"/>
    <w:rsid w:val="2B8EFBA3"/>
    <w:rsid w:val="2B981A91"/>
    <w:rsid w:val="2BB5064D"/>
    <w:rsid w:val="2BB60A7D"/>
    <w:rsid w:val="2BC4ED31"/>
    <w:rsid w:val="2BCCFE6F"/>
    <w:rsid w:val="2BD281F7"/>
    <w:rsid w:val="2BD28E4B"/>
    <w:rsid w:val="2BD7BA38"/>
    <w:rsid w:val="2BD8E43C"/>
    <w:rsid w:val="2BDC1375"/>
    <w:rsid w:val="2BF35474"/>
    <w:rsid w:val="2BFB1A03"/>
    <w:rsid w:val="2C07990F"/>
    <w:rsid w:val="2C146B86"/>
    <w:rsid w:val="2C342F27"/>
    <w:rsid w:val="2C3BF07E"/>
    <w:rsid w:val="2C4FDB5C"/>
    <w:rsid w:val="2C614483"/>
    <w:rsid w:val="2C6AD73D"/>
    <w:rsid w:val="2C797560"/>
    <w:rsid w:val="2C7D7CFC"/>
    <w:rsid w:val="2C822188"/>
    <w:rsid w:val="2C84CF26"/>
    <w:rsid w:val="2C8F01E2"/>
    <w:rsid w:val="2C8F9510"/>
    <w:rsid w:val="2CA1DCE1"/>
    <w:rsid w:val="2CA67F0E"/>
    <w:rsid w:val="2CAB0C3D"/>
    <w:rsid w:val="2CC069FA"/>
    <w:rsid w:val="2CC3AE14"/>
    <w:rsid w:val="2CCB1174"/>
    <w:rsid w:val="2CDBA2BD"/>
    <w:rsid w:val="2CE4D876"/>
    <w:rsid w:val="2CF3CB4C"/>
    <w:rsid w:val="2CF98E64"/>
    <w:rsid w:val="2CFDA1F3"/>
    <w:rsid w:val="2CFF6E61"/>
    <w:rsid w:val="2D1FB51B"/>
    <w:rsid w:val="2D235013"/>
    <w:rsid w:val="2D27E06D"/>
    <w:rsid w:val="2D3CA19C"/>
    <w:rsid w:val="2D3D89DF"/>
    <w:rsid w:val="2D5E3129"/>
    <w:rsid w:val="2D6DB497"/>
    <w:rsid w:val="2D7E97B5"/>
    <w:rsid w:val="2D90D76E"/>
    <w:rsid w:val="2D913A17"/>
    <w:rsid w:val="2D9C2F5E"/>
    <w:rsid w:val="2DAD9CB7"/>
    <w:rsid w:val="2DE6324F"/>
    <w:rsid w:val="2DECF039"/>
    <w:rsid w:val="2DF66CD5"/>
    <w:rsid w:val="2DFCAF5F"/>
    <w:rsid w:val="2E02E2C9"/>
    <w:rsid w:val="2E224290"/>
    <w:rsid w:val="2E247F5A"/>
    <w:rsid w:val="2E41335A"/>
    <w:rsid w:val="2E4144DB"/>
    <w:rsid w:val="2E444FF0"/>
    <w:rsid w:val="2E4F65BF"/>
    <w:rsid w:val="2E56328B"/>
    <w:rsid w:val="2E69CB1C"/>
    <w:rsid w:val="2E7F1615"/>
    <w:rsid w:val="2E84CEBE"/>
    <w:rsid w:val="2EA2B273"/>
    <w:rsid w:val="2EA67361"/>
    <w:rsid w:val="2EA8CA52"/>
    <w:rsid w:val="2EAA3327"/>
    <w:rsid w:val="2EAB7575"/>
    <w:rsid w:val="2EAD99EC"/>
    <w:rsid w:val="2EC951F9"/>
    <w:rsid w:val="2EE34F12"/>
    <w:rsid w:val="2EE3BAA5"/>
    <w:rsid w:val="2EFD3365"/>
    <w:rsid w:val="2F07EB2D"/>
    <w:rsid w:val="2F0B2A10"/>
    <w:rsid w:val="2F0FEE3E"/>
    <w:rsid w:val="2F14F59A"/>
    <w:rsid w:val="2F153A30"/>
    <w:rsid w:val="2F2C00CC"/>
    <w:rsid w:val="2F32C509"/>
    <w:rsid w:val="2F33CDBB"/>
    <w:rsid w:val="2F41F084"/>
    <w:rsid w:val="2F4C188F"/>
    <w:rsid w:val="2F586331"/>
    <w:rsid w:val="2F615DA4"/>
    <w:rsid w:val="2F6B4246"/>
    <w:rsid w:val="2F6D66D5"/>
    <w:rsid w:val="2F786A73"/>
    <w:rsid w:val="2F825EA2"/>
    <w:rsid w:val="2F826F3D"/>
    <w:rsid w:val="2F8CC4B0"/>
    <w:rsid w:val="2F903F49"/>
    <w:rsid w:val="2FAC5BA3"/>
    <w:rsid w:val="2FAE5395"/>
    <w:rsid w:val="2FB213E4"/>
    <w:rsid w:val="2FB396A1"/>
    <w:rsid w:val="2FB8DA3A"/>
    <w:rsid w:val="2FBDE01B"/>
    <w:rsid w:val="2FC2C686"/>
    <w:rsid w:val="2FDD0B82"/>
    <w:rsid w:val="30068D2E"/>
    <w:rsid w:val="300BCFDC"/>
    <w:rsid w:val="303D012E"/>
    <w:rsid w:val="30492428"/>
    <w:rsid w:val="305175C1"/>
    <w:rsid w:val="305B2443"/>
    <w:rsid w:val="305C43B5"/>
    <w:rsid w:val="305CFDEA"/>
    <w:rsid w:val="3078A78B"/>
    <w:rsid w:val="30889315"/>
    <w:rsid w:val="308DFEDD"/>
    <w:rsid w:val="30A53792"/>
    <w:rsid w:val="30B5CA15"/>
    <w:rsid w:val="30C950D4"/>
    <w:rsid w:val="30CEA841"/>
    <w:rsid w:val="30DD51FA"/>
    <w:rsid w:val="30E30212"/>
    <w:rsid w:val="30E46FC6"/>
    <w:rsid w:val="30E9B984"/>
    <w:rsid w:val="30E9EE3C"/>
    <w:rsid w:val="30EC26AD"/>
    <w:rsid w:val="311F7965"/>
    <w:rsid w:val="3127B510"/>
    <w:rsid w:val="31356335"/>
    <w:rsid w:val="313BB46A"/>
    <w:rsid w:val="313F83AD"/>
    <w:rsid w:val="31401D3F"/>
    <w:rsid w:val="3143A6C4"/>
    <w:rsid w:val="3144411F"/>
    <w:rsid w:val="314D6B19"/>
    <w:rsid w:val="315BA4D5"/>
    <w:rsid w:val="316F0B0E"/>
    <w:rsid w:val="3179BEF7"/>
    <w:rsid w:val="317FA954"/>
    <w:rsid w:val="318314A7"/>
    <w:rsid w:val="31838613"/>
    <w:rsid w:val="318D2CFA"/>
    <w:rsid w:val="31AA3930"/>
    <w:rsid w:val="31B87B37"/>
    <w:rsid w:val="31BAE909"/>
    <w:rsid w:val="31DCF08E"/>
    <w:rsid w:val="31E13193"/>
    <w:rsid w:val="31EA546E"/>
    <w:rsid w:val="320182F4"/>
    <w:rsid w:val="320231D3"/>
    <w:rsid w:val="32028D1A"/>
    <w:rsid w:val="3221154F"/>
    <w:rsid w:val="32380B03"/>
    <w:rsid w:val="323F0CB6"/>
    <w:rsid w:val="325C7BB0"/>
    <w:rsid w:val="32619507"/>
    <w:rsid w:val="327B13CD"/>
    <w:rsid w:val="327E5283"/>
    <w:rsid w:val="3288D618"/>
    <w:rsid w:val="328A08F3"/>
    <w:rsid w:val="329E3AAC"/>
    <w:rsid w:val="32A4890E"/>
    <w:rsid w:val="32A53D22"/>
    <w:rsid w:val="32B6BBCA"/>
    <w:rsid w:val="32B6C43F"/>
    <w:rsid w:val="32BEC603"/>
    <w:rsid w:val="32C18874"/>
    <w:rsid w:val="32C9B044"/>
    <w:rsid w:val="32D4E899"/>
    <w:rsid w:val="32E15FCA"/>
    <w:rsid w:val="32E20CBF"/>
    <w:rsid w:val="32EB0E49"/>
    <w:rsid w:val="32F34DB5"/>
    <w:rsid w:val="32F92FF6"/>
    <w:rsid w:val="3304C90E"/>
    <w:rsid w:val="33114E49"/>
    <w:rsid w:val="3311B06E"/>
    <w:rsid w:val="3322B256"/>
    <w:rsid w:val="33341656"/>
    <w:rsid w:val="333A16A8"/>
    <w:rsid w:val="334B33FF"/>
    <w:rsid w:val="3356FD65"/>
    <w:rsid w:val="335A38AC"/>
    <w:rsid w:val="3362E4CD"/>
    <w:rsid w:val="33697193"/>
    <w:rsid w:val="3375B1EC"/>
    <w:rsid w:val="337E357A"/>
    <w:rsid w:val="33866064"/>
    <w:rsid w:val="33A35B82"/>
    <w:rsid w:val="33A49F79"/>
    <w:rsid w:val="33AA2E14"/>
    <w:rsid w:val="33BDD17F"/>
    <w:rsid w:val="33C47110"/>
    <w:rsid w:val="33C5AAFA"/>
    <w:rsid w:val="33F207DF"/>
    <w:rsid w:val="33F5A7BC"/>
    <w:rsid w:val="3402435D"/>
    <w:rsid w:val="3410B1C3"/>
    <w:rsid w:val="341168A9"/>
    <w:rsid w:val="34313029"/>
    <w:rsid w:val="3435D7BC"/>
    <w:rsid w:val="3441B707"/>
    <w:rsid w:val="34463458"/>
    <w:rsid w:val="3450D9B7"/>
    <w:rsid w:val="34550B81"/>
    <w:rsid w:val="3460EFE1"/>
    <w:rsid w:val="3464A02F"/>
    <w:rsid w:val="34765E5C"/>
    <w:rsid w:val="3480CD54"/>
    <w:rsid w:val="348A5ABE"/>
    <w:rsid w:val="34ACD543"/>
    <w:rsid w:val="34BA1DDE"/>
    <w:rsid w:val="34BAF133"/>
    <w:rsid w:val="34BD1307"/>
    <w:rsid w:val="34BE92CA"/>
    <w:rsid w:val="34C572DD"/>
    <w:rsid w:val="34F10A5B"/>
    <w:rsid w:val="34F73AD8"/>
    <w:rsid w:val="34F856A4"/>
    <w:rsid w:val="3503AD2E"/>
    <w:rsid w:val="3505E3C6"/>
    <w:rsid w:val="352C9801"/>
    <w:rsid w:val="35346DE0"/>
    <w:rsid w:val="353FC5B8"/>
    <w:rsid w:val="354503B2"/>
    <w:rsid w:val="354DF123"/>
    <w:rsid w:val="357F98D1"/>
    <w:rsid w:val="35822DE0"/>
    <w:rsid w:val="358358E5"/>
    <w:rsid w:val="358BB72C"/>
    <w:rsid w:val="358CA534"/>
    <w:rsid w:val="35B51A73"/>
    <w:rsid w:val="35BB249B"/>
    <w:rsid w:val="35BDED84"/>
    <w:rsid w:val="35C1F02C"/>
    <w:rsid w:val="35C73FA7"/>
    <w:rsid w:val="35C74D51"/>
    <w:rsid w:val="35D1EB75"/>
    <w:rsid w:val="35D2F0BD"/>
    <w:rsid w:val="35D4DCBA"/>
    <w:rsid w:val="35E297C1"/>
    <w:rsid w:val="35E33468"/>
    <w:rsid w:val="35E53F8C"/>
    <w:rsid w:val="35E6CE39"/>
    <w:rsid w:val="35FD432B"/>
    <w:rsid w:val="35FF1043"/>
    <w:rsid w:val="3616B690"/>
    <w:rsid w:val="362950F4"/>
    <w:rsid w:val="362E8AEB"/>
    <w:rsid w:val="362EDCEB"/>
    <w:rsid w:val="36609E1D"/>
    <w:rsid w:val="3667B521"/>
    <w:rsid w:val="3668ECB3"/>
    <w:rsid w:val="366B2002"/>
    <w:rsid w:val="366CD65F"/>
    <w:rsid w:val="3670DE0C"/>
    <w:rsid w:val="3674A7BC"/>
    <w:rsid w:val="36807A6F"/>
    <w:rsid w:val="36886B4A"/>
    <w:rsid w:val="368AAC42"/>
    <w:rsid w:val="368B3046"/>
    <w:rsid w:val="3691690F"/>
    <w:rsid w:val="369334AF"/>
    <w:rsid w:val="3696ACE3"/>
    <w:rsid w:val="369D3EF8"/>
    <w:rsid w:val="36C4C785"/>
    <w:rsid w:val="36C7032B"/>
    <w:rsid w:val="36E6A98A"/>
    <w:rsid w:val="371CF3DA"/>
    <w:rsid w:val="372EF2CD"/>
    <w:rsid w:val="3741FCB7"/>
    <w:rsid w:val="3742EC3F"/>
    <w:rsid w:val="3743FEAE"/>
    <w:rsid w:val="374866C4"/>
    <w:rsid w:val="37523ACA"/>
    <w:rsid w:val="3759BDE5"/>
    <w:rsid w:val="375BCA11"/>
    <w:rsid w:val="376F36AD"/>
    <w:rsid w:val="37702440"/>
    <w:rsid w:val="37A819C9"/>
    <w:rsid w:val="37AC9437"/>
    <w:rsid w:val="37B9B095"/>
    <w:rsid w:val="37BE6D7C"/>
    <w:rsid w:val="37C83288"/>
    <w:rsid w:val="37C999AF"/>
    <w:rsid w:val="37D8BF17"/>
    <w:rsid w:val="37DB866A"/>
    <w:rsid w:val="37DC2240"/>
    <w:rsid w:val="37EE3A0F"/>
    <w:rsid w:val="37FBB62C"/>
    <w:rsid w:val="37FEEF63"/>
    <w:rsid w:val="380B6E0A"/>
    <w:rsid w:val="3819CC6A"/>
    <w:rsid w:val="3823697D"/>
    <w:rsid w:val="3824167C"/>
    <w:rsid w:val="382A225C"/>
    <w:rsid w:val="383105C9"/>
    <w:rsid w:val="38314C96"/>
    <w:rsid w:val="383703E2"/>
    <w:rsid w:val="383B0FE1"/>
    <w:rsid w:val="38405F23"/>
    <w:rsid w:val="38456732"/>
    <w:rsid w:val="385CD314"/>
    <w:rsid w:val="38602F08"/>
    <w:rsid w:val="3863B661"/>
    <w:rsid w:val="386AF792"/>
    <w:rsid w:val="38707ED7"/>
    <w:rsid w:val="3873BE91"/>
    <w:rsid w:val="387BB790"/>
    <w:rsid w:val="38981CEF"/>
    <w:rsid w:val="38A0E520"/>
    <w:rsid w:val="38A2C514"/>
    <w:rsid w:val="38BAED50"/>
    <w:rsid w:val="38CB186B"/>
    <w:rsid w:val="38CBBD34"/>
    <w:rsid w:val="38D79F65"/>
    <w:rsid w:val="38D7AF2F"/>
    <w:rsid w:val="38DBCB52"/>
    <w:rsid w:val="38DFB735"/>
    <w:rsid w:val="38E742BF"/>
    <w:rsid w:val="38EE2E54"/>
    <w:rsid w:val="38FEE25A"/>
    <w:rsid w:val="390477B1"/>
    <w:rsid w:val="391168BD"/>
    <w:rsid w:val="391E9017"/>
    <w:rsid w:val="392A8AA1"/>
    <w:rsid w:val="39328EA7"/>
    <w:rsid w:val="394350CD"/>
    <w:rsid w:val="3946429E"/>
    <w:rsid w:val="39495581"/>
    <w:rsid w:val="394AC07C"/>
    <w:rsid w:val="395C2EAA"/>
    <w:rsid w:val="3968BB50"/>
    <w:rsid w:val="398492A4"/>
    <w:rsid w:val="398B182C"/>
    <w:rsid w:val="39BE6204"/>
    <w:rsid w:val="39BE7426"/>
    <w:rsid w:val="39C8D92A"/>
    <w:rsid w:val="39DF831F"/>
    <w:rsid w:val="3A0FA6AD"/>
    <w:rsid w:val="3A3A1F2F"/>
    <w:rsid w:val="3A3BAF06"/>
    <w:rsid w:val="3A528B35"/>
    <w:rsid w:val="3A53506D"/>
    <w:rsid w:val="3A554FD3"/>
    <w:rsid w:val="3A682E1C"/>
    <w:rsid w:val="3A711347"/>
    <w:rsid w:val="3A795863"/>
    <w:rsid w:val="3A844A63"/>
    <w:rsid w:val="3A8820F8"/>
    <w:rsid w:val="3A885AA8"/>
    <w:rsid w:val="3A89C844"/>
    <w:rsid w:val="3A8C01D2"/>
    <w:rsid w:val="3A8C7955"/>
    <w:rsid w:val="3A9098ED"/>
    <w:rsid w:val="3AA7FD6D"/>
    <w:rsid w:val="3AAF83D5"/>
    <w:rsid w:val="3AAFCB86"/>
    <w:rsid w:val="3AB07719"/>
    <w:rsid w:val="3ABBAEC0"/>
    <w:rsid w:val="3AC81713"/>
    <w:rsid w:val="3ADAF9B0"/>
    <w:rsid w:val="3AE6713C"/>
    <w:rsid w:val="3AF5B75A"/>
    <w:rsid w:val="3B04B1EB"/>
    <w:rsid w:val="3B098A7D"/>
    <w:rsid w:val="3B0EDFB7"/>
    <w:rsid w:val="3B0EFD51"/>
    <w:rsid w:val="3B2793FD"/>
    <w:rsid w:val="3B361193"/>
    <w:rsid w:val="3B3C4D07"/>
    <w:rsid w:val="3B5376EA"/>
    <w:rsid w:val="3B5426F3"/>
    <w:rsid w:val="3B5CFF6A"/>
    <w:rsid w:val="3B64CB1F"/>
    <w:rsid w:val="3B655455"/>
    <w:rsid w:val="3B6D8B62"/>
    <w:rsid w:val="3B7338C1"/>
    <w:rsid w:val="3B821E9C"/>
    <w:rsid w:val="3B87DFA8"/>
    <w:rsid w:val="3B8D92EE"/>
    <w:rsid w:val="3B919012"/>
    <w:rsid w:val="3B9ACB2A"/>
    <w:rsid w:val="3B9BE6F6"/>
    <w:rsid w:val="3BD2B349"/>
    <w:rsid w:val="3BF4B500"/>
    <w:rsid w:val="3BFB2DEA"/>
    <w:rsid w:val="3BFC68E6"/>
    <w:rsid w:val="3C026D9B"/>
    <w:rsid w:val="3C03824F"/>
    <w:rsid w:val="3C07E438"/>
    <w:rsid w:val="3C13066D"/>
    <w:rsid w:val="3C1668F7"/>
    <w:rsid w:val="3C22F45D"/>
    <w:rsid w:val="3C3EFFE1"/>
    <w:rsid w:val="3C41F2BB"/>
    <w:rsid w:val="3C4C43E6"/>
    <w:rsid w:val="3C50528F"/>
    <w:rsid w:val="3C5E7536"/>
    <w:rsid w:val="3C5EE9F3"/>
    <w:rsid w:val="3C5F0191"/>
    <w:rsid w:val="3C6FA552"/>
    <w:rsid w:val="3C71F330"/>
    <w:rsid w:val="3C72379B"/>
    <w:rsid w:val="3C79A33D"/>
    <w:rsid w:val="3C86FB2D"/>
    <w:rsid w:val="3C8BFB3E"/>
    <w:rsid w:val="3C8ED0FE"/>
    <w:rsid w:val="3C9A2996"/>
    <w:rsid w:val="3CA1CDC4"/>
    <w:rsid w:val="3CA392C8"/>
    <w:rsid w:val="3CB3A9E7"/>
    <w:rsid w:val="3CCBAB3C"/>
    <w:rsid w:val="3CDAA065"/>
    <w:rsid w:val="3CDB32FC"/>
    <w:rsid w:val="3CDED49C"/>
    <w:rsid w:val="3CEFDA80"/>
    <w:rsid w:val="3D11CCBD"/>
    <w:rsid w:val="3D21FE84"/>
    <w:rsid w:val="3D27B440"/>
    <w:rsid w:val="3D4A9813"/>
    <w:rsid w:val="3D4C276A"/>
    <w:rsid w:val="3D58ED7C"/>
    <w:rsid w:val="3D612016"/>
    <w:rsid w:val="3D6683F0"/>
    <w:rsid w:val="3D67F5DF"/>
    <w:rsid w:val="3D68A5F7"/>
    <w:rsid w:val="3D6D292B"/>
    <w:rsid w:val="3D755A69"/>
    <w:rsid w:val="3D9F030D"/>
    <w:rsid w:val="3DA0AD08"/>
    <w:rsid w:val="3DA5C645"/>
    <w:rsid w:val="3DC3A294"/>
    <w:rsid w:val="3DE2C08F"/>
    <w:rsid w:val="3DE3EC97"/>
    <w:rsid w:val="3DEAFF2D"/>
    <w:rsid w:val="3DFCD83E"/>
    <w:rsid w:val="3E0D0823"/>
    <w:rsid w:val="3E217536"/>
    <w:rsid w:val="3E22BBCE"/>
    <w:rsid w:val="3E277F07"/>
    <w:rsid w:val="3E2A1046"/>
    <w:rsid w:val="3E3115D7"/>
    <w:rsid w:val="3E5349D2"/>
    <w:rsid w:val="3E610059"/>
    <w:rsid w:val="3E70C800"/>
    <w:rsid w:val="3E8295C4"/>
    <w:rsid w:val="3E8B01EF"/>
    <w:rsid w:val="3E8F9CCC"/>
    <w:rsid w:val="3EA2BE1A"/>
    <w:rsid w:val="3EAEBC3E"/>
    <w:rsid w:val="3EC6D871"/>
    <w:rsid w:val="3ECD7844"/>
    <w:rsid w:val="3EED1390"/>
    <w:rsid w:val="3EF79343"/>
    <w:rsid w:val="3F021549"/>
    <w:rsid w:val="3F0ABE3C"/>
    <w:rsid w:val="3F3E066E"/>
    <w:rsid w:val="3F3FB1C0"/>
    <w:rsid w:val="3F491107"/>
    <w:rsid w:val="3F52EC1A"/>
    <w:rsid w:val="3F57FE4D"/>
    <w:rsid w:val="3F654092"/>
    <w:rsid w:val="3F71E1C8"/>
    <w:rsid w:val="3F7B71E9"/>
    <w:rsid w:val="3F9AF8B6"/>
    <w:rsid w:val="3FA0A6DA"/>
    <w:rsid w:val="3FCA3D91"/>
    <w:rsid w:val="3FCA9030"/>
    <w:rsid w:val="3FCCDC26"/>
    <w:rsid w:val="3FD770CE"/>
    <w:rsid w:val="3FE511C2"/>
    <w:rsid w:val="3FF11FCF"/>
    <w:rsid w:val="40006556"/>
    <w:rsid w:val="400B63F2"/>
    <w:rsid w:val="4014952E"/>
    <w:rsid w:val="4014BE1D"/>
    <w:rsid w:val="4017FD20"/>
    <w:rsid w:val="40289FE3"/>
    <w:rsid w:val="402FB210"/>
    <w:rsid w:val="4030A4FD"/>
    <w:rsid w:val="4034BC73"/>
    <w:rsid w:val="403A5A41"/>
    <w:rsid w:val="403DA4BD"/>
    <w:rsid w:val="4046325F"/>
    <w:rsid w:val="405B50CB"/>
    <w:rsid w:val="407152BA"/>
    <w:rsid w:val="4083A520"/>
    <w:rsid w:val="40976DE4"/>
    <w:rsid w:val="409A1FEC"/>
    <w:rsid w:val="40BC498D"/>
    <w:rsid w:val="40CC6471"/>
    <w:rsid w:val="4100B092"/>
    <w:rsid w:val="4101FFC1"/>
    <w:rsid w:val="41095304"/>
    <w:rsid w:val="4112EF05"/>
    <w:rsid w:val="411C0B40"/>
    <w:rsid w:val="411E00E1"/>
    <w:rsid w:val="41345300"/>
    <w:rsid w:val="4138344F"/>
    <w:rsid w:val="4139E605"/>
    <w:rsid w:val="413B739E"/>
    <w:rsid w:val="414174B3"/>
    <w:rsid w:val="414C8F09"/>
    <w:rsid w:val="4152F5C6"/>
    <w:rsid w:val="4162C836"/>
    <w:rsid w:val="41711146"/>
    <w:rsid w:val="418E6DF5"/>
    <w:rsid w:val="4195AE8B"/>
    <w:rsid w:val="419859BD"/>
    <w:rsid w:val="419BCBF0"/>
    <w:rsid w:val="41AE1188"/>
    <w:rsid w:val="41C7564F"/>
    <w:rsid w:val="41C78E98"/>
    <w:rsid w:val="41CDDD1E"/>
    <w:rsid w:val="41D09188"/>
    <w:rsid w:val="41D321A6"/>
    <w:rsid w:val="41D8B206"/>
    <w:rsid w:val="41E1E6D5"/>
    <w:rsid w:val="41E4A9F1"/>
    <w:rsid w:val="41EF67B7"/>
    <w:rsid w:val="4220D461"/>
    <w:rsid w:val="422A7A0C"/>
    <w:rsid w:val="422FD712"/>
    <w:rsid w:val="423B8F25"/>
    <w:rsid w:val="424B7F67"/>
    <w:rsid w:val="424D0321"/>
    <w:rsid w:val="424E11E4"/>
    <w:rsid w:val="42514940"/>
    <w:rsid w:val="42556B15"/>
    <w:rsid w:val="425CC65F"/>
    <w:rsid w:val="4268A46E"/>
    <w:rsid w:val="428FF7C9"/>
    <w:rsid w:val="42A956F3"/>
    <w:rsid w:val="42AF436C"/>
    <w:rsid w:val="42B36E6B"/>
    <w:rsid w:val="42B5B4E7"/>
    <w:rsid w:val="42BB1486"/>
    <w:rsid w:val="42BD857E"/>
    <w:rsid w:val="42C3185D"/>
    <w:rsid w:val="42C5CCBF"/>
    <w:rsid w:val="42D08276"/>
    <w:rsid w:val="42EA35DF"/>
    <w:rsid w:val="43098B11"/>
    <w:rsid w:val="430D0D07"/>
    <w:rsid w:val="430E61FD"/>
    <w:rsid w:val="430ECAC9"/>
    <w:rsid w:val="43185B1D"/>
    <w:rsid w:val="4318C49C"/>
    <w:rsid w:val="43234848"/>
    <w:rsid w:val="433946F1"/>
    <w:rsid w:val="4352F6FC"/>
    <w:rsid w:val="4353C79A"/>
    <w:rsid w:val="43573779"/>
    <w:rsid w:val="436363C8"/>
    <w:rsid w:val="436F90D3"/>
    <w:rsid w:val="437EC2EA"/>
    <w:rsid w:val="4384CC17"/>
    <w:rsid w:val="43877B68"/>
    <w:rsid w:val="439AE8AA"/>
    <w:rsid w:val="439B5865"/>
    <w:rsid w:val="43B32A44"/>
    <w:rsid w:val="43E53ACB"/>
    <w:rsid w:val="43E9A80E"/>
    <w:rsid w:val="43F7EA89"/>
    <w:rsid w:val="4400A39E"/>
    <w:rsid w:val="44021DE5"/>
    <w:rsid w:val="4405CFA9"/>
    <w:rsid w:val="440721E5"/>
    <w:rsid w:val="4415EA13"/>
    <w:rsid w:val="4417AD2F"/>
    <w:rsid w:val="441F2668"/>
    <w:rsid w:val="441F75E7"/>
    <w:rsid w:val="4433182A"/>
    <w:rsid w:val="4435FB1C"/>
    <w:rsid w:val="444820DC"/>
    <w:rsid w:val="444E0140"/>
    <w:rsid w:val="44510F65"/>
    <w:rsid w:val="44518AF8"/>
    <w:rsid w:val="445BB9BD"/>
    <w:rsid w:val="445BBF9E"/>
    <w:rsid w:val="44633F14"/>
    <w:rsid w:val="4465C6F0"/>
    <w:rsid w:val="446C1D92"/>
    <w:rsid w:val="44978513"/>
    <w:rsid w:val="44AB07C4"/>
    <w:rsid w:val="44AB6A87"/>
    <w:rsid w:val="44B24BBF"/>
    <w:rsid w:val="44B46CF4"/>
    <w:rsid w:val="44CCC3C8"/>
    <w:rsid w:val="44D1B1E4"/>
    <w:rsid w:val="44D70D88"/>
    <w:rsid w:val="44E53E2C"/>
    <w:rsid w:val="44E85900"/>
    <w:rsid w:val="44F17A99"/>
    <w:rsid w:val="45120CA8"/>
    <w:rsid w:val="452C87BA"/>
    <w:rsid w:val="453344D3"/>
    <w:rsid w:val="4537C276"/>
    <w:rsid w:val="453DD28C"/>
    <w:rsid w:val="4545F893"/>
    <w:rsid w:val="45580D9E"/>
    <w:rsid w:val="4567ED8F"/>
    <w:rsid w:val="4568DE63"/>
    <w:rsid w:val="456F568A"/>
    <w:rsid w:val="45B41535"/>
    <w:rsid w:val="45C5D2F1"/>
    <w:rsid w:val="45CDD4ED"/>
    <w:rsid w:val="45D9753D"/>
    <w:rsid w:val="45DA19F1"/>
    <w:rsid w:val="45E62503"/>
    <w:rsid w:val="45EB9D6E"/>
    <w:rsid w:val="46013FD6"/>
    <w:rsid w:val="46126D9D"/>
    <w:rsid w:val="4619CAF4"/>
    <w:rsid w:val="461B63B7"/>
    <w:rsid w:val="463B4DDB"/>
    <w:rsid w:val="464480ED"/>
    <w:rsid w:val="46511F93"/>
    <w:rsid w:val="4662938F"/>
    <w:rsid w:val="4669AB40"/>
    <w:rsid w:val="46714570"/>
    <w:rsid w:val="4680DCFC"/>
    <w:rsid w:val="468182AB"/>
    <w:rsid w:val="46ACCCE4"/>
    <w:rsid w:val="46C2AA25"/>
    <w:rsid w:val="46C65ED4"/>
    <w:rsid w:val="46D00052"/>
    <w:rsid w:val="46D3157C"/>
    <w:rsid w:val="46E177B6"/>
    <w:rsid w:val="46EC94CB"/>
    <w:rsid w:val="46ECFEDE"/>
    <w:rsid w:val="46F6840C"/>
    <w:rsid w:val="46F9A245"/>
    <w:rsid w:val="46FB66F7"/>
    <w:rsid w:val="470CF579"/>
    <w:rsid w:val="470D02E7"/>
    <w:rsid w:val="471054D7"/>
    <w:rsid w:val="471E27C7"/>
    <w:rsid w:val="4721734C"/>
    <w:rsid w:val="4721B595"/>
    <w:rsid w:val="472624C1"/>
    <w:rsid w:val="47372B48"/>
    <w:rsid w:val="473E8AA6"/>
    <w:rsid w:val="4754278F"/>
    <w:rsid w:val="475E4598"/>
    <w:rsid w:val="4779FDBA"/>
    <w:rsid w:val="479FF4AD"/>
    <w:rsid w:val="47A8E0A8"/>
    <w:rsid w:val="47B2795D"/>
    <w:rsid w:val="47BDA2B3"/>
    <w:rsid w:val="47C051EE"/>
    <w:rsid w:val="47C89C59"/>
    <w:rsid w:val="47D43A62"/>
    <w:rsid w:val="47DFAFF7"/>
    <w:rsid w:val="47E49186"/>
    <w:rsid w:val="47F4A44A"/>
    <w:rsid w:val="47FFC219"/>
    <w:rsid w:val="4811DD24"/>
    <w:rsid w:val="48134FBA"/>
    <w:rsid w:val="48174F6C"/>
    <w:rsid w:val="48247BF8"/>
    <w:rsid w:val="4837A600"/>
    <w:rsid w:val="4840A8F7"/>
    <w:rsid w:val="484D17A9"/>
    <w:rsid w:val="485A1E2F"/>
    <w:rsid w:val="485A5E0F"/>
    <w:rsid w:val="4864B0AE"/>
    <w:rsid w:val="4869C740"/>
    <w:rsid w:val="487A4C54"/>
    <w:rsid w:val="48897B4D"/>
    <w:rsid w:val="48947D46"/>
    <w:rsid w:val="48A045FD"/>
    <w:rsid w:val="48A3533F"/>
    <w:rsid w:val="48B72417"/>
    <w:rsid w:val="48BAAE37"/>
    <w:rsid w:val="48C34F05"/>
    <w:rsid w:val="48D2D68C"/>
    <w:rsid w:val="48DBCF07"/>
    <w:rsid w:val="48E16CCB"/>
    <w:rsid w:val="48E28B75"/>
    <w:rsid w:val="48E9BE4D"/>
    <w:rsid w:val="48EC76D5"/>
    <w:rsid w:val="48FB8A79"/>
    <w:rsid w:val="48FF53E2"/>
    <w:rsid w:val="490BDF03"/>
    <w:rsid w:val="491DFED8"/>
    <w:rsid w:val="4925F649"/>
    <w:rsid w:val="49291D41"/>
    <w:rsid w:val="492E277E"/>
    <w:rsid w:val="4938C090"/>
    <w:rsid w:val="493DE9F9"/>
    <w:rsid w:val="493E7973"/>
    <w:rsid w:val="4943D45F"/>
    <w:rsid w:val="49456A15"/>
    <w:rsid w:val="4951E442"/>
    <w:rsid w:val="495D39E2"/>
    <w:rsid w:val="4963DE9B"/>
    <w:rsid w:val="49708A05"/>
    <w:rsid w:val="49835F46"/>
    <w:rsid w:val="498BEA9F"/>
    <w:rsid w:val="49AE5BE4"/>
    <w:rsid w:val="49B20280"/>
    <w:rsid w:val="49B267ED"/>
    <w:rsid w:val="49B46812"/>
    <w:rsid w:val="49B4EBCC"/>
    <w:rsid w:val="49C01D4F"/>
    <w:rsid w:val="49C658B9"/>
    <w:rsid w:val="49CF4A03"/>
    <w:rsid w:val="49DFCE4D"/>
    <w:rsid w:val="49EC37DF"/>
    <w:rsid w:val="49ED734D"/>
    <w:rsid w:val="49FAB481"/>
    <w:rsid w:val="4A018AFE"/>
    <w:rsid w:val="4A01F93E"/>
    <w:rsid w:val="4A0880E3"/>
    <w:rsid w:val="4A16A1A4"/>
    <w:rsid w:val="4A184A16"/>
    <w:rsid w:val="4A21DE23"/>
    <w:rsid w:val="4A268A72"/>
    <w:rsid w:val="4A28A946"/>
    <w:rsid w:val="4A4C97D0"/>
    <w:rsid w:val="4A57F612"/>
    <w:rsid w:val="4A5C4B8D"/>
    <w:rsid w:val="4A5D736B"/>
    <w:rsid w:val="4A60BD79"/>
    <w:rsid w:val="4A64AF54"/>
    <w:rsid w:val="4A69FDBD"/>
    <w:rsid w:val="4A702DD5"/>
    <w:rsid w:val="4A7460D1"/>
    <w:rsid w:val="4A76C496"/>
    <w:rsid w:val="4A794C27"/>
    <w:rsid w:val="4AA2616E"/>
    <w:rsid w:val="4AA6F7D4"/>
    <w:rsid w:val="4AAF7EEA"/>
    <w:rsid w:val="4AB4A69B"/>
    <w:rsid w:val="4ABCA185"/>
    <w:rsid w:val="4AC55CB3"/>
    <w:rsid w:val="4AF8FC26"/>
    <w:rsid w:val="4B125EAF"/>
    <w:rsid w:val="4B1E36E8"/>
    <w:rsid w:val="4B1F7A76"/>
    <w:rsid w:val="4B32DE28"/>
    <w:rsid w:val="4B34FB84"/>
    <w:rsid w:val="4B44BA56"/>
    <w:rsid w:val="4B4A65DB"/>
    <w:rsid w:val="4B548895"/>
    <w:rsid w:val="4B617A5B"/>
    <w:rsid w:val="4B68267D"/>
    <w:rsid w:val="4B7D39D1"/>
    <w:rsid w:val="4B7D5DC9"/>
    <w:rsid w:val="4B80EEAD"/>
    <w:rsid w:val="4B948F77"/>
    <w:rsid w:val="4B9ABCB3"/>
    <w:rsid w:val="4B9B06BD"/>
    <w:rsid w:val="4BA53374"/>
    <w:rsid w:val="4BB2613A"/>
    <w:rsid w:val="4BB4F967"/>
    <w:rsid w:val="4BB5D18F"/>
    <w:rsid w:val="4BB8E596"/>
    <w:rsid w:val="4BDB0DA0"/>
    <w:rsid w:val="4BE1EB5F"/>
    <w:rsid w:val="4BF1CAA5"/>
    <w:rsid w:val="4C090E81"/>
    <w:rsid w:val="4C1745FD"/>
    <w:rsid w:val="4C1A7864"/>
    <w:rsid w:val="4C261508"/>
    <w:rsid w:val="4C2671D7"/>
    <w:rsid w:val="4C3645BD"/>
    <w:rsid w:val="4C3F06EA"/>
    <w:rsid w:val="4C4015D1"/>
    <w:rsid w:val="4C4838C4"/>
    <w:rsid w:val="4C54747B"/>
    <w:rsid w:val="4C5D7E45"/>
    <w:rsid w:val="4C67D63A"/>
    <w:rsid w:val="4C695265"/>
    <w:rsid w:val="4C79D128"/>
    <w:rsid w:val="4C7B3DF4"/>
    <w:rsid w:val="4C7E81A8"/>
    <w:rsid w:val="4C8F0206"/>
    <w:rsid w:val="4C963558"/>
    <w:rsid w:val="4CA4928D"/>
    <w:rsid w:val="4CBF391D"/>
    <w:rsid w:val="4CC082BC"/>
    <w:rsid w:val="4CC085BC"/>
    <w:rsid w:val="4CC648F5"/>
    <w:rsid w:val="4CD18A84"/>
    <w:rsid w:val="4CD4A22F"/>
    <w:rsid w:val="4CD7DF43"/>
    <w:rsid w:val="4CE6363C"/>
    <w:rsid w:val="4CE69686"/>
    <w:rsid w:val="4CEE662A"/>
    <w:rsid w:val="4CEE6961"/>
    <w:rsid w:val="4CFB2A24"/>
    <w:rsid w:val="4CFD4ABC"/>
    <w:rsid w:val="4D071CB2"/>
    <w:rsid w:val="4D1DED68"/>
    <w:rsid w:val="4D2648CE"/>
    <w:rsid w:val="4D320F93"/>
    <w:rsid w:val="4D374912"/>
    <w:rsid w:val="4D4677E7"/>
    <w:rsid w:val="4D4CCBB6"/>
    <w:rsid w:val="4D504C4E"/>
    <w:rsid w:val="4D56FC2A"/>
    <w:rsid w:val="4D5C57C1"/>
    <w:rsid w:val="4D62B1DE"/>
    <w:rsid w:val="4D669E84"/>
    <w:rsid w:val="4D67D074"/>
    <w:rsid w:val="4D6DF5F1"/>
    <w:rsid w:val="4D738B23"/>
    <w:rsid w:val="4D782BEC"/>
    <w:rsid w:val="4D7D4173"/>
    <w:rsid w:val="4D99D696"/>
    <w:rsid w:val="4DA17C01"/>
    <w:rsid w:val="4DAAC1B8"/>
    <w:rsid w:val="4DBE4277"/>
    <w:rsid w:val="4DC0719C"/>
    <w:rsid w:val="4DCAC064"/>
    <w:rsid w:val="4DCF5E66"/>
    <w:rsid w:val="4DDF849C"/>
    <w:rsid w:val="4DEC1FE0"/>
    <w:rsid w:val="4E01D0DB"/>
    <w:rsid w:val="4E107630"/>
    <w:rsid w:val="4E1C64AF"/>
    <w:rsid w:val="4E406FBD"/>
    <w:rsid w:val="4E436ED6"/>
    <w:rsid w:val="4E5CFF08"/>
    <w:rsid w:val="4E5DA97E"/>
    <w:rsid w:val="4E60A3CA"/>
    <w:rsid w:val="4E6175FA"/>
    <w:rsid w:val="4E62E09E"/>
    <w:rsid w:val="4E65E2BB"/>
    <w:rsid w:val="4E7F68A7"/>
    <w:rsid w:val="4E800504"/>
    <w:rsid w:val="4E81B2AD"/>
    <w:rsid w:val="4E8A75A5"/>
    <w:rsid w:val="4EA2BC6D"/>
    <w:rsid w:val="4EBAC4E7"/>
    <w:rsid w:val="4EC965B2"/>
    <w:rsid w:val="4EF13DA3"/>
    <w:rsid w:val="4EF7C4FB"/>
    <w:rsid w:val="4EF9F8D5"/>
    <w:rsid w:val="4F0EA8A5"/>
    <w:rsid w:val="4F144B12"/>
    <w:rsid w:val="4F157ABC"/>
    <w:rsid w:val="4F1A71D8"/>
    <w:rsid w:val="4F1EC081"/>
    <w:rsid w:val="4F2334AA"/>
    <w:rsid w:val="4F27B0F8"/>
    <w:rsid w:val="4F3A5805"/>
    <w:rsid w:val="4F464931"/>
    <w:rsid w:val="4F617116"/>
    <w:rsid w:val="4F712F99"/>
    <w:rsid w:val="4F94543D"/>
    <w:rsid w:val="4FA8CA5D"/>
    <w:rsid w:val="4FA8F6AC"/>
    <w:rsid w:val="4FAAE032"/>
    <w:rsid w:val="4FBE2FAF"/>
    <w:rsid w:val="4FD3DF72"/>
    <w:rsid w:val="4FE07244"/>
    <w:rsid w:val="4FE3A8C8"/>
    <w:rsid w:val="4FE44157"/>
    <w:rsid w:val="4FE7E38B"/>
    <w:rsid w:val="4FEC7B53"/>
    <w:rsid w:val="4FF9966B"/>
    <w:rsid w:val="4FFA6A8A"/>
    <w:rsid w:val="5000475C"/>
    <w:rsid w:val="50183701"/>
    <w:rsid w:val="50353D98"/>
    <w:rsid w:val="503B399B"/>
    <w:rsid w:val="503E6448"/>
    <w:rsid w:val="5042E688"/>
    <w:rsid w:val="505C3041"/>
    <w:rsid w:val="50617673"/>
    <w:rsid w:val="506244A1"/>
    <w:rsid w:val="506C581D"/>
    <w:rsid w:val="506EECA9"/>
    <w:rsid w:val="5073245E"/>
    <w:rsid w:val="50918694"/>
    <w:rsid w:val="509CD27B"/>
    <w:rsid w:val="50AC0315"/>
    <w:rsid w:val="50B259CF"/>
    <w:rsid w:val="50D7D48A"/>
    <w:rsid w:val="50E63DC4"/>
    <w:rsid w:val="50FA88FC"/>
    <w:rsid w:val="51034040"/>
    <w:rsid w:val="5104865C"/>
    <w:rsid w:val="510597E2"/>
    <w:rsid w:val="510E0E46"/>
    <w:rsid w:val="51160B65"/>
    <w:rsid w:val="5117255E"/>
    <w:rsid w:val="511F126B"/>
    <w:rsid w:val="513AB391"/>
    <w:rsid w:val="514B3F24"/>
    <w:rsid w:val="514C9A05"/>
    <w:rsid w:val="514EBA5F"/>
    <w:rsid w:val="5162F83A"/>
    <w:rsid w:val="51690158"/>
    <w:rsid w:val="516F5E5D"/>
    <w:rsid w:val="51800DEA"/>
    <w:rsid w:val="51840415"/>
    <w:rsid w:val="5189C3C6"/>
    <w:rsid w:val="518B08EB"/>
    <w:rsid w:val="51AADE01"/>
    <w:rsid w:val="51ABB22B"/>
    <w:rsid w:val="51B39AAB"/>
    <w:rsid w:val="51B901F6"/>
    <w:rsid w:val="51BD7374"/>
    <w:rsid w:val="51D0F33F"/>
    <w:rsid w:val="51DB103E"/>
    <w:rsid w:val="51DD9A93"/>
    <w:rsid w:val="51E4E9A6"/>
    <w:rsid w:val="51EB937C"/>
    <w:rsid w:val="51ED5488"/>
    <w:rsid w:val="51EDFCE5"/>
    <w:rsid w:val="51FF4A5C"/>
    <w:rsid w:val="5200A798"/>
    <w:rsid w:val="522959CC"/>
    <w:rsid w:val="5236D377"/>
    <w:rsid w:val="5241B805"/>
    <w:rsid w:val="524DA4C5"/>
    <w:rsid w:val="525184B2"/>
    <w:rsid w:val="52557A08"/>
    <w:rsid w:val="525E8158"/>
    <w:rsid w:val="526021B8"/>
    <w:rsid w:val="52602241"/>
    <w:rsid w:val="52658416"/>
    <w:rsid w:val="5265E960"/>
    <w:rsid w:val="5266D664"/>
    <w:rsid w:val="528C5515"/>
    <w:rsid w:val="529193BA"/>
    <w:rsid w:val="52B7F845"/>
    <w:rsid w:val="52CA1DF5"/>
    <w:rsid w:val="52CAC64D"/>
    <w:rsid w:val="52D982E8"/>
    <w:rsid w:val="52E8E00B"/>
    <w:rsid w:val="52FD9708"/>
    <w:rsid w:val="5306E86F"/>
    <w:rsid w:val="531493E5"/>
    <w:rsid w:val="533A19CF"/>
    <w:rsid w:val="535523D0"/>
    <w:rsid w:val="53630482"/>
    <w:rsid w:val="53836BC6"/>
    <w:rsid w:val="538D6199"/>
    <w:rsid w:val="5396966D"/>
    <w:rsid w:val="539B571B"/>
    <w:rsid w:val="53AA32CA"/>
    <w:rsid w:val="53AB8134"/>
    <w:rsid w:val="53BFD7B1"/>
    <w:rsid w:val="53C7B259"/>
    <w:rsid w:val="53CA69FA"/>
    <w:rsid w:val="53CC6A6C"/>
    <w:rsid w:val="53E104BE"/>
    <w:rsid w:val="53E58082"/>
    <w:rsid w:val="53EADDC9"/>
    <w:rsid w:val="53EBDC4D"/>
    <w:rsid w:val="53F48145"/>
    <w:rsid w:val="53FCD7A1"/>
    <w:rsid w:val="5405662B"/>
    <w:rsid w:val="5441D795"/>
    <w:rsid w:val="5446C9DA"/>
    <w:rsid w:val="544EC620"/>
    <w:rsid w:val="545088D0"/>
    <w:rsid w:val="5452AE48"/>
    <w:rsid w:val="5453DD82"/>
    <w:rsid w:val="5459446A"/>
    <w:rsid w:val="546AB9D1"/>
    <w:rsid w:val="546BC78E"/>
    <w:rsid w:val="548439AE"/>
    <w:rsid w:val="5490BF20"/>
    <w:rsid w:val="549FD196"/>
    <w:rsid w:val="54A40B20"/>
    <w:rsid w:val="54C48774"/>
    <w:rsid w:val="54C72174"/>
    <w:rsid w:val="54D7212A"/>
    <w:rsid w:val="54E86D7B"/>
    <w:rsid w:val="54F1EA31"/>
    <w:rsid w:val="550861E3"/>
    <w:rsid w:val="551A6D94"/>
    <w:rsid w:val="5521B556"/>
    <w:rsid w:val="553D95D0"/>
    <w:rsid w:val="5551365C"/>
    <w:rsid w:val="5568495C"/>
    <w:rsid w:val="556E2E4F"/>
    <w:rsid w:val="557D9966"/>
    <w:rsid w:val="558823F9"/>
    <w:rsid w:val="5594FDD2"/>
    <w:rsid w:val="55A0FA88"/>
    <w:rsid w:val="55A285D0"/>
    <w:rsid w:val="55ACD7FD"/>
    <w:rsid w:val="55B310D5"/>
    <w:rsid w:val="55B58BF9"/>
    <w:rsid w:val="55C2322C"/>
    <w:rsid w:val="55C5C4EA"/>
    <w:rsid w:val="55C86759"/>
    <w:rsid w:val="55D69056"/>
    <w:rsid w:val="55DE536C"/>
    <w:rsid w:val="55FA2EEA"/>
    <w:rsid w:val="55FACA76"/>
    <w:rsid w:val="55FF59BC"/>
    <w:rsid w:val="5630168A"/>
    <w:rsid w:val="563A9862"/>
    <w:rsid w:val="5640C042"/>
    <w:rsid w:val="5649058C"/>
    <w:rsid w:val="56568A34"/>
    <w:rsid w:val="565A0959"/>
    <w:rsid w:val="5666967E"/>
    <w:rsid w:val="566D59A9"/>
    <w:rsid w:val="568B1627"/>
    <w:rsid w:val="569B765D"/>
    <w:rsid w:val="56A39CE4"/>
    <w:rsid w:val="56A42D02"/>
    <w:rsid w:val="56A5B44F"/>
    <w:rsid w:val="56BB043A"/>
    <w:rsid w:val="56C15920"/>
    <w:rsid w:val="56C7D288"/>
    <w:rsid w:val="56D63D2A"/>
    <w:rsid w:val="56DCEC05"/>
    <w:rsid w:val="56E56EDA"/>
    <w:rsid w:val="56ED0A62"/>
    <w:rsid w:val="56EF3CB0"/>
    <w:rsid w:val="570A8646"/>
    <w:rsid w:val="570F36A1"/>
    <w:rsid w:val="57143707"/>
    <w:rsid w:val="5724298E"/>
    <w:rsid w:val="572A30E3"/>
    <w:rsid w:val="576922ED"/>
    <w:rsid w:val="576F6DCD"/>
    <w:rsid w:val="5773AFD5"/>
    <w:rsid w:val="57762A21"/>
    <w:rsid w:val="577E54B5"/>
    <w:rsid w:val="578BC19F"/>
    <w:rsid w:val="579A24C5"/>
    <w:rsid w:val="579AB75F"/>
    <w:rsid w:val="579F5E12"/>
    <w:rsid w:val="57A302F8"/>
    <w:rsid w:val="57B60421"/>
    <w:rsid w:val="57C2BD47"/>
    <w:rsid w:val="57CED0C8"/>
    <w:rsid w:val="57CF2A15"/>
    <w:rsid w:val="57EE96F9"/>
    <w:rsid w:val="5815AAEC"/>
    <w:rsid w:val="5823F52B"/>
    <w:rsid w:val="583B645C"/>
    <w:rsid w:val="584C5F4D"/>
    <w:rsid w:val="584F3A07"/>
    <w:rsid w:val="58565503"/>
    <w:rsid w:val="58579C06"/>
    <w:rsid w:val="585F3345"/>
    <w:rsid w:val="5871CA37"/>
    <w:rsid w:val="587CC861"/>
    <w:rsid w:val="587E5369"/>
    <w:rsid w:val="588DD19E"/>
    <w:rsid w:val="5899BFA0"/>
    <w:rsid w:val="58DC1432"/>
    <w:rsid w:val="58EDF202"/>
    <w:rsid w:val="58FBF709"/>
    <w:rsid w:val="590B7A66"/>
    <w:rsid w:val="5912A16E"/>
    <w:rsid w:val="5927E5FF"/>
    <w:rsid w:val="592A0616"/>
    <w:rsid w:val="592E9801"/>
    <w:rsid w:val="59595E8B"/>
    <w:rsid w:val="5975B957"/>
    <w:rsid w:val="5978B2CF"/>
    <w:rsid w:val="597F1E85"/>
    <w:rsid w:val="597FBEEF"/>
    <w:rsid w:val="59830669"/>
    <w:rsid w:val="599103F4"/>
    <w:rsid w:val="59AAEE73"/>
    <w:rsid w:val="59B7B14D"/>
    <w:rsid w:val="59CF5706"/>
    <w:rsid w:val="59CFEED7"/>
    <w:rsid w:val="59D27634"/>
    <w:rsid w:val="59DB1594"/>
    <w:rsid w:val="5A03B7E6"/>
    <w:rsid w:val="5A09BC11"/>
    <w:rsid w:val="5A11C452"/>
    <w:rsid w:val="5A1E8117"/>
    <w:rsid w:val="5A2410D4"/>
    <w:rsid w:val="5A34F30A"/>
    <w:rsid w:val="5A571B69"/>
    <w:rsid w:val="5A59957E"/>
    <w:rsid w:val="5A6DED7C"/>
    <w:rsid w:val="5A71181F"/>
    <w:rsid w:val="5A7FCEA7"/>
    <w:rsid w:val="5ACB0EF3"/>
    <w:rsid w:val="5ACBAF19"/>
    <w:rsid w:val="5AE3DEE9"/>
    <w:rsid w:val="5AEB9AA0"/>
    <w:rsid w:val="5AF75857"/>
    <w:rsid w:val="5B034090"/>
    <w:rsid w:val="5B0ABE78"/>
    <w:rsid w:val="5B12F652"/>
    <w:rsid w:val="5B1C9D44"/>
    <w:rsid w:val="5B26FA1F"/>
    <w:rsid w:val="5B3BBEE2"/>
    <w:rsid w:val="5B434EF1"/>
    <w:rsid w:val="5B453AAF"/>
    <w:rsid w:val="5B4DCFB5"/>
    <w:rsid w:val="5B502490"/>
    <w:rsid w:val="5B573323"/>
    <w:rsid w:val="5B5D576D"/>
    <w:rsid w:val="5B5E9277"/>
    <w:rsid w:val="5B61FCC1"/>
    <w:rsid w:val="5B6738E8"/>
    <w:rsid w:val="5B6E4A1A"/>
    <w:rsid w:val="5B6F4C56"/>
    <w:rsid w:val="5BCBE1B7"/>
    <w:rsid w:val="5BDCF615"/>
    <w:rsid w:val="5BDE2786"/>
    <w:rsid w:val="5BDE9579"/>
    <w:rsid w:val="5BE26890"/>
    <w:rsid w:val="5BEB19BD"/>
    <w:rsid w:val="5BED7C6F"/>
    <w:rsid w:val="5BEF422A"/>
    <w:rsid w:val="5BFF1566"/>
    <w:rsid w:val="5C12EB98"/>
    <w:rsid w:val="5C17A2C8"/>
    <w:rsid w:val="5C2219B0"/>
    <w:rsid w:val="5C25B990"/>
    <w:rsid w:val="5C25CE36"/>
    <w:rsid w:val="5C28B649"/>
    <w:rsid w:val="5C2F1368"/>
    <w:rsid w:val="5C33E9BF"/>
    <w:rsid w:val="5C36CC8E"/>
    <w:rsid w:val="5C5A7D11"/>
    <w:rsid w:val="5C5CAADB"/>
    <w:rsid w:val="5C7DC731"/>
    <w:rsid w:val="5C80B96D"/>
    <w:rsid w:val="5C849BCC"/>
    <w:rsid w:val="5C962E25"/>
    <w:rsid w:val="5CAC7C71"/>
    <w:rsid w:val="5CADC284"/>
    <w:rsid w:val="5CB74A82"/>
    <w:rsid w:val="5CBC2B2E"/>
    <w:rsid w:val="5CDA520E"/>
    <w:rsid w:val="5CE9500B"/>
    <w:rsid w:val="5CE95EE9"/>
    <w:rsid w:val="5CED6D43"/>
    <w:rsid w:val="5CEE71EB"/>
    <w:rsid w:val="5CF33351"/>
    <w:rsid w:val="5D000491"/>
    <w:rsid w:val="5D002A0C"/>
    <w:rsid w:val="5D043AD2"/>
    <w:rsid w:val="5D05433E"/>
    <w:rsid w:val="5D144965"/>
    <w:rsid w:val="5D20D2BB"/>
    <w:rsid w:val="5D234C81"/>
    <w:rsid w:val="5D391E1F"/>
    <w:rsid w:val="5D4B4FEA"/>
    <w:rsid w:val="5D4BF9E9"/>
    <w:rsid w:val="5D4E10EA"/>
    <w:rsid w:val="5D61BA14"/>
    <w:rsid w:val="5D72799F"/>
    <w:rsid w:val="5D83DC1D"/>
    <w:rsid w:val="5D8A7B0B"/>
    <w:rsid w:val="5D907CD5"/>
    <w:rsid w:val="5D910E05"/>
    <w:rsid w:val="5D97D506"/>
    <w:rsid w:val="5D9F7E15"/>
    <w:rsid w:val="5DAA8DE2"/>
    <w:rsid w:val="5DD98738"/>
    <w:rsid w:val="5DDA3EAB"/>
    <w:rsid w:val="5DDFEE71"/>
    <w:rsid w:val="5DE597E5"/>
    <w:rsid w:val="5DF0B3D8"/>
    <w:rsid w:val="5DFC4BB9"/>
    <w:rsid w:val="5DFE11E9"/>
    <w:rsid w:val="5E017422"/>
    <w:rsid w:val="5E14A246"/>
    <w:rsid w:val="5E1593E1"/>
    <w:rsid w:val="5E224073"/>
    <w:rsid w:val="5E2F5B7F"/>
    <w:rsid w:val="5E46A49F"/>
    <w:rsid w:val="5E4A35F8"/>
    <w:rsid w:val="5E4BAC37"/>
    <w:rsid w:val="5E6D02CB"/>
    <w:rsid w:val="5E6DF3B9"/>
    <w:rsid w:val="5E80712E"/>
    <w:rsid w:val="5E816A9C"/>
    <w:rsid w:val="5E96DA58"/>
    <w:rsid w:val="5E97BE6F"/>
    <w:rsid w:val="5EACE006"/>
    <w:rsid w:val="5EAE2B31"/>
    <w:rsid w:val="5EC0D373"/>
    <w:rsid w:val="5EC563DE"/>
    <w:rsid w:val="5ECABBD6"/>
    <w:rsid w:val="5EDB157D"/>
    <w:rsid w:val="5EF449B3"/>
    <w:rsid w:val="5EF96474"/>
    <w:rsid w:val="5F002E43"/>
    <w:rsid w:val="5F0CE353"/>
    <w:rsid w:val="5F1DD174"/>
    <w:rsid w:val="5F2A189D"/>
    <w:rsid w:val="5F3344A2"/>
    <w:rsid w:val="5F3E5BEE"/>
    <w:rsid w:val="5F41B9AB"/>
    <w:rsid w:val="5F44575B"/>
    <w:rsid w:val="5F462CB7"/>
    <w:rsid w:val="5F5D1559"/>
    <w:rsid w:val="5F74C0F9"/>
    <w:rsid w:val="5F81D3F9"/>
    <w:rsid w:val="5F9E43D0"/>
    <w:rsid w:val="5FA8EAE2"/>
    <w:rsid w:val="5FAF9841"/>
    <w:rsid w:val="5FB015A4"/>
    <w:rsid w:val="5FC28050"/>
    <w:rsid w:val="5FDBFD2B"/>
    <w:rsid w:val="5FE0FE52"/>
    <w:rsid w:val="5FE5CB2F"/>
    <w:rsid w:val="5FFDD972"/>
    <w:rsid w:val="6018ABD2"/>
    <w:rsid w:val="60232ECE"/>
    <w:rsid w:val="60305C42"/>
    <w:rsid w:val="603FB413"/>
    <w:rsid w:val="60443000"/>
    <w:rsid w:val="6045725C"/>
    <w:rsid w:val="60467641"/>
    <w:rsid w:val="604ECB05"/>
    <w:rsid w:val="60599235"/>
    <w:rsid w:val="605A55FA"/>
    <w:rsid w:val="60748AFA"/>
    <w:rsid w:val="60889DB4"/>
    <w:rsid w:val="608DC890"/>
    <w:rsid w:val="60A25C52"/>
    <w:rsid w:val="60A61C08"/>
    <w:rsid w:val="60A955E5"/>
    <w:rsid w:val="60B86BD5"/>
    <w:rsid w:val="60BDC748"/>
    <w:rsid w:val="60BEDBDF"/>
    <w:rsid w:val="60C3CBF3"/>
    <w:rsid w:val="60CE996A"/>
    <w:rsid w:val="60D2FA2E"/>
    <w:rsid w:val="60D7F82D"/>
    <w:rsid w:val="6101E37B"/>
    <w:rsid w:val="611A000B"/>
    <w:rsid w:val="611E28B0"/>
    <w:rsid w:val="61208886"/>
    <w:rsid w:val="61309A95"/>
    <w:rsid w:val="613F23DB"/>
    <w:rsid w:val="61449CE4"/>
    <w:rsid w:val="61587045"/>
    <w:rsid w:val="615935A3"/>
    <w:rsid w:val="6159AF3A"/>
    <w:rsid w:val="615BEC76"/>
    <w:rsid w:val="6179A93A"/>
    <w:rsid w:val="617B7567"/>
    <w:rsid w:val="61855522"/>
    <w:rsid w:val="61A8F84E"/>
    <w:rsid w:val="61ACF521"/>
    <w:rsid w:val="61AE65CC"/>
    <w:rsid w:val="61B455C5"/>
    <w:rsid w:val="61C127F8"/>
    <w:rsid w:val="61C2E09E"/>
    <w:rsid w:val="61C47387"/>
    <w:rsid w:val="61D6AFC0"/>
    <w:rsid w:val="61D764BF"/>
    <w:rsid w:val="61E05516"/>
    <w:rsid w:val="61E2D635"/>
    <w:rsid w:val="61EDC2E5"/>
    <w:rsid w:val="61F3ADEA"/>
    <w:rsid w:val="620CE644"/>
    <w:rsid w:val="6213A3D0"/>
    <w:rsid w:val="621BB7CA"/>
    <w:rsid w:val="6224058E"/>
    <w:rsid w:val="622D83F2"/>
    <w:rsid w:val="62379553"/>
    <w:rsid w:val="623E9EFD"/>
    <w:rsid w:val="625A713C"/>
    <w:rsid w:val="625B5242"/>
    <w:rsid w:val="626AEF98"/>
    <w:rsid w:val="626B75B9"/>
    <w:rsid w:val="626FF095"/>
    <w:rsid w:val="62725E93"/>
    <w:rsid w:val="627C1012"/>
    <w:rsid w:val="62899B24"/>
    <w:rsid w:val="628F226E"/>
    <w:rsid w:val="6292935C"/>
    <w:rsid w:val="62AFEB35"/>
    <w:rsid w:val="62B22074"/>
    <w:rsid w:val="62B45DCE"/>
    <w:rsid w:val="62BD5161"/>
    <w:rsid w:val="62BE5F62"/>
    <w:rsid w:val="62BF79E9"/>
    <w:rsid w:val="62C3CAB8"/>
    <w:rsid w:val="62CEE5F8"/>
    <w:rsid w:val="62D74389"/>
    <w:rsid w:val="62E07752"/>
    <w:rsid w:val="62E50E86"/>
    <w:rsid w:val="62E6020C"/>
    <w:rsid w:val="62EB34F4"/>
    <w:rsid w:val="62EDB1F6"/>
    <w:rsid w:val="62F7AB70"/>
    <w:rsid w:val="630219D5"/>
    <w:rsid w:val="630855C7"/>
    <w:rsid w:val="630B122A"/>
    <w:rsid w:val="6313E648"/>
    <w:rsid w:val="631653F9"/>
    <w:rsid w:val="6319CE30"/>
    <w:rsid w:val="63235BA1"/>
    <w:rsid w:val="633682F3"/>
    <w:rsid w:val="63379D8C"/>
    <w:rsid w:val="633FF7CA"/>
    <w:rsid w:val="635B2EB9"/>
    <w:rsid w:val="6365D498"/>
    <w:rsid w:val="637FAA5C"/>
    <w:rsid w:val="6385C952"/>
    <w:rsid w:val="638E7983"/>
    <w:rsid w:val="638FCEBB"/>
    <w:rsid w:val="6393B913"/>
    <w:rsid w:val="63958150"/>
    <w:rsid w:val="63B971BE"/>
    <w:rsid w:val="63C4408A"/>
    <w:rsid w:val="63DD9CEA"/>
    <w:rsid w:val="63DDE3AD"/>
    <w:rsid w:val="63EA3416"/>
    <w:rsid w:val="63F75AD4"/>
    <w:rsid w:val="63F862A1"/>
    <w:rsid w:val="63FBF5B2"/>
    <w:rsid w:val="64199541"/>
    <w:rsid w:val="64293C0E"/>
    <w:rsid w:val="642C0680"/>
    <w:rsid w:val="6430BFC8"/>
    <w:rsid w:val="64437646"/>
    <w:rsid w:val="645909B7"/>
    <w:rsid w:val="6463AFC4"/>
    <w:rsid w:val="64778E36"/>
    <w:rsid w:val="64960599"/>
    <w:rsid w:val="64AB26DD"/>
    <w:rsid w:val="64AF0C2F"/>
    <w:rsid w:val="64BBEEC2"/>
    <w:rsid w:val="64BF8151"/>
    <w:rsid w:val="64CA0246"/>
    <w:rsid w:val="64D7B978"/>
    <w:rsid w:val="64DBC82B"/>
    <w:rsid w:val="64F9A27B"/>
    <w:rsid w:val="64FAFA49"/>
    <w:rsid w:val="650F0581"/>
    <w:rsid w:val="651EE7C8"/>
    <w:rsid w:val="652E529C"/>
    <w:rsid w:val="6541A73F"/>
    <w:rsid w:val="65420AC4"/>
    <w:rsid w:val="65870D0A"/>
    <w:rsid w:val="6589E7C2"/>
    <w:rsid w:val="65946E49"/>
    <w:rsid w:val="65A30FF7"/>
    <w:rsid w:val="65A4E492"/>
    <w:rsid w:val="65B5107E"/>
    <w:rsid w:val="65B8C872"/>
    <w:rsid w:val="65C49DC8"/>
    <w:rsid w:val="65C544D4"/>
    <w:rsid w:val="65CCA4D0"/>
    <w:rsid w:val="65CF3284"/>
    <w:rsid w:val="65CFBC89"/>
    <w:rsid w:val="65D188DA"/>
    <w:rsid w:val="65E28472"/>
    <w:rsid w:val="65E5F557"/>
    <w:rsid w:val="6606B058"/>
    <w:rsid w:val="660E07A3"/>
    <w:rsid w:val="661F6DF8"/>
    <w:rsid w:val="66230AA6"/>
    <w:rsid w:val="6646109F"/>
    <w:rsid w:val="66565675"/>
    <w:rsid w:val="665967F8"/>
    <w:rsid w:val="665BCED5"/>
    <w:rsid w:val="665D59B6"/>
    <w:rsid w:val="6668ED42"/>
    <w:rsid w:val="669C82DB"/>
    <w:rsid w:val="66A143A3"/>
    <w:rsid w:val="66A49679"/>
    <w:rsid w:val="66AAD5E2"/>
    <w:rsid w:val="66AF23F4"/>
    <w:rsid w:val="66B23257"/>
    <w:rsid w:val="66B2FAC6"/>
    <w:rsid w:val="66BC0449"/>
    <w:rsid w:val="66BFD488"/>
    <w:rsid w:val="66C26B09"/>
    <w:rsid w:val="66C91422"/>
    <w:rsid w:val="66D12211"/>
    <w:rsid w:val="66D49261"/>
    <w:rsid w:val="66DD86C3"/>
    <w:rsid w:val="66DDFE98"/>
    <w:rsid w:val="66F59252"/>
    <w:rsid w:val="66F5CFA5"/>
    <w:rsid w:val="67121155"/>
    <w:rsid w:val="671AB1A1"/>
    <w:rsid w:val="6720E8E8"/>
    <w:rsid w:val="67210A4F"/>
    <w:rsid w:val="672BDCB0"/>
    <w:rsid w:val="673E5543"/>
    <w:rsid w:val="674691D7"/>
    <w:rsid w:val="674E3B48"/>
    <w:rsid w:val="6752D41E"/>
    <w:rsid w:val="675E98D7"/>
    <w:rsid w:val="6764A344"/>
    <w:rsid w:val="6765A867"/>
    <w:rsid w:val="67764342"/>
    <w:rsid w:val="67768338"/>
    <w:rsid w:val="677A6F80"/>
    <w:rsid w:val="67840247"/>
    <w:rsid w:val="6788BD13"/>
    <w:rsid w:val="6790525B"/>
    <w:rsid w:val="679CA4E2"/>
    <w:rsid w:val="67B0698E"/>
    <w:rsid w:val="67B925DE"/>
    <w:rsid w:val="67C9EC95"/>
    <w:rsid w:val="67E562A8"/>
    <w:rsid w:val="67E96D99"/>
    <w:rsid w:val="67ED521A"/>
    <w:rsid w:val="67F34941"/>
    <w:rsid w:val="68135178"/>
    <w:rsid w:val="6816CFB0"/>
    <w:rsid w:val="682D7DE6"/>
    <w:rsid w:val="6841AAFB"/>
    <w:rsid w:val="6842545B"/>
    <w:rsid w:val="6844F6BB"/>
    <w:rsid w:val="684A2A4F"/>
    <w:rsid w:val="6858AA19"/>
    <w:rsid w:val="6860259D"/>
    <w:rsid w:val="686C2E3C"/>
    <w:rsid w:val="686D4B57"/>
    <w:rsid w:val="687EB15F"/>
    <w:rsid w:val="6886B7B5"/>
    <w:rsid w:val="689F2261"/>
    <w:rsid w:val="68AC0119"/>
    <w:rsid w:val="68D81752"/>
    <w:rsid w:val="68F16EDF"/>
    <w:rsid w:val="6900C19A"/>
    <w:rsid w:val="6911B83C"/>
    <w:rsid w:val="6918357B"/>
    <w:rsid w:val="6921F822"/>
    <w:rsid w:val="69243536"/>
    <w:rsid w:val="6927DAFC"/>
    <w:rsid w:val="695BB6B3"/>
    <w:rsid w:val="695EF7F3"/>
    <w:rsid w:val="696C39AD"/>
    <w:rsid w:val="69750E96"/>
    <w:rsid w:val="697AC1B8"/>
    <w:rsid w:val="6993B6F3"/>
    <w:rsid w:val="6994F3E4"/>
    <w:rsid w:val="699CFBFB"/>
    <w:rsid w:val="69BE5C62"/>
    <w:rsid w:val="69CD14B2"/>
    <w:rsid w:val="69D29448"/>
    <w:rsid w:val="69D307BB"/>
    <w:rsid w:val="69D935A6"/>
    <w:rsid w:val="69E276A4"/>
    <w:rsid w:val="69E32B8B"/>
    <w:rsid w:val="69E953CA"/>
    <w:rsid w:val="6A1031AB"/>
    <w:rsid w:val="6A19C88A"/>
    <w:rsid w:val="6A1BB4F2"/>
    <w:rsid w:val="6A2811E2"/>
    <w:rsid w:val="6A2D0CF4"/>
    <w:rsid w:val="6A3025CD"/>
    <w:rsid w:val="6A56930E"/>
    <w:rsid w:val="6A5D2346"/>
    <w:rsid w:val="6A5DC432"/>
    <w:rsid w:val="6A7A1329"/>
    <w:rsid w:val="6A7A6B9F"/>
    <w:rsid w:val="6A901591"/>
    <w:rsid w:val="6AA45708"/>
    <w:rsid w:val="6AA8352A"/>
    <w:rsid w:val="6AB23A04"/>
    <w:rsid w:val="6ABD7008"/>
    <w:rsid w:val="6ABE4EA9"/>
    <w:rsid w:val="6AC00597"/>
    <w:rsid w:val="6AEE8981"/>
    <w:rsid w:val="6AF45F85"/>
    <w:rsid w:val="6B02C6C4"/>
    <w:rsid w:val="6B0B99D7"/>
    <w:rsid w:val="6B0FA56C"/>
    <w:rsid w:val="6B15056F"/>
    <w:rsid w:val="6B1F3060"/>
    <w:rsid w:val="6B204A6E"/>
    <w:rsid w:val="6B23D530"/>
    <w:rsid w:val="6B258450"/>
    <w:rsid w:val="6B322161"/>
    <w:rsid w:val="6B391D13"/>
    <w:rsid w:val="6B3D28FA"/>
    <w:rsid w:val="6B4D1A97"/>
    <w:rsid w:val="6B5D80C7"/>
    <w:rsid w:val="6B64FECE"/>
    <w:rsid w:val="6B65434E"/>
    <w:rsid w:val="6B671EB6"/>
    <w:rsid w:val="6B7398E3"/>
    <w:rsid w:val="6B793916"/>
    <w:rsid w:val="6B8928E8"/>
    <w:rsid w:val="6B8AA16C"/>
    <w:rsid w:val="6B998808"/>
    <w:rsid w:val="6B99B3D1"/>
    <w:rsid w:val="6B9EBE80"/>
    <w:rsid w:val="6B9F4381"/>
    <w:rsid w:val="6B9F4C14"/>
    <w:rsid w:val="6BA4EC19"/>
    <w:rsid w:val="6BADF878"/>
    <w:rsid w:val="6BCD25A5"/>
    <w:rsid w:val="6BEC4A58"/>
    <w:rsid w:val="6BEF0DD6"/>
    <w:rsid w:val="6BF16740"/>
    <w:rsid w:val="6BF4460D"/>
    <w:rsid w:val="6BF69532"/>
    <w:rsid w:val="6C048CC9"/>
    <w:rsid w:val="6C1474AE"/>
    <w:rsid w:val="6C2E82F2"/>
    <w:rsid w:val="6C51CDFC"/>
    <w:rsid w:val="6C524C10"/>
    <w:rsid w:val="6C67E6F8"/>
    <w:rsid w:val="6C6CDA46"/>
    <w:rsid w:val="6C95644F"/>
    <w:rsid w:val="6C9949DB"/>
    <w:rsid w:val="6C9FBC05"/>
    <w:rsid w:val="6CDA11C1"/>
    <w:rsid w:val="6CE3DE03"/>
    <w:rsid w:val="6CF700A7"/>
    <w:rsid w:val="6CFEFECE"/>
    <w:rsid w:val="6D03ED67"/>
    <w:rsid w:val="6D041005"/>
    <w:rsid w:val="6D0F2913"/>
    <w:rsid w:val="6D0F51B0"/>
    <w:rsid w:val="6D1B7EF4"/>
    <w:rsid w:val="6D374A88"/>
    <w:rsid w:val="6D52EFE0"/>
    <w:rsid w:val="6D6528DB"/>
    <w:rsid w:val="6D6A2D92"/>
    <w:rsid w:val="6D6A4FA8"/>
    <w:rsid w:val="6D72E67B"/>
    <w:rsid w:val="6D7910AF"/>
    <w:rsid w:val="6D83FA50"/>
    <w:rsid w:val="6D9328EC"/>
    <w:rsid w:val="6D9528E4"/>
    <w:rsid w:val="6D99C978"/>
    <w:rsid w:val="6DAD7CCF"/>
    <w:rsid w:val="6DB61BE0"/>
    <w:rsid w:val="6DB964A9"/>
    <w:rsid w:val="6DB9FBB0"/>
    <w:rsid w:val="6DC3A7FC"/>
    <w:rsid w:val="6DC7EF96"/>
    <w:rsid w:val="6DCBB71E"/>
    <w:rsid w:val="6DDFBE4A"/>
    <w:rsid w:val="6DF0472B"/>
    <w:rsid w:val="6DFC4B5B"/>
    <w:rsid w:val="6E0E5F4F"/>
    <w:rsid w:val="6E2BE787"/>
    <w:rsid w:val="6E3827D2"/>
    <w:rsid w:val="6E391126"/>
    <w:rsid w:val="6E4356F5"/>
    <w:rsid w:val="6E51E5E5"/>
    <w:rsid w:val="6E564C61"/>
    <w:rsid w:val="6E6702C8"/>
    <w:rsid w:val="6E6FC37A"/>
    <w:rsid w:val="6E8CC529"/>
    <w:rsid w:val="6EAE8550"/>
    <w:rsid w:val="6EB84FD6"/>
    <w:rsid w:val="6EBD1113"/>
    <w:rsid w:val="6EBF0C1D"/>
    <w:rsid w:val="6ECF964C"/>
    <w:rsid w:val="6ED19E8B"/>
    <w:rsid w:val="6ED5EAD2"/>
    <w:rsid w:val="6EE6B836"/>
    <w:rsid w:val="6EF6E74A"/>
    <w:rsid w:val="6F0FD534"/>
    <w:rsid w:val="6F11AEE2"/>
    <w:rsid w:val="6F2FE544"/>
    <w:rsid w:val="6F2FE612"/>
    <w:rsid w:val="6F427E7B"/>
    <w:rsid w:val="6F4B6143"/>
    <w:rsid w:val="6F4C42BC"/>
    <w:rsid w:val="6F4F0EBB"/>
    <w:rsid w:val="6F52596F"/>
    <w:rsid w:val="6F603A63"/>
    <w:rsid w:val="6F69E79A"/>
    <w:rsid w:val="6F74096A"/>
    <w:rsid w:val="6F769CB9"/>
    <w:rsid w:val="6F78175A"/>
    <w:rsid w:val="6F84651A"/>
    <w:rsid w:val="6F904EB2"/>
    <w:rsid w:val="6F938C86"/>
    <w:rsid w:val="6F9AD261"/>
    <w:rsid w:val="6FB918DA"/>
    <w:rsid w:val="6FBAB0E8"/>
    <w:rsid w:val="6FDC81C3"/>
    <w:rsid w:val="6FECEDD0"/>
    <w:rsid w:val="6FF886AC"/>
    <w:rsid w:val="70035C72"/>
    <w:rsid w:val="701F3AAB"/>
    <w:rsid w:val="7032ECB1"/>
    <w:rsid w:val="70346A98"/>
    <w:rsid w:val="7051DD8E"/>
    <w:rsid w:val="7059B92E"/>
    <w:rsid w:val="7070D8C3"/>
    <w:rsid w:val="70819270"/>
    <w:rsid w:val="70B00912"/>
    <w:rsid w:val="70D4E510"/>
    <w:rsid w:val="70E0C8F9"/>
    <w:rsid w:val="70EAC7BA"/>
    <w:rsid w:val="70EB056B"/>
    <w:rsid w:val="70EDCFD3"/>
    <w:rsid w:val="70EED44C"/>
    <w:rsid w:val="70EEEB88"/>
    <w:rsid w:val="70F12A2E"/>
    <w:rsid w:val="710304BC"/>
    <w:rsid w:val="71152951"/>
    <w:rsid w:val="7117B373"/>
    <w:rsid w:val="712D7F23"/>
    <w:rsid w:val="713BA66D"/>
    <w:rsid w:val="71402233"/>
    <w:rsid w:val="7142D5E6"/>
    <w:rsid w:val="714D935D"/>
    <w:rsid w:val="71506644"/>
    <w:rsid w:val="7167FDCF"/>
    <w:rsid w:val="716A336E"/>
    <w:rsid w:val="71768F40"/>
    <w:rsid w:val="7180CA35"/>
    <w:rsid w:val="719E7FE9"/>
    <w:rsid w:val="71A987BA"/>
    <w:rsid w:val="71B1862B"/>
    <w:rsid w:val="71DF27B6"/>
    <w:rsid w:val="71F0B647"/>
    <w:rsid w:val="71F3E203"/>
    <w:rsid w:val="720961BD"/>
    <w:rsid w:val="720BA58E"/>
    <w:rsid w:val="721255C6"/>
    <w:rsid w:val="722312B7"/>
    <w:rsid w:val="7245BC6E"/>
    <w:rsid w:val="7250221D"/>
    <w:rsid w:val="725C2413"/>
    <w:rsid w:val="725D7DCB"/>
    <w:rsid w:val="72632098"/>
    <w:rsid w:val="7265F27D"/>
    <w:rsid w:val="726B94AE"/>
    <w:rsid w:val="726F5A00"/>
    <w:rsid w:val="728AD255"/>
    <w:rsid w:val="728E5B3C"/>
    <w:rsid w:val="7299B6BA"/>
    <w:rsid w:val="72A0475C"/>
    <w:rsid w:val="72BAEE52"/>
    <w:rsid w:val="72CD507A"/>
    <w:rsid w:val="72D5EBE9"/>
    <w:rsid w:val="72E11F4B"/>
    <w:rsid w:val="72E922D9"/>
    <w:rsid w:val="72F251E1"/>
    <w:rsid w:val="72F25497"/>
    <w:rsid w:val="732B7F99"/>
    <w:rsid w:val="7336CF53"/>
    <w:rsid w:val="733C774A"/>
    <w:rsid w:val="734993AE"/>
    <w:rsid w:val="734BC0B2"/>
    <w:rsid w:val="7357E9C8"/>
    <w:rsid w:val="735EC799"/>
    <w:rsid w:val="7361E0B9"/>
    <w:rsid w:val="7371268D"/>
    <w:rsid w:val="737ED96A"/>
    <w:rsid w:val="73849FD8"/>
    <w:rsid w:val="739656FF"/>
    <w:rsid w:val="73A291AB"/>
    <w:rsid w:val="73B5D2DC"/>
    <w:rsid w:val="73BB92AC"/>
    <w:rsid w:val="73BFEDA9"/>
    <w:rsid w:val="73C6B4B8"/>
    <w:rsid w:val="73CBA977"/>
    <w:rsid w:val="73D08797"/>
    <w:rsid w:val="73E9980C"/>
    <w:rsid w:val="7404C928"/>
    <w:rsid w:val="7407D2D0"/>
    <w:rsid w:val="740B9322"/>
    <w:rsid w:val="7413B3C6"/>
    <w:rsid w:val="741BB227"/>
    <w:rsid w:val="7427DDE3"/>
    <w:rsid w:val="742F1253"/>
    <w:rsid w:val="743B1A4B"/>
    <w:rsid w:val="744AF0AE"/>
    <w:rsid w:val="744E0748"/>
    <w:rsid w:val="745275F4"/>
    <w:rsid w:val="745FDE96"/>
    <w:rsid w:val="7467C8FF"/>
    <w:rsid w:val="746A7931"/>
    <w:rsid w:val="747D4BC5"/>
    <w:rsid w:val="748CEE91"/>
    <w:rsid w:val="748E7D85"/>
    <w:rsid w:val="7494844D"/>
    <w:rsid w:val="749F647A"/>
    <w:rsid w:val="74A917D1"/>
    <w:rsid w:val="74AE23F7"/>
    <w:rsid w:val="74BC5C0B"/>
    <w:rsid w:val="74BD9A1A"/>
    <w:rsid w:val="74D2A1BB"/>
    <w:rsid w:val="74E09E20"/>
    <w:rsid w:val="74EB8487"/>
    <w:rsid w:val="74F7DFFF"/>
    <w:rsid w:val="75014935"/>
    <w:rsid w:val="7512D350"/>
    <w:rsid w:val="751339A3"/>
    <w:rsid w:val="75161781"/>
    <w:rsid w:val="751B5FB6"/>
    <w:rsid w:val="752D7FDD"/>
    <w:rsid w:val="75302A1D"/>
    <w:rsid w:val="753AB09D"/>
    <w:rsid w:val="753C0BC1"/>
    <w:rsid w:val="753CF06C"/>
    <w:rsid w:val="753E69D5"/>
    <w:rsid w:val="753EAF35"/>
    <w:rsid w:val="753FFBA1"/>
    <w:rsid w:val="75434650"/>
    <w:rsid w:val="754350EB"/>
    <w:rsid w:val="755EAFDA"/>
    <w:rsid w:val="75665602"/>
    <w:rsid w:val="7576718A"/>
    <w:rsid w:val="759024CD"/>
    <w:rsid w:val="7591470F"/>
    <w:rsid w:val="759E6D16"/>
    <w:rsid w:val="75A264BD"/>
    <w:rsid w:val="75B0927C"/>
    <w:rsid w:val="75B093D8"/>
    <w:rsid w:val="75B0CB64"/>
    <w:rsid w:val="75C0309B"/>
    <w:rsid w:val="75DCEFAB"/>
    <w:rsid w:val="75E709FA"/>
    <w:rsid w:val="75F4E184"/>
    <w:rsid w:val="75F560F0"/>
    <w:rsid w:val="75FBEEEA"/>
    <w:rsid w:val="75FFFF5B"/>
    <w:rsid w:val="760C9AD0"/>
    <w:rsid w:val="760D5409"/>
    <w:rsid w:val="761C6936"/>
    <w:rsid w:val="761D8695"/>
    <w:rsid w:val="761F42D0"/>
    <w:rsid w:val="761F7C26"/>
    <w:rsid w:val="762ECBD1"/>
    <w:rsid w:val="7632A59B"/>
    <w:rsid w:val="763EE744"/>
    <w:rsid w:val="76490590"/>
    <w:rsid w:val="76534904"/>
    <w:rsid w:val="765C698D"/>
    <w:rsid w:val="7662A280"/>
    <w:rsid w:val="767425F4"/>
    <w:rsid w:val="767DA2C3"/>
    <w:rsid w:val="767DD132"/>
    <w:rsid w:val="7686C5C8"/>
    <w:rsid w:val="76928726"/>
    <w:rsid w:val="769ABDB5"/>
    <w:rsid w:val="769B127A"/>
    <w:rsid w:val="76A1AF1B"/>
    <w:rsid w:val="76A29E9A"/>
    <w:rsid w:val="76AF3821"/>
    <w:rsid w:val="76B868DC"/>
    <w:rsid w:val="76D05E0D"/>
    <w:rsid w:val="76E4660C"/>
    <w:rsid w:val="76E82E3B"/>
    <w:rsid w:val="76F387B0"/>
    <w:rsid w:val="7709DB04"/>
    <w:rsid w:val="7711F5BD"/>
    <w:rsid w:val="7718514F"/>
    <w:rsid w:val="77205DA5"/>
    <w:rsid w:val="7722F453"/>
    <w:rsid w:val="7734B0A4"/>
    <w:rsid w:val="77461D01"/>
    <w:rsid w:val="7757A376"/>
    <w:rsid w:val="7758B2C8"/>
    <w:rsid w:val="7765917C"/>
    <w:rsid w:val="776D2EDF"/>
    <w:rsid w:val="7778ABB6"/>
    <w:rsid w:val="777922BD"/>
    <w:rsid w:val="77797496"/>
    <w:rsid w:val="77832F7B"/>
    <w:rsid w:val="77842FC2"/>
    <w:rsid w:val="77850DE9"/>
    <w:rsid w:val="7796636C"/>
    <w:rsid w:val="77A67625"/>
    <w:rsid w:val="77B2FCB2"/>
    <w:rsid w:val="77B961C9"/>
    <w:rsid w:val="77BB3D39"/>
    <w:rsid w:val="77BBAA80"/>
    <w:rsid w:val="77C81FC9"/>
    <w:rsid w:val="77FF61B0"/>
    <w:rsid w:val="780451C7"/>
    <w:rsid w:val="7809E9B1"/>
    <w:rsid w:val="784BEE56"/>
    <w:rsid w:val="786E7973"/>
    <w:rsid w:val="7870FD08"/>
    <w:rsid w:val="787380B8"/>
    <w:rsid w:val="78843E9A"/>
    <w:rsid w:val="7889117F"/>
    <w:rsid w:val="789A46C9"/>
    <w:rsid w:val="789FC5FD"/>
    <w:rsid w:val="78A4A242"/>
    <w:rsid w:val="78B14BED"/>
    <w:rsid w:val="78B32008"/>
    <w:rsid w:val="78C0AF34"/>
    <w:rsid w:val="78D8ACB9"/>
    <w:rsid w:val="78E59443"/>
    <w:rsid w:val="78EF645A"/>
    <w:rsid w:val="78F13B07"/>
    <w:rsid w:val="7902D0EF"/>
    <w:rsid w:val="7911BA63"/>
    <w:rsid w:val="7915E687"/>
    <w:rsid w:val="791E94B0"/>
    <w:rsid w:val="7922553B"/>
    <w:rsid w:val="7924E447"/>
    <w:rsid w:val="792A479B"/>
    <w:rsid w:val="793764A3"/>
    <w:rsid w:val="793A1153"/>
    <w:rsid w:val="793C497E"/>
    <w:rsid w:val="7963041F"/>
    <w:rsid w:val="7974EE3A"/>
    <w:rsid w:val="797543D9"/>
    <w:rsid w:val="798B0501"/>
    <w:rsid w:val="79955FBE"/>
    <w:rsid w:val="799980BD"/>
    <w:rsid w:val="79C1B13A"/>
    <w:rsid w:val="79CEC4C4"/>
    <w:rsid w:val="79E2D8C0"/>
    <w:rsid w:val="79F1BAF3"/>
    <w:rsid w:val="7A1C394A"/>
    <w:rsid w:val="7A21A8CC"/>
    <w:rsid w:val="7A2621D4"/>
    <w:rsid w:val="7A2EDA2B"/>
    <w:rsid w:val="7A2F894E"/>
    <w:rsid w:val="7A330BC3"/>
    <w:rsid w:val="7A3DC684"/>
    <w:rsid w:val="7A67D830"/>
    <w:rsid w:val="7A7BD7B3"/>
    <w:rsid w:val="7A82E7B0"/>
    <w:rsid w:val="7A83CC98"/>
    <w:rsid w:val="7A880F4A"/>
    <w:rsid w:val="7A8E4268"/>
    <w:rsid w:val="7A9178D7"/>
    <w:rsid w:val="7A93317B"/>
    <w:rsid w:val="7AA5F817"/>
    <w:rsid w:val="7AB669D2"/>
    <w:rsid w:val="7AC25A31"/>
    <w:rsid w:val="7AD76D97"/>
    <w:rsid w:val="7AEB902C"/>
    <w:rsid w:val="7AF3C99C"/>
    <w:rsid w:val="7B0FDA0F"/>
    <w:rsid w:val="7B120726"/>
    <w:rsid w:val="7B1788F1"/>
    <w:rsid w:val="7B18DA38"/>
    <w:rsid w:val="7B25888E"/>
    <w:rsid w:val="7B307A85"/>
    <w:rsid w:val="7B35B7CF"/>
    <w:rsid w:val="7B40E002"/>
    <w:rsid w:val="7B42C026"/>
    <w:rsid w:val="7B563408"/>
    <w:rsid w:val="7B666CF2"/>
    <w:rsid w:val="7B8CC211"/>
    <w:rsid w:val="7B9B647D"/>
    <w:rsid w:val="7B9BE436"/>
    <w:rsid w:val="7BABC171"/>
    <w:rsid w:val="7BB0F61D"/>
    <w:rsid w:val="7BB1965E"/>
    <w:rsid w:val="7BD17E18"/>
    <w:rsid w:val="7BD53E0B"/>
    <w:rsid w:val="7BE54439"/>
    <w:rsid w:val="7BFD661A"/>
    <w:rsid w:val="7BFE9EA6"/>
    <w:rsid w:val="7C09FE25"/>
    <w:rsid w:val="7C0B9E69"/>
    <w:rsid w:val="7C361F49"/>
    <w:rsid w:val="7C3E256E"/>
    <w:rsid w:val="7C409167"/>
    <w:rsid w:val="7C41A2FA"/>
    <w:rsid w:val="7C44790D"/>
    <w:rsid w:val="7C473670"/>
    <w:rsid w:val="7C5B315A"/>
    <w:rsid w:val="7C5DB52B"/>
    <w:rsid w:val="7C73C429"/>
    <w:rsid w:val="7C856C95"/>
    <w:rsid w:val="7C8A147D"/>
    <w:rsid w:val="7C8D8492"/>
    <w:rsid w:val="7CA7C833"/>
    <w:rsid w:val="7CA9F46D"/>
    <w:rsid w:val="7CB6023C"/>
    <w:rsid w:val="7CBD2BCF"/>
    <w:rsid w:val="7CBEBBC1"/>
    <w:rsid w:val="7CCED199"/>
    <w:rsid w:val="7CCFF6A9"/>
    <w:rsid w:val="7CD08165"/>
    <w:rsid w:val="7CD4B57C"/>
    <w:rsid w:val="7CD8DB00"/>
    <w:rsid w:val="7CEBF1B4"/>
    <w:rsid w:val="7CFD74E3"/>
    <w:rsid w:val="7CFE239C"/>
    <w:rsid w:val="7D02705C"/>
    <w:rsid w:val="7D054384"/>
    <w:rsid w:val="7D0D47B7"/>
    <w:rsid w:val="7D13A74B"/>
    <w:rsid w:val="7D254F2C"/>
    <w:rsid w:val="7D293364"/>
    <w:rsid w:val="7D44C74A"/>
    <w:rsid w:val="7D458B36"/>
    <w:rsid w:val="7D5595F8"/>
    <w:rsid w:val="7D583100"/>
    <w:rsid w:val="7D6B4851"/>
    <w:rsid w:val="7D787E1D"/>
    <w:rsid w:val="7D7FF14D"/>
    <w:rsid w:val="7D8A5647"/>
    <w:rsid w:val="7D950E81"/>
    <w:rsid w:val="7DA35D28"/>
    <w:rsid w:val="7DAAFF81"/>
    <w:rsid w:val="7DAB4CAE"/>
    <w:rsid w:val="7DCC9EFF"/>
    <w:rsid w:val="7DD89A39"/>
    <w:rsid w:val="7DF08716"/>
    <w:rsid w:val="7DF5DF86"/>
    <w:rsid w:val="7E009DBD"/>
    <w:rsid w:val="7E1F0AC2"/>
    <w:rsid w:val="7E2038BC"/>
    <w:rsid w:val="7E3993C6"/>
    <w:rsid w:val="7E57607E"/>
    <w:rsid w:val="7E79711E"/>
    <w:rsid w:val="7E8090D4"/>
    <w:rsid w:val="7E976646"/>
    <w:rsid w:val="7E9DCA0F"/>
    <w:rsid w:val="7EA9DCE3"/>
    <w:rsid w:val="7EB09424"/>
    <w:rsid w:val="7EBBEA4B"/>
    <w:rsid w:val="7EC3C0C5"/>
    <w:rsid w:val="7EE25A3E"/>
    <w:rsid w:val="7EE51064"/>
    <w:rsid w:val="7EF1AA59"/>
    <w:rsid w:val="7EF4D427"/>
    <w:rsid w:val="7F169785"/>
    <w:rsid w:val="7F370325"/>
    <w:rsid w:val="7F3AA202"/>
    <w:rsid w:val="7F3D281F"/>
    <w:rsid w:val="7F5B79C7"/>
    <w:rsid w:val="7F9FC405"/>
    <w:rsid w:val="7FA37F5A"/>
    <w:rsid w:val="7FB7D233"/>
    <w:rsid w:val="7FB7EDC2"/>
    <w:rsid w:val="7FC8F20C"/>
    <w:rsid w:val="7FC90C3F"/>
    <w:rsid w:val="7FCD2ABE"/>
    <w:rsid w:val="7FD3EBB7"/>
    <w:rsid w:val="7FD5FFDE"/>
    <w:rsid w:val="7FED0494"/>
    <w:rsid w:val="7FF6486B"/>
    <w:rsid w:val="7FFFEE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59730"/>
  <w15:chartTrackingRefBased/>
  <w15:docId w15:val="{6D27A3B7-8CDF-4BF5-BECC-5A845A35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19" w:unhideWhenUsed="1" w:qFormat="1"/>
    <w:lsdException w:name="footer" w:semiHidden="1" w:unhideWhenUsed="1" w:qFormat="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iPriority="20" w:unhideWhenUsed="1"/>
    <w:lsdException w:name="List 5" w:semiHidden="1" w:uiPriority="2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20" w:unhideWhenUsed="1"/>
    <w:lsdException w:name="Body Text First Indent" w:semiHidden="1" w:uiPriority="2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E64AA4"/>
    <w:pPr>
      <w:keepNext/>
      <w:keepLines/>
      <w:spacing w:before="240" w:after="0"/>
      <w:outlineLvl w:val="0"/>
    </w:pPr>
    <w:rPr>
      <w:rFonts w:asciiTheme="majorHAnsi" w:eastAsiaTheme="majorEastAsia" w:hAnsiTheme="majorHAnsi" w:cstheme="majorBidi"/>
      <w:color w:val="00539A" w:themeColor="accent1" w:themeShade="BF"/>
      <w:sz w:val="32"/>
      <w:szCs w:val="32"/>
    </w:rPr>
  </w:style>
  <w:style w:type="paragraph" w:styleId="Heading2">
    <w:name w:val="heading 2"/>
    <w:basedOn w:val="Normal"/>
    <w:next w:val="Normal"/>
    <w:link w:val="Heading2Char"/>
    <w:uiPriority w:val="3"/>
    <w:unhideWhenUsed/>
    <w:qFormat/>
    <w:rsid w:val="00E64AA4"/>
    <w:pPr>
      <w:keepNext/>
      <w:keepLines/>
      <w:spacing w:before="40" w:after="0"/>
      <w:outlineLvl w:val="1"/>
    </w:pPr>
    <w:rPr>
      <w:rFonts w:asciiTheme="majorHAnsi" w:eastAsiaTheme="majorEastAsia" w:hAnsiTheme="majorHAnsi" w:cstheme="majorBidi"/>
      <w:color w:val="00539A" w:themeColor="accent1" w:themeShade="BF"/>
      <w:sz w:val="26"/>
      <w:szCs w:val="26"/>
    </w:rPr>
  </w:style>
  <w:style w:type="paragraph" w:styleId="Heading3">
    <w:name w:val="heading 3"/>
    <w:basedOn w:val="Normal"/>
    <w:next w:val="Normal"/>
    <w:link w:val="Heading3Char"/>
    <w:uiPriority w:val="4"/>
    <w:unhideWhenUsed/>
    <w:qFormat/>
    <w:rsid w:val="00E64AA4"/>
    <w:pPr>
      <w:keepNext/>
      <w:keepLines/>
      <w:spacing w:before="40" w:after="0"/>
      <w:outlineLvl w:val="2"/>
    </w:pPr>
    <w:rPr>
      <w:rFonts w:asciiTheme="majorHAnsi" w:eastAsiaTheme="majorEastAsia" w:hAnsiTheme="majorHAnsi" w:cstheme="majorBidi"/>
      <w:color w:val="003766" w:themeColor="accent1" w:themeShade="7F"/>
      <w:sz w:val="24"/>
      <w:szCs w:val="24"/>
    </w:rPr>
  </w:style>
  <w:style w:type="paragraph" w:styleId="Heading4">
    <w:name w:val="heading 4"/>
    <w:basedOn w:val="Emphasisedtextred"/>
    <w:next w:val="Normal"/>
    <w:link w:val="Heading4Char"/>
    <w:uiPriority w:val="9"/>
    <w:unhideWhenUsed/>
    <w:qFormat/>
    <w:rsid w:val="003C1B46"/>
    <w:pPr>
      <w:numPr>
        <w:numId w:val="21"/>
      </w:numPr>
      <w:outlineLvl w:val="3"/>
    </w:pPr>
    <w:rPr>
      <w:rFonts w:eastAsia="Krub SemiBold"/>
      <w:color w:val="003595" w:themeColor="text2"/>
    </w:rPr>
  </w:style>
  <w:style w:type="paragraph" w:styleId="Heading5">
    <w:name w:val="heading 5"/>
    <w:next w:val="Normal"/>
    <w:link w:val="Heading5Char"/>
    <w:uiPriority w:val="9"/>
    <w:semiHidden/>
    <w:unhideWhenUsed/>
    <w:qFormat/>
    <w:rsid w:val="00E64AA4"/>
    <w:pPr>
      <w:keepNext/>
      <w:keepLines/>
      <w:numPr>
        <w:numId w:val="6"/>
      </w:numPr>
      <w:spacing w:before="320" w:after="640" w:line="320" w:lineRule="exact"/>
      <w:outlineLvl w:val="4"/>
    </w:pPr>
    <w:rPr>
      <w:rFonts w:ascii="Krub SemiBold" w:eastAsiaTheme="majorEastAsia" w:hAnsi="Krub SemiBold" w:cstheme="majorBidi"/>
      <w:color w:val="003595" w:themeColor="text2"/>
      <w:sz w:val="28"/>
      <w:szCs w:val="24"/>
      <w:lang w:eastAsia="en-GB"/>
    </w:rPr>
  </w:style>
  <w:style w:type="paragraph" w:styleId="Heading6">
    <w:name w:val="heading 6"/>
    <w:basedOn w:val="Normal"/>
    <w:next w:val="Normal"/>
    <w:link w:val="Heading6Char"/>
    <w:semiHidden/>
    <w:unhideWhenUsed/>
    <w:qFormat/>
    <w:rsid w:val="00E64AA4"/>
    <w:pPr>
      <w:keepNext/>
      <w:keepLines/>
      <w:spacing w:before="40" w:after="0" w:line="240" w:lineRule="auto"/>
      <w:outlineLvl w:val="5"/>
    </w:pPr>
    <w:rPr>
      <w:rFonts w:asciiTheme="majorHAnsi" w:eastAsiaTheme="majorEastAsia" w:hAnsiTheme="majorHAnsi" w:cstheme="majorBidi"/>
      <w:color w:val="003766" w:themeColor="accent1" w:themeShade="7F"/>
      <w:lang w:eastAsia="en-GB"/>
    </w:rPr>
  </w:style>
  <w:style w:type="paragraph" w:styleId="Heading7">
    <w:name w:val="heading 7"/>
    <w:basedOn w:val="Normal"/>
    <w:next w:val="Normal"/>
    <w:link w:val="Heading7Char"/>
    <w:uiPriority w:val="99"/>
    <w:semiHidden/>
    <w:unhideWhenUsed/>
    <w:qFormat/>
    <w:rsid w:val="00E64AA4"/>
    <w:pPr>
      <w:keepNext/>
      <w:keepLines/>
      <w:spacing w:before="40" w:after="0" w:line="240" w:lineRule="auto"/>
      <w:outlineLvl w:val="6"/>
    </w:pPr>
    <w:rPr>
      <w:rFonts w:asciiTheme="majorHAnsi" w:eastAsiaTheme="majorEastAsia" w:hAnsiTheme="majorHAnsi" w:cstheme="majorBidi"/>
      <w:i/>
      <w:iCs/>
      <w:color w:val="003766" w:themeColor="accent1" w:themeShade="7F"/>
      <w:lang w:eastAsia="en-GB"/>
    </w:rPr>
  </w:style>
  <w:style w:type="paragraph" w:styleId="Heading8">
    <w:name w:val="heading 8"/>
    <w:basedOn w:val="Normal"/>
    <w:next w:val="Normal"/>
    <w:link w:val="Heading8Char"/>
    <w:uiPriority w:val="99"/>
    <w:semiHidden/>
    <w:unhideWhenUsed/>
    <w:qFormat/>
    <w:rsid w:val="00E64AA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9"/>
    <w:semiHidden/>
    <w:unhideWhenUsed/>
    <w:qFormat/>
    <w:rsid w:val="00E64AA4"/>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0"/>
    <w:qFormat/>
    <w:rsid w:val="00E64A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0"/>
    <w:rsid w:val="00E64AA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2"/>
    <w:rsid w:val="00E64AA4"/>
    <w:rPr>
      <w:rFonts w:asciiTheme="majorHAnsi" w:eastAsiaTheme="majorEastAsia" w:hAnsiTheme="majorHAnsi" w:cstheme="majorBidi"/>
      <w:color w:val="00539A" w:themeColor="accent1" w:themeShade="BF"/>
      <w:sz w:val="32"/>
      <w:szCs w:val="32"/>
    </w:rPr>
  </w:style>
  <w:style w:type="paragraph" w:styleId="TOCHeading">
    <w:name w:val="TOC Heading"/>
    <w:basedOn w:val="Heading1"/>
    <w:next w:val="Normal"/>
    <w:uiPriority w:val="39"/>
    <w:unhideWhenUsed/>
    <w:qFormat/>
    <w:rsid w:val="00E64AA4"/>
    <w:pPr>
      <w:outlineLvl w:val="9"/>
    </w:pPr>
    <w:rPr>
      <w:lang w:val="en-US"/>
    </w:rPr>
  </w:style>
  <w:style w:type="character" w:customStyle="1" w:styleId="Heading2Char">
    <w:name w:val="Heading 2 Char"/>
    <w:basedOn w:val="DefaultParagraphFont"/>
    <w:link w:val="Heading2"/>
    <w:uiPriority w:val="3"/>
    <w:rsid w:val="00E64AA4"/>
    <w:rPr>
      <w:rFonts w:asciiTheme="majorHAnsi" w:eastAsiaTheme="majorEastAsia" w:hAnsiTheme="majorHAnsi" w:cstheme="majorBidi"/>
      <w:color w:val="00539A" w:themeColor="accent1" w:themeShade="BF"/>
      <w:sz w:val="26"/>
      <w:szCs w:val="26"/>
    </w:rPr>
  </w:style>
  <w:style w:type="character" w:customStyle="1" w:styleId="Heading3Char">
    <w:name w:val="Heading 3 Char"/>
    <w:basedOn w:val="DefaultParagraphFont"/>
    <w:link w:val="Heading3"/>
    <w:uiPriority w:val="4"/>
    <w:rsid w:val="00E64AA4"/>
    <w:rPr>
      <w:rFonts w:asciiTheme="majorHAnsi" w:eastAsiaTheme="majorEastAsia" w:hAnsiTheme="majorHAnsi" w:cstheme="majorBidi"/>
      <w:color w:val="003766" w:themeColor="accent1" w:themeShade="7F"/>
      <w:sz w:val="24"/>
      <w:szCs w:val="24"/>
    </w:rPr>
  </w:style>
  <w:style w:type="character" w:customStyle="1" w:styleId="Heading4Char">
    <w:name w:val="Heading 4 Char"/>
    <w:basedOn w:val="DefaultParagraphFont"/>
    <w:link w:val="Heading4"/>
    <w:uiPriority w:val="9"/>
    <w:rsid w:val="003C1B46"/>
    <w:rPr>
      <w:rFonts w:asciiTheme="majorHAnsi" w:eastAsia="Krub SemiBold" w:hAnsiTheme="majorHAnsi" w:cstheme="majorHAnsi"/>
      <w:color w:val="003595" w:themeColor="text2"/>
    </w:rPr>
  </w:style>
  <w:style w:type="character" w:customStyle="1" w:styleId="Heading5Char">
    <w:name w:val="Heading 5 Char"/>
    <w:basedOn w:val="DefaultParagraphFont"/>
    <w:link w:val="Heading5"/>
    <w:uiPriority w:val="9"/>
    <w:semiHidden/>
    <w:rsid w:val="00E64AA4"/>
    <w:rPr>
      <w:rFonts w:ascii="Krub SemiBold" w:eastAsiaTheme="majorEastAsia" w:hAnsi="Krub SemiBold" w:cstheme="majorBidi"/>
      <w:color w:val="003595" w:themeColor="text2"/>
      <w:sz w:val="28"/>
      <w:szCs w:val="24"/>
      <w:lang w:eastAsia="en-GB"/>
    </w:rPr>
  </w:style>
  <w:style w:type="paragraph" w:styleId="ListParagraph">
    <w:name w:val="List Paragraph"/>
    <w:basedOn w:val="Normal"/>
    <w:link w:val="ListParagraphChar"/>
    <w:uiPriority w:val="34"/>
    <w:qFormat/>
    <w:rsid w:val="00E64AA4"/>
    <w:pPr>
      <w:tabs>
        <w:tab w:val="num" w:pos="360"/>
      </w:tabs>
      <w:spacing w:before="320" w:after="320" w:line="320" w:lineRule="exact"/>
      <w:ind w:left="360" w:hanging="360"/>
      <w:contextualSpacing/>
    </w:pPr>
    <w:rPr>
      <w:rFonts w:ascii="Krub" w:eastAsia="Krub" w:hAnsi="Krub" w:cs="Krub"/>
      <w:lang w:eastAsia="en-GB"/>
    </w:rPr>
  </w:style>
  <w:style w:type="character" w:customStyle="1" w:styleId="ListParagraphChar">
    <w:name w:val="List Paragraph Char"/>
    <w:basedOn w:val="DefaultParagraphFont"/>
    <w:link w:val="ListParagraph"/>
    <w:uiPriority w:val="34"/>
    <w:rsid w:val="00E64AA4"/>
    <w:rPr>
      <w:rFonts w:ascii="Krub" w:eastAsia="Krub" w:hAnsi="Krub" w:cs="Krub"/>
      <w:lang w:eastAsia="en-GB"/>
    </w:rPr>
  </w:style>
  <w:style w:type="character" w:customStyle="1" w:styleId="Heading6Char">
    <w:name w:val="Heading 6 Char"/>
    <w:basedOn w:val="DefaultParagraphFont"/>
    <w:link w:val="Heading6"/>
    <w:semiHidden/>
    <w:rsid w:val="00E64AA4"/>
    <w:rPr>
      <w:rFonts w:asciiTheme="majorHAnsi" w:eastAsiaTheme="majorEastAsia" w:hAnsiTheme="majorHAnsi" w:cstheme="majorBidi"/>
      <w:color w:val="003766" w:themeColor="accent1" w:themeShade="7F"/>
      <w:lang w:eastAsia="en-GB"/>
    </w:rPr>
  </w:style>
  <w:style w:type="character" w:customStyle="1" w:styleId="Heading7Char">
    <w:name w:val="Heading 7 Char"/>
    <w:basedOn w:val="DefaultParagraphFont"/>
    <w:link w:val="Heading7"/>
    <w:uiPriority w:val="99"/>
    <w:semiHidden/>
    <w:rsid w:val="00E64AA4"/>
    <w:rPr>
      <w:rFonts w:asciiTheme="majorHAnsi" w:eastAsiaTheme="majorEastAsia" w:hAnsiTheme="majorHAnsi" w:cstheme="majorBidi"/>
      <w:i/>
      <w:iCs/>
      <w:color w:val="003766" w:themeColor="accent1" w:themeShade="7F"/>
      <w:lang w:eastAsia="en-GB"/>
    </w:rPr>
  </w:style>
  <w:style w:type="character" w:customStyle="1" w:styleId="Heading8Char">
    <w:name w:val="Heading 8 Char"/>
    <w:basedOn w:val="DefaultParagraphFont"/>
    <w:link w:val="Heading8"/>
    <w:uiPriority w:val="99"/>
    <w:semiHidden/>
    <w:rsid w:val="00E64AA4"/>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9"/>
    <w:semiHidden/>
    <w:rsid w:val="00E64AA4"/>
    <w:rPr>
      <w:rFonts w:asciiTheme="majorHAnsi" w:eastAsiaTheme="majorEastAsia" w:hAnsiTheme="majorHAnsi" w:cstheme="majorBidi"/>
      <w:i/>
      <w:iCs/>
      <w:color w:val="272727" w:themeColor="text1" w:themeTint="D8"/>
      <w:sz w:val="21"/>
      <w:szCs w:val="21"/>
      <w:lang w:eastAsia="en-GB"/>
    </w:rPr>
  </w:style>
  <w:style w:type="character" w:styleId="Hyperlink">
    <w:name w:val="Hyperlink"/>
    <w:uiPriority w:val="99"/>
    <w:unhideWhenUsed/>
    <w:qFormat/>
    <w:rsid w:val="00E64AA4"/>
    <w:rPr>
      <w:rFonts w:ascii="Krub" w:hAnsi="Krub" w:cs="Krub" w:hint="cs"/>
      <w:color w:val="0071CE" w:themeColor="accent1"/>
      <w:sz w:val="22"/>
      <w:u w:val="single"/>
    </w:rPr>
  </w:style>
  <w:style w:type="character" w:styleId="FollowedHyperlink">
    <w:name w:val="FollowedHyperlink"/>
    <w:basedOn w:val="DefaultParagraphFont"/>
    <w:uiPriority w:val="99"/>
    <w:semiHidden/>
    <w:unhideWhenUsed/>
    <w:rsid w:val="00E64AA4"/>
    <w:rPr>
      <w:color w:val="94368D" w:themeColor="followedHyperlink"/>
      <w:u w:val="single"/>
    </w:rPr>
  </w:style>
  <w:style w:type="paragraph" w:styleId="HTMLAddress">
    <w:name w:val="HTML Address"/>
    <w:basedOn w:val="Normal"/>
    <w:link w:val="HTMLAddressChar"/>
    <w:semiHidden/>
    <w:unhideWhenUsed/>
    <w:rsid w:val="00E64AA4"/>
    <w:pPr>
      <w:spacing w:after="0" w:line="240" w:lineRule="auto"/>
    </w:pPr>
    <w:rPr>
      <w:rFonts w:ascii="Krub" w:eastAsia="Times New Roman" w:hAnsi="Krub" w:cs="Krub"/>
      <w:i/>
      <w:iCs/>
      <w:lang w:eastAsia="en-GB"/>
    </w:rPr>
  </w:style>
  <w:style w:type="character" w:customStyle="1" w:styleId="HTMLAddressChar">
    <w:name w:val="HTML Address Char"/>
    <w:basedOn w:val="DefaultParagraphFont"/>
    <w:link w:val="HTMLAddress"/>
    <w:semiHidden/>
    <w:rsid w:val="00E64AA4"/>
    <w:rPr>
      <w:rFonts w:ascii="Krub" w:eastAsia="Times New Roman" w:hAnsi="Krub" w:cs="Krub"/>
      <w:i/>
      <w:iCs/>
      <w:lang w:eastAsia="en-GB"/>
    </w:rPr>
  </w:style>
  <w:style w:type="paragraph" w:styleId="HTMLPreformatted">
    <w:name w:val="HTML Preformatted"/>
    <w:basedOn w:val="Normal"/>
    <w:link w:val="HTMLPreformattedChar"/>
    <w:semiHidden/>
    <w:unhideWhenUsed/>
    <w:rsid w:val="00E64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eastAsia="en-GB"/>
    </w:rPr>
  </w:style>
  <w:style w:type="character" w:customStyle="1" w:styleId="HTMLPreformattedChar">
    <w:name w:val="HTML Preformatted Char"/>
    <w:basedOn w:val="DefaultParagraphFont"/>
    <w:link w:val="HTMLPreformatted"/>
    <w:semiHidden/>
    <w:rsid w:val="00E64AA4"/>
    <w:rPr>
      <w:rFonts w:ascii="Consolas" w:eastAsia="Times New Roman" w:hAnsi="Consolas" w:cs="Times New Roman"/>
      <w:sz w:val="20"/>
      <w:szCs w:val="20"/>
      <w:lang w:eastAsia="en-GB"/>
    </w:rPr>
  </w:style>
  <w:style w:type="paragraph" w:customStyle="1" w:styleId="msonormal0">
    <w:name w:val="msonormal"/>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uiPriority w:val="99"/>
    <w:semiHidden/>
    <w:unhideWhenUsed/>
    <w:rsid w:val="00E64AA4"/>
    <w:pPr>
      <w:spacing w:after="0" w:line="240" w:lineRule="auto"/>
      <w:ind w:left="220" w:hanging="220"/>
    </w:pPr>
    <w:rPr>
      <w:rFonts w:ascii="Krub" w:eastAsia="Times New Roman" w:hAnsi="Krub" w:cs="Times New Roman"/>
      <w:lang w:eastAsia="en-GB"/>
    </w:rPr>
  </w:style>
  <w:style w:type="paragraph" w:styleId="Index2">
    <w:name w:val="index 2"/>
    <w:basedOn w:val="Normal"/>
    <w:next w:val="Normal"/>
    <w:autoRedefine/>
    <w:uiPriority w:val="99"/>
    <w:semiHidden/>
    <w:unhideWhenUsed/>
    <w:rsid w:val="00E64AA4"/>
    <w:pPr>
      <w:spacing w:after="0" w:line="240" w:lineRule="auto"/>
      <w:ind w:left="440" w:hanging="220"/>
    </w:pPr>
    <w:rPr>
      <w:rFonts w:ascii="Krub" w:eastAsia="Times New Roman" w:hAnsi="Krub" w:cs="Times New Roman"/>
      <w:lang w:eastAsia="en-GB"/>
    </w:rPr>
  </w:style>
  <w:style w:type="paragraph" w:styleId="Index3">
    <w:name w:val="index 3"/>
    <w:basedOn w:val="Normal"/>
    <w:next w:val="Normal"/>
    <w:autoRedefine/>
    <w:uiPriority w:val="99"/>
    <w:semiHidden/>
    <w:unhideWhenUsed/>
    <w:rsid w:val="00E64AA4"/>
    <w:pPr>
      <w:spacing w:after="0" w:line="240" w:lineRule="auto"/>
      <w:ind w:left="660" w:hanging="220"/>
    </w:pPr>
    <w:rPr>
      <w:rFonts w:ascii="Krub" w:eastAsia="Times New Roman" w:hAnsi="Krub" w:cs="Times New Roman"/>
      <w:lang w:eastAsia="en-GB"/>
    </w:rPr>
  </w:style>
  <w:style w:type="paragraph" w:styleId="Index4">
    <w:name w:val="index 4"/>
    <w:basedOn w:val="Normal"/>
    <w:next w:val="Normal"/>
    <w:autoRedefine/>
    <w:uiPriority w:val="99"/>
    <w:semiHidden/>
    <w:unhideWhenUsed/>
    <w:rsid w:val="00E64AA4"/>
    <w:pPr>
      <w:spacing w:after="0" w:line="240" w:lineRule="auto"/>
      <w:ind w:left="880" w:hanging="220"/>
    </w:pPr>
    <w:rPr>
      <w:rFonts w:ascii="Krub" w:eastAsia="Times New Roman" w:hAnsi="Krub" w:cs="Times New Roman"/>
      <w:lang w:eastAsia="en-GB"/>
    </w:rPr>
  </w:style>
  <w:style w:type="paragraph" w:styleId="Index5">
    <w:name w:val="index 5"/>
    <w:basedOn w:val="Normal"/>
    <w:next w:val="Normal"/>
    <w:autoRedefine/>
    <w:uiPriority w:val="99"/>
    <w:semiHidden/>
    <w:unhideWhenUsed/>
    <w:rsid w:val="00E64AA4"/>
    <w:pPr>
      <w:spacing w:after="0" w:line="240" w:lineRule="auto"/>
      <w:ind w:left="1100" w:hanging="220"/>
    </w:pPr>
    <w:rPr>
      <w:rFonts w:ascii="Krub" w:eastAsia="Times New Roman" w:hAnsi="Krub" w:cs="Times New Roman"/>
      <w:lang w:eastAsia="en-GB"/>
    </w:rPr>
  </w:style>
  <w:style w:type="paragraph" w:styleId="Index6">
    <w:name w:val="index 6"/>
    <w:basedOn w:val="Normal"/>
    <w:next w:val="Normal"/>
    <w:autoRedefine/>
    <w:uiPriority w:val="99"/>
    <w:semiHidden/>
    <w:unhideWhenUsed/>
    <w:rsid w:val="00E64AA4"/>
    <w:pPr>
      <w:spacing w:after="0" w:line="240" w:lineRule="auto"/>
      <w:ind w:left="1320" w:hanging="220"/>
    </w:pPr>
    <w:rPr>
      <w:rFonts w:ascii="Krub" w:eastAsia="Times New Roman" w:hAnsi="Krub" w:cs="Times New Roman"/>
      <w:lang w:eastAsia="en-GB"/>
    </w:rPr>
  </w:style>
  <w:style w:type="paragraph" w:styleId="Index7">
    <w:name w:val="index 7"/>
    <w:basedOn w:val="Normal"/>
    <w:next w:val="Normal"/>
    <w:autoRedefine/>
    <w:uiPriority w:val="99"/>
    <w:semiHidden/>
    <w:unhideWhenUsed/>
    <w:rsid w:val="00E64AA4"/>
    <w:pPr>
      <w:spacing w:after="0" w:line="240" w:lineRule="auto"/>
      <w:ind w:left="1540" w:hanging="220"/>
    </w:pPr>
    <w:rPr>
      <w:rFonts w:ascii="Krub" w:eastAsia="Times New Roman" w:hAnsi="Krub" w:cs="Times New Roman"/>
      <w:lang w:eastAsia="en-GB"/>
    </w:rPr>
  </w:style>
  <w:style w:type="paragraph" w:styleId="Index8">
    <w:name w:val="index 8"/>
    <w:basedOn w:val="Normal"/>
    <w:next w:val="Normal"/>
    <w:autoRedefine/>
    <w:uiPriority w:val="99"/>
    <w:semiHidden/>
    <w:unhideWhenUsed/>
    <w:rsid w:val="00E64AA4"/>
    <w:pPr>
      <w:spacing w:after="0" w:line="240" w:lineRule="auto"/>
      <w:ind w:left="1760" w:hanging="220"/>
    </w:pPr>
    <w:rPr>
      <w:rFonts w:ascii="Krub" w:eastAsia="Times New Roman" w:hAnsi="Krub" w:cs="Times New Roman"/>
      <w:lang w:eastAsia="en-GB"/>
    </w:rPr>
  </w:style>
  <w:style w:type="paragraph" w:styleId="Index9">
    <w:name w:val="index 9"/>
    <w:basedOn w:val="Normal"/>
    <w:next w:val="Normal"/>
    <w:autoRedefine/>
    <w:uiPriority w:val="99"/>
    <w:semiHidden/>
    <w:unhideWhenUsed/>
    <w:rsid w:val="00E64AA4"/>
    <w:pPr>
      <w:spacing w:after="0" w:line="240" w:lineRule="auto"/>
      <w:ind w:left="1980" w:hanging="220"/>
    </w:pPr>
    <w:rPr>
      <w:rFonts w:ascii="Krub" w:eastAsia="Times New Roman" w:hAnsi="Krub" w:cs="Times New Roman"/>
      <w:lang w:eastAsia="en-GB"/>
    </w:rPr>
  </w:style>
  <w:style w:type="paragraph" w:styleId="TOC1">
    <w:name w:val="toc 1"/>
    <w:basedOn w:val="Normal"/>
    <w:next w:val="Normal"/>
    <w:autoRedefine/>
    <w:uiPriority w:val="39"/>
    <w:unhideWhenUsed/>
    <w:rsid w:val="00BD7EE1"/>
    <w:pPr>
      <w:tabs>
        <w:tab w:val="left" w:pos="440"/>
        <w:tab w:val="right" w:leader="dot" w:pos="9628"/>
      </w:tabs>
      <w:spacing w:before="220" w:after="220" w:line="360" w:lineRule="auto"/>
    </w:pPr>
    <w:rPr>
      <w:rFonts w:ascii="Krub" w:eastAsia="Times New Roman" w:hAnsi="Krub" w:cs="Times New Roman"/>
      <w:lang w:eastAsia="en-GB"/>
    </w:rPr>
  </w:style>
  <w:style w:type="paragraph" w:styleId="TOC2">
    <w:name w:val="toc 2"/>
    <w:basedOn w:val="Normal"/>
    <w:next w:val="Normal"/>
    <w:autoRedefine/>
    <w:uiPriority w:val="39"/>
    <w:unhideWhenUsed/>
    <w:rsid w:val="00E64AA4"/>
    <w:pPr>
      <w:spacing w:before="220" w:after="100" w:line="240" w:lineRule="auto"/>
      <w:ind w:left="220"/>
    </w:pPr>
    <w:rPr>
      <w:rFonts w:ascii="Krub" w:eastAsia="Times New Roman" w:hAnsi="Krub" w:cs="Times New Roman"/>
      <w:lang w:eastAsia="en-GB"/>
    </w:rPr>
  </w:style>
  <w:style w:type="paragraph" w:styleId="TOC3">
    <w:name w:val="toc 3"/>
    <w:basedOn w:val="Normal"/>
    <w:next w:val="Normal"/>
    <w:autoRedefine/>
    <w:uiPriority w:val="39"/>
    <w:unhideWhenUsed/>
    <w:rsid w:val="00E64AA4"/>
    <w:pPr>
      <w:spacing w:before="220" w:after="100" w:line="240" w:lineRule="auto"/>
      <w:ind w:left="440"/>
    </w:pPr>
    <w:rPr>
      <w:rFonts w:ascii="Krub" w:eastAsia="Times New Roman" w:hAnsi="Krub" w:cs="Times New Roman"/>
      <w:lang w:eastAsia="en-GB"/>
    </w:rPr>
  </w:style>
  <w:style w:type="paragraph" w:styleId="TOC4">
    <w:name w:val="toc 4"/>
    <w:basedOn w:val="Normal"/>
    <w:next w:val="Normal"/>
    <w:autoRedefine/>
    <w:uiPriority w:val="99"/>
    <w:semiHidden/>
    <w:unhideWhenUsed/>
    <w:rsid w:val="00E64AA4"/>
    <w:pPr>
      <w:spacing w:before="220" w:after="100" w:line="240" w:lineRule="auto"/>
      <w:ind w:left="660"/>
    </w:pPr>
    <w:rPr>
      <w:rFonts w:ascii="Krub" w:eastAsia="Times New Roman" w:hAnsi="Krub" w:cs="Times New Roman"/>
      <w:lang w:eastAsia="en-GB"/>
    </w:rPr>
  </w:style>
  <w:style w:type="paragraph" w:styleId="TOC5">
    <w:name w:val="toc 5"/>
    <w:basedOn w:val="Normal"/>
    <w:next w:val="Normal"/>
    <w:autoRedefine/>
    <w:uiPriority w:val="99"/>
    <w:semiHidden/>
    <w:unhideWhenUsed/>
    <w:rsid w:val="00E64AA4"/>
    <w:pPr>
      <w:spacing w:before="220" w:after="100" w:line="240" w:lineRule="auto"/>
      <w:ind w:left="880"/>
    </w:pPr>
    <w:rPr>
      <w:rFonts w:ascii="Krub" w:eastAsia="Times New Roman" w:hAnsi="Krub" w:cs="Times New Roman"/>
      <w:lang w:eastAsia="en-GB"/>
    </w:rPr>
  </w:style>
  <w:style w:type="paragraph" w:styleId="TOC6">
    <w:name w:val="toc 6"/>
    <w:basedOn w:val="Normal"/>
    <w:next w:val="Normal"/>
    <w:autoRedefine/>
    <w:uiPriority w:val="99"/>
    <w:semiHidden/>
    <w:unhideWhenUsed/>
    <w:rsid w:val="00E64AA4"/>
    <w:pPr>
      <w:spacing w:before="220" w:after="100" w:line="240" w:lineRule="auto"/>
      <w:ind w:left="1100"/>
    </w:pPr>
    <w:rPr>
      <w:rFonts w:ascii="Krub" w:eastAsia="Times New Roman" w:hAnsi="Krub" w:cs="Times New Roman"/>
      <w:lang w:eastAsia="en-GB"/>
    </w:rPr>
  </w:style>
  <w:style w:type="paragraph" w:styleId="TOC7">
    <w:name w:val="toc 7"/>
    <w:basedOn w:val="Normal"/>
    <w:next w:val="Normal"/>
    <w:autoRedefine/>
    <w:uiPriority w:val="99"/>
    <w:semiHidden/>
    <w:unhideWhenUsed/>
    <w:rsid w:val="00E64AA4"/>
    <w:pPr>
      <w:spacing w:before="220" w:after="100" w:line="240" w:lineRule="auto"/>
      <w:ind w:left="1320"/>
    </w:pPr>
    <w:rPr>
      <w:rFonts w:ascii="Krub" w:eastAsia="Times New Roman" w:hAnsi="Krub" w:cs="Times New Roman"/>
      <w:lang w:eastAsia="en-GB"/>
    </w:rPr>
  </w:style>
  <w:style w:type="paragraph" w:styleId="TOC8">
    <w:name w:val="toc 8"/>
    <w:basedOn w:val="Normal"/>
    <w:next w:val="Normal"/>
    <w:autoRedefine/>
    <w:uiPriority w:val="99"/>
    <w:semiHidden/>
    <w:unhideWhenUsed/>
    <w:rsid w:val="00E64AA4"/>
    <w:pPr>
      <w:spacing w:before="220" w:after="100" w:line="240" w:lineRule="auto"/>
      <w:ind w:left="1540"/>
    </w:pPr>
    <w:rPr>
      <w:rFonts w:ascii="Krub" w:eastAsia="Times New Roman" w:hAnsi="Krub" w:cs="Times New Roman"/>
      <w:lang w:eastAsia="en-GB"/>
    </w:rPr>
  </w:style>
  <w:style w:type="paragraph" w:styleId="TOC9">
    <w:name w:val="toc 9"/>
    <w:basedOn w:val="Normal"/>
    <w:next w:val="Normal"/>
    <w:autoRedefine/>
    <w:uiPriority w:val="99"/>
    <w:semiHidden/>
    <w:unhideWhenUsed/>
    <w:rsid w:val="00E64AA4"/>
    <w:pPr>
      <w:spacing w:before="220" w:after="100" w:line="240" w:lineRule="auto"/>
      <w:ind w:left="1760"/>
    </w:pPr>
    <w:rPr>
      <w:rFonts w:ascii="Krub" w:eastAsia="Times New Roman" w:hAnsi="Krub" w:cs="Times New Roman"/>
      <w:lang w:eastAsia="en-GB"/>
    </w:rPr>
  </w:style>
  <w:style w:type="paragraph" w:styleId="NormalIndent">
    <w:name w:val="Normal Indent"/>
    <w:basedOn w:val="Normal"/>
    <w:uiPriority w:val="99"/>
    <w:semiHidden/>
    <w:unhideWhenUsed/>
    <w:rsid w:val="00E64AA4"/>
    <w:pPr>
      <w:spacing w:before="220" w:after="220" w:line="240" w:lineRule="auto"/>
      <w:ind w:left="720"/>
    </w:pPr>
    <w:rPr>
      <w:rFonts w:ascii="Krub" w:eastAsia="Times New Roman" w:hAnsi="Krub" w:cs="Times New Roman"/>
      <w:lang w:eastAsia="en-GB"/>
    </w:rPr>
  </w:style>
  <w:style w:type="paragraph" w:styleId="FootnoteText">
    <w:name w:val="footnote text"/>
    <w:link w:val="FootnoteTextChar"/>
    <w:uiPriority w:val="99"/>
    <w:semiHidden/>
    <w:unhideWhenUsed/>
    <w:qFormat/>
    <w:rsid w:val="00E64AA4"/>
    <w:pPr>
      <w:spacing w:after="0" w:line="240" w:lineRule="auto"/>
    </w:pPr>
    <w:rPr>
      <w:rFonts w:ascii="Krub" w:eastAsia="Times New Roman" w:hAnsi="Krub" w:cs="Times New Roman"/>
      <w:color w:val="000000" w:themeColor="text1"/>
      <w:sz w:val="18"/>
      <w:lang w:eastAsia="en-GB"/>
    </w:rPr>
  </w:style>
  <w:style w:type="character" w:customStyle="1" w:styleId="FootnoteTextChar">
    <w:name w:val="Footnote Text Char"/>
    <w:basedOn w:val="DefaultParagraphFont"/>
    <w:link w:val="FootnoteText"/>
    <w:uiPriority w:val="99"/>
    <w:semiHidden/>
    <w:rsid w:val="00E64AA4"/>
    <w:rPr>
      <w:rFonts w:ascii="Krub" w:eastAsia="Times New Roman" w:hAnsi="Krub" w:cs="Times New Roman"/>
      <w:color w:val="000000" w:themeColor="text1"/>
      <w:sz w:val="18"/>
      <w:lang w:eastAsia="en-GB"/>
    </w:rPr>
  </w:style>
  <w:style w:type="paragraph" w:styleId="CommentText">
    <w:name w:val="annotation text"/>
    <w:basedOn w:val="Normal"/>
    <w:link w:val="CommentTextChar"/>
    <w:uiPriority w:val="99"/>
    <w:unhideWhenUsed/>
    <w:rsid w:val="00E64AA4"/>
    <w:pPr>
      <w:shd w:val="clear" w:color="auto" w:fill="FFFFFF"/>
      <w:spacing w:before="120" w:after="0" w:line="240" w:lineRule="auto"/>
      <w:jc w:val="both"/>
    </w:pPr>
    <w:rPr>
      <w:rFonts w:ascii="Krub" w:eastAsia="Krub" w:hAnsi="Krub" w:cs="Krub"/>
      <w:sz w:val="20"/>
      <w:szCs w:val="20"/>
      <w:lang w:eastAsia="en-GB"/>
    </w:rPr>
  </w:style>
  <w:style w:type="character" w:customStyle="1" w:styleId="CommentTextChar">
    <w:name w:val="Comment Text Char"/>
    <w:basedOn w:val="DefaultParagraphFont"/>
    <w:link w:val="CommentText"/>
    <w:uiPriority w:val="99"/>
    <w:rsid w:val="00E64AA4"/>
    <w:rPr>
      <w:rFonts w:ascii="Krub" w:eastAsia="Krub" w:hAnsi="Krub" w:cs="Krub"/>
      <w:sz w:val="20"/>
      <w:szCs w:val="20"/>
      <w:shd w:val="clear" w:color="auto" w:fill="FFFFFF"/>
      <w:lang w:eastAsia="en-GB"/>
    </w:rPr>
  </w:style>
  <w:style w:type="paragraph" w:styleId="Header">
    <w:name w:val="header"/>
    <w:next w:val="Normal"/>
    <w:link w:val="HeaderChar"/>
    <w:uiPriority w:val="19"/>
    <w:unhideWhenUsed/>
    <w:qFormat/>
    <w:rsid w:val="00E64AA4"/>
    <w:pPr>
      <w:pBdr>
        <w:bottom w:val="single" w:sz="4" w:space="5" w:color="003595" w:themeColor="text2"/>
      </w:pBdr>
      <w:tabs>
        <w:tab w:val="center" w:pos="4513"/>
        <w:tab w:val="right" w:pos="9026"/>
      </w:tabs>
      <w:spacing w:after="320" w:line="280" w:lineRule="exact"/>
      <w:jc w:val="center"/>
    </w:pPr>
    <w:rPr>
      <w:rFonts w:ascii="Krub" w:eastAsia="Times New Roman" w:hAnsi="Krub" w:cs="Times New Roman"/>
      <w:color w:val="63656A" w:themeColor="accent2"/>
      <w:sz w:val="20"/>
      <w:szCs w:val="24"/>
      <w:lang w:eastAsia="en-GB"/>
    </w:rPr>
  </w:style>
  <w:style w:type="character" w:customStyle="1" w:styleId="HeaderChar">
    <w:name w:val="Header Char"/>
    <w:basedOn w:val="DefaultParagraphFont"/>
    <w:link w:val="Header"/>
    <w:uiPriority w:val="19"/>
    <w:rsid w:val="00E64AA4"/>
    <w:rPr>
      <w:rFonts w:ascii="Krub" w:eastAsia="Times New Roman" w:hAnsi="Krub" w:cs="Times New Roman"/>
      <w:color w:val="63656A" w:themeColor="accent2"/>
      <w:sz w:val="20"/>
      <w:szCs w:val="24"/>
      <w:lang w:eastAsia="en-GB"/>
    </w:rPr>
  </w:style>
  <w:style w:type="paragraph" w:styleId="Footer">
    <w:name w:val="footer"/>
    <w:next w:val="Normal"/>
    <w:link w:val="FooterChar"/>
    <w:uiPriority w:val="99"/>
    <w:unhideWhenUsed/>
    <w:qFormat/>
    <w:rsid w:val="00E64AA4"/>
    <w:pPr>
      <w:tabs>
        <w:tab w:val="center" w:pos="4513"/>
        <w:tab w:val="right" w:pos="9026"/>
      </w:tabs>
      <w:spacing w:after="0" w:line="240" w:lineRule="auto"/>
      <w:jc w:val="center"/>
    </w:pPr>
    <w:rPr>
      <w:rFonts w:ascii="Krub" w:eastAsia="Times New Roman" w:hAnsi="Krub" w:cs="Times New Roman"/>
      <w:color w:val="63656A" w:themeColor="accent2"/>
      <w:sz w:val="20"/>
      <w:szCs w:val="24"/>
      <w:lang w:eastAsia="en-GB"/>
    </w:rPr>
  </w:style>
  <w:style w:type="character" w:customStyle="1" w:styleId="FooterChar">
    <w:name w:val="Footer Char"/>
    <w:basedOn w:val="DefaultParagraphFont"/>
    <w:link w:val="Footer"/>
    <w:uiPriority w:val="99"/>
    <w:rsid w:val="00E64AA4"/>
    <w:rPr>
      <w:rFonts w:ascii="Krub" w:eastAsia="Times New Roman" w:hAnsi="Krub" w:cs="Times New Roman"/>
      <w:color w:val="63656A" w:themeColor="accent2"/>
      <w:sz w:val="20"/>
      <w:szCs w:val="24"/>
      <w:lang w:eastAsia="en-GB"/>
    </w:rPr>
  </w:style>
  <w:style w:type="paragraph" w:styleId="IndexHeading">
    <w:name w:val="index heading"/>
    <w:basedOn w:val="Normal"/>
    <w:next w:val="Index1"/>
    <w:uiPriority w:val="99"/>
    <w:semiHidden/>
    <w:unhideWhenUsed/>
    <w:rsid w:val="00E64AA4"/>
    <w:pPr>
      <w:spacing w:before="220" w:after="220" w:line="240" w:lineRule="auto"/>
    </w:pPr>
    <w:rPr>
      <w:rFonts w:asciiTheme="majorHAnsi" w:eastAsiaTheme="majorEastAsia" w:hAnsiTheme="majorHAnsi" w:cstheme="majorBidi"/>
      <w:b/>
      <w:bCs/>
      <w:lang w:eastAsia="en-GB"/>
    </w:rPr>
  </w:style>
  <w:style w:type="paragraph" w:styleId="Caption">
    <w:name w:val="caption"/>
    <w:basedOn w:val="Normal"/>
    <w:next w:val="Normal"/>
    <w:uiPriority w:val="6"/>
    <w:semiHidden/>
    <w:unhideWhenUsed/>
    <w:qFormat/>
    <w:rsid w:val="00E64AA4"/>
    <w:pPr>
      <w:spacing w:before="220" w:after="220" w:line="240" w:lineRule="auto"/>
    </w:pPr>
    <w:rPr>
      <w:rFonts w:ascii="Krub SemiBold" w:eastAsia="Times New Roman" w:hAnsi="Krub SemiBold" w:cs="Times New Roman"/>
      <w:iCs/>
      <w:color w:val="003595" w:themeColor="text2"/>
      <w:sz w:val="24"/>
      <w:szCs w:val="18"/>
      <w:lang w:eastAsia="en-GB"/>
    </w:rPr>
  </w:style>
  <w:style w:type="paragraph" w:styleId="TableofFigures">
    <w:name w:val="table of figures"/>
    <w:basedOn w:val="Normal"/>
    <w:next w:val="Normal"/>
    <w:uiPriority w:val="99"/>
    <w:semiHidden/>
    <w:unhideWhenUsed/>
    <w:rsid w:val="00E64AA4"/>
    <w:pPr>
      <w:spacing w:before="220" w:after="0" w:line="240" w:lineRule="auto"/>
    </w:pPr>
    <w:rPr>
      <w:rFonts w:ascii="Krub" w:eastAsia="Times New Roman" w:hAnsi="Krub" w:cs="Times New Roman"/>
      <w:lang w:eastAsia="en-GB"/>
    </w:rPr>
  </w:style>
  <w:style w:type="paragraph" w:styleId="EnvelopeAddress">
    <w:name w:val="envelope address"/>
    <w:basedOn w:val="Normal"/>
    <w:uiPriority w:val="99"/>
    <w:semiHidden/>
    <w:unhideWhenUsed/>
    <w:rsid w:val="00E64AA4"/>
    <w:pPr>
      <w:framePr w:w="7920" w:h="1980" w:hSpace="180" w:wrap="auto" w:hAnchor="page" w:xAlign="center" w:yAlign="bottom"/>
      <w:spacing w:after="0" w:line="240" w:lineRule="auto"/>
      <w:ind w:left="2880"/>
    </w:pPr>
    <w:rPr>
      <w:rFonts w:asciiTheme="majorHAnsi" w:eastAsiaTheme="majorEastAsia" w:hAnsiTheme="majorHAnsi" w:cstheme="majorBidi"/>
      <w:sz w:val="24"/>
      <w:szCs w:val="24"/>
      <w:lang w:eastAsia="en-GB"/>
    </w:rPr>
  </w:style>
  <w:style w:type="paragraph" w:styleId="EnvelopeReturn">
    <w:name w:val="envelope return"/>
    <w:basedOn w:val="Normal"/>
    <w:uiPriority w:val="99"/>
    <w:semiHidden/>
    <w:unhideWhenUsed/>
    <w:rsid w:val="00E64AA4"/>
    <w:pPr>
      <w:spacing w:after="0" w:line="240" w:lineRule="auto"/>
    </w:pPr>
    <w:rPr>
      <w:rFonts w:asciiTheme="majorHAnsi" w:eastAsiaTheme="majorEastAsia" w:hAnsiTheme="majorHAnsi" w:cstheme="majorBidi"/>
      <w:sz w:val="20"/>
      <w:szCs w:val="20"/>
      <w:lang w:eastAsia="en-GB"/>
    </w:rPr>
  </w:style>
  <w:style w:type="paragraph" w:styleId="EndnoteText">
    <w:name w:val="endnote text"/>
    <w:basedOn w:val="Normal"/>
    <w:link w:val="EndnoteTextChar"/>
    <w:uiPriority w:val="99"/>
    <w:semiHidden/>
    <w:unhideWhenUsed/>
    <w:rsid w:val="00E64AA4"/>
    <w:pPr>
      <w:spacing w:after="0" w:line="240" w:lineRule="auto"/>
    </w:pPr>
    <w:rPr>
      <w:rFonts w:ascii="Krub" w:eastAsia="Times New Roman" w:hAnsi="Krub" w:cs="Times New Roman"/>
      <w:sz w:val="20"/>
      <w:szCs w:val="20"/>
      <w:lang w:eastAsia="en-GB"/>
    </w:rPr>
  </w:style>
  <w:style w:type="character" w:customStyle="1" w:styleId="EndnoteTextChar">
    <w:name w:val="Endnote Text Char"/>
    <w:basedOn w:val="DefaultParagraphFont"/>
    <w:link w:val="EndnoteText"/>
    <w:uiPriority w:val="99"/>
    <w:semiHidden/>
    <w:rsid w:val="00E64AA4"/>
    <w:rPr>
      <w:rFonts w:ascii="Krub" w:eastAsia="Times New Roman" w:hAnsi="Krub" w:cs="Times New Roman"/>
      <w:sz w:val="20"/>
      <w:szCs w:val="20"/>
      <w:lang w:eastAsia="en-GB"/>
    </w:rPr>
  </w:style>
  <w:style w:type="paragraph" w:styleId="TableofAuthorities">
    <w:name w:val="table of authorities"/>
    <w:basedOn w:val="Normal"/>
    <w:next w:val="Normal"/>
    <w:uiPriority w:val="99"/>
    <w:semiHidden/>
    <w:unhideWhenUsed/>
    <w:rsid w:val="00E64AA4"/>
    <w:pPr>
      <w:spacing w:before="220" w:after="0" w:line="240" w:lineRule="auto"/>
      <w:ind w:left="220" w:hanging="220"/>
    </w:pPr>
    <w:rPr>
      <w:rFonts w:ascii="Krub" w:eastAsia="Times New Roman" w:hAnsi="Krub" w:cs="Times New Roman"/>
      <w:lang w:eastAsia="en-GB"/>
    </w:rPr>
  </w:style>
  <w:style w:type="paragraph" w:styleId="MacroText">
    <w:name w:val="macro"/>
    <w:link w:val="MacroTextChar"/>
    <w:uiPriority w:val="99"/>
    <w:semiHidden/>
    <w:unhideWhenUsed/>
    <w:rsid w:val="00E64AA4"/>
    <w:pPr>
      <w:tabs>
        <w:tab w:val="left" w:pos="480"/>
        <w:tab w:val="left" w:pos="960"/>
        <w:tab w:val="left" w:pos="1440"/>
        <w:tab w:val="left" w:pos="1920"/>
        <w:tab w:val="left" w:pos="2400"/>
        <w:tab w:val="left" w:pos="2880"/>
        <w:tab w:val="left" w:pos="3360"/>
        <w:tab w:val="left" w:pos="3840"/>
        <w:tab w:val="left" w:pos="4320"/>
      </w:tabs>
      <w:spacing w:before="320" w:after="0" w:line="320" w:lineRule="exact"/>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uiPriority w:val="99"/>
    <w:semiHidden/>
    <w:rsid w:val="00E64AA4"/>
    <w:rPr>
      <w:rFonts w:ascii="Consolas" w:eastAsia="Times New Roman" w:hAnsi="Consolas" w:cs="Times New Roman"/>
      <w:sz w:val="20"/>
      <w:szCs w:val="20"/>
      <w:lang w:eastAsia="en-GB"/>
    </w:rPr>
  </w:style>
  <w:style w:type="paragraph" w:styleId="TOAHeading">
    <w:name w:val="toa heading"/>
    <w:basedOn w:val="Normal"/>
    <w:next w:val="Normal"/>
    <w:uiPriority w:val="99"/>
    <w:semiHidden/>
    <w:unhideWhenUsed/>
    <w:rsid w:val="00E64AA4"/>
    <w:pPr>
      <w:spacing w:before="120" w:after="220" w:line="240" w:lineRule="auto"/>
    </w:pPr>
    <w:rPr>
      <w:rFonts w:asciiTheme="majorHAnsi" w:eastAsiaTheme="majorEastAsia" w:hAnsiTheme="majorHAnsi" w:cstheme="majorBidi"/>
      <w:b/>
      <w:bCs/>
      <w:sz w:val="24"/>
      <w:szCs w:val="24"/>
      <w:lang w:eastAsia="en-GB"/>
    </w:rPr>
  </w:style>
  <w:style w:type="paragraph" w:styleId="List">
    <w:name w:val="List"/>
    <w:basedOn w:val="Normal"/>
    <w:uiPriority w:val="99"/>
    <w:semiHidden/>
    <w:unhideWhenUsed/>
    <w:rsid w:val="00E64AA4"/>
    <w:pPr>
      <w:spacing w:before="220" w:after="220" w:line="240" w:lineRule="auto"/>
      <w:ind w:left="283" w:hanging="283"/>
      <w:contextualSpacing/>
    </w:pPr>
    <w:rPr>
      <w:rFonts w:ascii="Krub" w:eastAsia="Times New Roman" w:hAnsi="Krub" w:cs="Times New Roman"/>
      <w:lang w:eastAsia="en-GB"/>
    </w:rPr>
  </w:style>
  <w:style w:type="paragraph" w:styleId="ListBullet">
    <w:name w:val="List Bullet"/>
    <w:basedOn w:val="Normal"/>
    <w:uiPriority w:val="99"/>
    <w:semiHidden/>
    <w:unhideWhenUsed/>
    <w:rsid w:val="00E64AA4"/>
    <w:pPr>
      <w:numPr>
        <w:numId w:val="7"/>
      </w:numPr>
      <w:spacing w:before="220" w:after="220" w:line="240" w:lineRule="auto"/>
      <w:contextualSpacing/>
    </w:pPr>
    <w:rPr>
      <w:rFonts w:ascii="Krub" w:eastAsia="Times New Roman" w:hAnsi="Krub" w:cs="Times New Roman"/>
      <w:lang w:eastAsia="en-GB"/>
    </w:rPr>
  </w:style>
  <w:style w:type="paragraph" w:styleId="ListNumber">
    <w:name w:val="List Number"/>
    <w:basedOn w:val="Normal"/>
    <w:uiPriority w:val="20"/>
    <w:semiHidden/>
    <w:unhideWhenUsed/>
    <w:rsid w:val="00E64AA4"/>
    <w:pPr>
      <w:numPr>
        <w:numId w:val="8"/>
      </w:numPr>
      <w:spacing w:before="220" w:after="220" w:line="240" w:lineRule="auto"/>
      <w:contextualSpacing/>
    </w:pPr>
    <w:rPr>
      <w:rFonts w:ascii="Krub" w:eastAsia="Times New Roman" w:hAnsi="Krub" w:cs="Times New Roman"/>
      <w:lang w:eastAsia="en-GB"/>
    </w:rPr>
  </w:style>
  <w:style w:type="paragraph" w:styleId="List2">
    <w:name w:val="List 2"/>
    <w:basedOn w:val="Normal"/>
    <w:uiPriority w:val="99"/>
    <w:semiHidden/>
    <w:unhideWhenUsed/>
    <w:rsid w:val="00E64AA4"/>
    <w:pPr>
      <w:spacing w:before="220" w:after="220" w:line="240" w:lineRule="auto"/>
      <w:ind w:left="566" w:hanging="283"/>
      <w:contextualSpacing/>
    </w:pPr>
    <w:rPr>
      <w:rFonts w:ascii="Krub" w:eastAsia="Times New Roman" w:hAnsi="Krub" w:cs="Times New Roman"/>
      <w:lang w:eastAsia="en-GB"/>
    </w:rPr>
  </w:style>
  <w:style w:type="paragraph" w:styleId="List3">
    <w:name w:val="List 3"/>
    <w:basedOn w:val="Normal"/>
    <w:uiPriority w:val="99"/>
    <w:semiHidden/>
    <w:unhideWhenUsed/>
    <w:rsid w:val="00E64AA4"/>
    <w:pPr>
      <w:spacing w:before="220" w:after="220" w:line="240" w:lineRule="auto"/>
      <w:ind w:left="849" w:hanging="283"/>
      <w:contextualSpacing/>
    </w:pPr>
    <w:rPr>
      <w:rFonts w:ascii="Krub" w:eastAsia="Times New Roman" w:hAnsi="Krub" w:cs="Times New Roman"/>
      <w:lang w:eastAsia="en-GB"/>
    </w:rPr>
  </w:style>
  <w:style w:type="paragraph" w:styleId="List4">
    <w:name w:val="List 4"/>
    <w:basedOn w:val="Normal"/>
    <w:uiPriority w:val="20"/>
    <w:semiHidden/>
    <w:unhideWhenUsed/>
    <w:rsid w:val="00E64AA4"/>
    <w:pPr>
      <w:spacing w:before="220" w:after="220" w:line="240" w:lineRule="auto"/>
      <w:ind w:left="1132" w:hanging="283"/>
      <w:contextualSpacing/>
    </w:pPr>
    <w:rPr>
      <w:rFonts w:ascii="Krub" w:eastAsia="Times New Roman" w:hAnsi="Krub" w:cs="Times New Roman"/>
      <w:lang w:eastAsia="en-GB"/>
    </w:rPr>
  </w:style>
  <w:style w:type="paragraph" w:styleId="List5">
    <w:name w:val="List 5"/>
    <w:basedOn w:val="Normal"/>
    <w:uiPriority w:val="20"/>
    <w:semiHidden/>
    <w:unhideWhenUsed/>
    <w:rsid w:val="00E64AA4"/>
    <w:pPr>
      <w:spacing w:before="220" w:after="220" w:line="240" w:lineRule="auto"/>
      <w:ind w:left="1415" w:hanging="283"/>
      <w:contextualSpacing/>
    </w:pPr>
    <w:rPr>
      <w:rFonts w:ascii="Krub" w:eastAsia="Times New Roman" w:hAnsi="Krub" w:cs="Times New Roman"/>
      <w:lang w:eastAsia="en-GB"/>
    </w:rPr>
  </w:style>
  <w:style w:type="paragraph" w:styleId="ListBullet2">
    <w:name w:val="List Bullet 2"/>
    <w:basedOn w:val="Normal"/>
    <w:uiPriority w:val="99"/>
    <w:semiHidden/>
    <w:unhideWhenUsed/>
    <w:rsid w:val="00E64AA4"/>
    <w:pPr>
      <w:numPr>
        <w:numId w:val="9"/>
      </w:numPr>
      <w:spacing w:before="220" w:after="220" w:line="240" w:lineRule="auto"/>
      <w:contextualSpacing/>
    </w:pPr>
    <w:rPr>
      <w:rFonts w:ascii="Krub" w:eastAsia="Times New Roman" w:hAnsi="Krub" w:cs="Times New Roman"/>
      <w:lang w:eastAsia="en-GB"/>
    </w:rPr>
  </w:style>
  <w:style w:type="paragraph" w:styleId="ListBullet3">
    <w:name w:val="List Bullet 3"/>
    <w:basedOn w:val="Normal"/>
    <w:uiPriority w:val="99"/>
    <w:semiHidden/>
    <w:unhideWhenUsed/>
    <w:rsid w:val="00E64AA4"/>
    <w:pPr>
      <w:numPr>
        <w:numId w:val="10"/>
      </w:numPr>
      <w:spacing w:before="220" w:after="220" w:line="240" w:lineRule="auto"/>
      <w:contextualSpacing/>
    </w:pPr>
    <w:rPr>
      <w:rFonts w:ascii="Krub" w:eastAsia="Times New Roman" w:hAnsi="Krub" w:cs="Times New Roman"/>
      <w:lang w:eastAsia="en-GB"/>
    </w:rPr>
  </w:style>
  <w:style w:type="paragraph" w:styleId="ListBullet4">
    <w:name w:val="List Bullet 4"/>
    <w:basedOn w:val="Normal"/>
    <w:uiPriority w:val="99"/>
    <w:semiHidden/>
    <w:unhideWhenUsed/>
    <w:rsid w:val="00E64AA4"/>
    <w:pPr>
      <w:numPr>
        <w:numId w:val="11"/>
      </w:numPr>
      <w:spacing w:before="220" w:after="220" w:line="240" w:lineRule="auto"/>
      <w:contextualSpacing/>
    </w:pPr>
    <w:rPr>
      <w:rFonts w:ascii="Krub" w:eastAsia="Times New Roman" w:hAnsi="Krub" w:cs="Times New Roman"/>
      <w:lang w:eastAsia="en-GB"/>
    </w:rPr>
  </w:style>
  <w:style w:type="paragraph" w:styleId="ListBullet5">
    <w:name w:val="List Bullet 5"/>
    <w:basedOn w:val="Normal"/>
    <w:uiPriority w:val="99"/>
    <w:semiHidden/>
    <w:unhideWhenUsed/>
    <w:rsid w:val="00E64AA4"/>
    <w:pPr>
      <w:numPr>
        <w:numId w:val="12"/>
      </w:numPr>
      <w:spacing w:before="220" w:after="220" w:line="240" w:lineRule="auto"/>
      <w:contextualSpacing/>
    </w:pPr>
    <w:rPr>
      <w:rFonts w:ascii="Krub" w:eastAsia="Times New Roman" w:hAnsi="Krub" w:cs="Times New Roman"/>
      <w:lang w:eastAsia="en-GB"/>
    </w:rPr>
  </w:style>
  <w:style w:type="paragraph" w:styleId="ListNumber2">
    <w:name w:val="List Number 2"/>
    <w:basedOn w:val="Normal"/>
    <w:uiPriority w:val="99"/>
    <w:semiHidden/>
    <w:unhideWhenUsed/>
    <w:rsid w:val="00E64AA4"/>
    <w:pPr>
      <w:numPr>
        <w:numId w:val="13"/>
      </w:numPr>
      <w:spacing w:before="220" w:after="220" w:line="240" w:lineRule="auto"/>
      <w:contextualSpacing/>
    </w:pPr>
    <w:rPr>
      <w:rFonts w:ascii="Krub" w:eastAsia="Times New Roman" w:hAnsi="Krub" w:cs="Times New Roman"/>
      <w:lang w:eastAsia="en-GB"/>
    </w:rPr>
  </w:style>
  <w:style w:type="paragraph" w:styleId="ListNumber3">
    <w:name w:val="List Number 3"/>
    <w:basedOn w:val="Normal"/>
    <w:uiPriority w:val="99"/>
    <w:semiHidden/>
    <w:unhideWhenUsed/>
    <w:rsid w:val="00E64AA4"/>
    <w:pPr>
      <w:numPr>
        <w:numId w:val="14"/>
      </w:numPr>
      <w:spacing w:before="220" w:after="220" w:line="240" w:lineRule="auto"/>
      <w:contextualSpacing/>
    </w:pPr>
    <w:rPr>
      <w:rFonts w:ascii="Krub" w:eastAsia="Times New Roman" w:hAnsi="Krub" w:cs="Times New Roman"/>
      <w:lang w:eastAsia="en-GB"/>
    </w:rPr>
  </w:style>
  <w:style w:type="paragraph" w:styleId="ListNumber4">
    <w:name w:val="List Number 4"/>
    <w:basedOn w:val="Normal"/>
    <w:uiPriority w:val="99"/>
    <w:semiHidden/>
    <w:unhideWhenUsed/>
    <w:rsid w:val="00E64AA4"/>
    <w:pPr>
      <w:numPr>
        <w:numId w:val="15"/>
      </w:numPr>
      <w:spacing w:before="220" w:after="220" w:line="240" w:lineRule="auto"/>
      <w:contextualSpacing/>
    </w:pPr>
    <w:rPr>
      <w:rFonts w:ascii="Krub" w:eastAsia="Times New Roman" w:hAnsi="Krub" w:cs="Times New Roman"/>
      <w:lang w:eastAsia="en-GB"/>
    </w:rPr>
  </w:style>
  <w:style w:type="paragraph" w:styleId="ListNumber5">
    <w:name w:val="List Number 5"/>
    <w:basedOn w:val="Normal"/>
    <w:uiPriority w:val="99"/>
    <w:semiHidden/>
    <w:unhideWhenUsed/>
    <w:rsid w:val="00E64AA4"/>
    <w:pPr>
      <w:numPr>
        <w:numId w:val="16"/>
      </w:numPr>
      <w:spacing w:before="220" w:after="220" w:line="240" w:lineRule="auto"/>
      <w:contextualSpacing/>
    </w:pPr>
    <w:rPr>
      <w:rFonts w:ascii="Krub" w:eastAsia="Times New Roman" w:hAnsi="Krub" w:cs="Times New Roman"/>
      <w:lang w:eastAsia="en-GB"/>
    </w:rPr>
  </w:style>
  <w:style w:type="paragraph" w:styleId="Closing">
    <w:name w:val="Closing"/>
    <w:basedOn w:val="Normal"/>
    <w:link w:val="Closing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ClosingChar">
    <w:name w:val="Closing Char"/>
    <w:basedOn w:val="DefaultParagraphFont"/>
    <w:link w:val="Closing"/>
    <w:uiPriority w:val="99"/>
    <w:semiHidden/>
    <w:rsid w:val="00E64AA4"/>
    <w:rPr>
      <w:rFonts w:ascii="Krub" w:eastAsia="Times New Roman" w:hAnsi="Krub" w:cs="Times New Roman"/>
      <w:lang w:eastAsia="en-GB"/>
    </w:rPr>
  </w:style>
  <w:style w:type="paragraph" w:styleId="Signature">
    <w:name w:val="Signature"/>
    <w:basedOn w:val="Normal"/>
    <w:link w:val="Signature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SignatureChar">
    <w:name w:val="Signature Char"/>
    <w:basedOn w:val="DefaultParagraphFont"/>
    <w:link w:val="Signature"/>
    <w:uiPriority w:val="99"/>
    <w:semiHidden/>
    <w:rsid w:val="00E64AA4"/>
    <w:rPr>
      <w:rFonts w:ascii="Krub" w:eastAsia="Times New Roman" w:hAnsi="Krub" w:cs="Times New Roman"/>
      <w:lang w:eastAsia="en-GB"/>
    </w:rPr>
  </w:style>
  <w:style w:type="paragraph" w:styleId="BodyText">
    <w:name w:val="Body Text"/>
    <w:basedOn w:val="Normal"/>
    <w:link w:val="BodyTextChar"/>
    <w:uiPriority w:val="99"/>
    <w:semiHidden/>
    <w:unhideWhenUsed/>
    <w:rsid w:val="00E64AA4"/>
    <w:pPr>
      <w:spacing w:before="220" w:after="120" w:line="240" w:lineRule="auto"/>
    </w:pPr>
    <w:rPr>
      <w:rFonts w:ascii="Krub" w:eastAsia="Times New Roman" w:hAnsi="Krub" w:cs="Times New Roman"/>
      <w:lang w:eastAsia="en-GB"/>
    </w:rPr>
  </w:style>
  <w:style w:type="character" w:customStyle="1" w:styleId="BodyTextChar">
    <w:name w:val="Body Text Char"/>
    <w:basedOn w:val="DefaultParagraphFont"/>
    <w:link w:val="BodyText"/>
    <w:uiPriority w:val="99"/>
    <w:semiHidden/>
    <w:rsid w:val="00E64AA4"/>
    <w:rPr>
      <w:rFonts w:ascii="Krub" w:eastAsia="Times New Roman" w:hAnsi="Krub" w:cs="Times New Roman"/>
      <w:lang w:eastAsia="en-GB"/>
    </w:rPr>
  </w:style>
  <w:style w:type="paragraph" w:styleId="BodyTextIndent">
    <w:name w:val="Body Text Indent"/>
    <w:basedOn w:val="Normal"/>
    <w:link w:val="BodyTextIndentChar"/>
    <w:uiPriority w:val="99"/>
    <w:semiHidden/>
    <w:unhideWhenUsed/>
    <w:rsid w:val="00E64AA4"/>
    <w:pPr>
      <w:spacing w:before="220" w:after="120" w:line="240" w:lineRule="auto"/>
      <w:ind w:left="283"/>
    </w:pPr>
    <w:rPr>
      <w:rFonts w:ascii="Krub" w:eastAsia="Times New Roman" w:hAnsi="Krub" w:cs="Times New Roman"/>
      <w:lang w:eastAsia="en-GB"/>
    </w:rPr>
  </w:style>
  <w:style w:type="character" w:customStyle="1" w:styleId="BodyTextIndentChar">
    <w:name w:val="Body Text Indent Char"/>
    <w:basedOn w:val="DefaultParagraphFont"/>
    <w:link w:val="BodyTextIndent"/>
    <w:uiPriority w:val="99"/>
    <w:semiHidden/>
    <w:rsid w:val="00E64AA4"/>
    <w:rPr>
      <w:rFonts w:ascii="Krub" w:eastAsia="Times New Roman" w:hAnsi="Krub" w:cs="Times New Roman"/>
      <w:lang w:eastAsia="en-GB"/>
    </w:rPr>
  </w:style>
  <w:style w:type="paragraph" w:styleId="ListContinue">
    <w:name w:val="List Continue"/>
    <w:basedOn w:val="Normal"/>
    <w:uiPriority w:val="99"/>
    <w:semiHidden/>
    <w:unhideWhenUsed/>
    <w:rsid w:val="00E64AA4"/>
    <w:pPr>
      <w:spacing w:before="220" w:after="120" w:line="240" w:lineRule="auto"/>
      <w:ind w:left="283"/>
      <w:contextualSpacing/>
    </w:pPr>
    <w:rPr>
      <w:rFonts w:ascii="Krub" w:eastAsia="Times New Roman" w:hAnsi="Krub" w:cs="Times New Roman"/>
      <w:lang w:eastAsia="en-GB"/>
    </w:rPr>
  </w:style>
  <w:style w:type="paragraph" w:styleId="ListContinue2">
    <w:name w:val="List Continue 2"/>
    <w:basedOn w:val="Normal"/>
    <w:uiPriority w:val="99"/>
    <w:semiHidden/>
    <w:unhideWhenUsed/>
    <w:rsid w:val="00E64AA4"/>
    <w:pPr>
      <w:spacing w:before="220" w:after="120" w:line="240" w:lineRule="auto"/>
      <w:ind w:left="566"/>
      <w:contextualSpacing/>
    </w:pPr>
    <w:rPr>
      <w:rFonts w:ascii="Krub" w:eastAsia="Times New Roman" w:hAnsi="Krub" w:cs="Times New Roman"/>
      <w:lang w:eastAsia="en-GB"/>
    </w:rPr>
  </w:style>
  <w:style w:type="paragraph" w:styleId="ListContinue3">
    <w:name w:val="List Continue 3"/>
    <w:basedOn w:val="Normal"/>
    <w:uiPriority w:val="99"/>
    <w:semiHidden/>
    <w:unhideWhenUsed/>
    <w:rsid w:val="00E64AA4"/>
    <w:pPr>
      <w:spacing w:before="220" w:after="120" w:line="240" w:lineRule="auto"/>
      <w:ind w:left="849"/>
      <w:contextualSpacing/>
    </w:pPr>
    <w:rPr>
      <w:rFonts w:ascii="Krub" w:eastAsia="Times New Roman" w:hAnsi="Krub" w:cs="Times New Roman"/>
      <w:lang w:eastAsia="en-GB"/>
    </w:rPr>
  </w:style>
  <w:style w:type="paragraph" w:styleId="ListContinue4">
    <w:name w:val="List Continue 4"/>
    <w:basedOn w:val="Normal"/>
    <w:uiPriority w:val="99"/>
    <w:semiHidden/>
    <w:unhideWhenUsed/>
    <w:rsid w:val="00E64AA4"/>
    <w:pPr>
      <w:spacing w:before="220" w:after="120" w:line="240" w:lineRule="auto"/>
      <w:ind w:left="1132"/>
      <w:contextualSpacing/>
    </w:pPr>
    <w:rPr>
      <w:rFonts w:ascii="Krub" w:eastAsia="Times New Roman" w:hAnsi="Krub" w:cs="Times New Roman"/>
      <w:lang w:eastAsia="en-GB"/>
    </w:rPr>
  </w:style>
  <w:style w:type="paragraph" w:styleId="ListContinue5">
    <w:name w:val="List Continue 5"/>
    <w:basedOn w:val="Normal"/>
    <w:uiPriority w:val="99"/>
    <w:semiHidden/>
    <w:unhideWhenUsed/>
    <w:rsid w:val="00E64AA4"/>
    <w:pPr>
      <w:spacing w:before="220" w:after="120" w:line="240" w:lineRule="auto"/>
      <w:ind w:left="1415"/>
      <w:contextualSpacing/>
    </w:pPr>
    <w:rPr>
      <w:rFonts w:ascii="Krub" w:eastAsia="Times New Roman" w:hAnsi="Krub" w:cs="Times New Roman"/>
      <w:lang w:eastAsia="en-GB"/>
    </w:rPr>
  </w:style>
  <w:style w:type="paragraph" w:styleId="MessageHeader">
    <w:name w:val="Message Header"/>
    <w:basedOn w:val="Normal"/>
    <w:link w:val="MessageHeaderChar"/>
    <w:uiPriority w:val="99"/>
    <w:semiHidden/>
    <w:unhideWhenUsed/>
    <w:rsid w:val="00E64A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en-GB"/>
    </w:rPr>
  </w:style>
  <w:style w:type="character" w:customStyle="1" w:styleId="MessageHeaderChar">
    <w:name w:val="Message Header Char"/>
    <w:basedOn w:val="DefaultParagraphFont"/>
    <w:link w:val="MessageHeader"/>
    <w:uiPriority w:val="99"/>
    <w:semiHidden/>
    <w:rsid w:val="00E64AA4"/>
    <w:rPr>
      <w:rFonts w:asciiTheme="majorHAnsi" w:eastAsiaTheme="majorEastAsia" w:hAnsiTheme="majorHAnsi" w:cstheme="majorBidi"/>
      <w:sz w:val="24"/>
      <w:szCs w:val="24"/>
      <w:shd w:val="pct20" w:color="auto" w:fill="auto"/>
      <w:lang w:eastAsia="en-GB"/>
    </w:rPr>
  </w:style>
  <w:style w:type="paragraph" w:styleId="Subtitle">
    <w:name w:val="Subtitle"/>
    <w:basedOn w:val="Normal"/>
    <w:next w:val="Normal"/>
    <w:link w:val="SubtitleChar"/>
    <w:uiPriority w:val="11"/>
    <w:qFormat/>
    <w:rsid w:val="00E64AA4"/>
    <w:pPr>
      <w:spacing w:before="220" w:line="24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E64AA4"/>
    <w:rPr>
      <w:rFonts w:eastAsiaTheme="minorEastAsia"/>
      <w:color w:val="5A5A5A" w:themeColor="text1" w:themeTint="A5"/>
      <w:spacing w:val="15"/>
      <w:lang w:eastAsia="en-GB"/>
    </w:rPr>
  </w:style>
  <w:style w:type="paragraph" w:styleId="Salutation">
    <w:name w:val="Salutation"/>
    <w:basedOn w:val="Normal"/>
    <w:next w:val="Normal"/>
    <w:link w:val="Salutation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SalutationChar">
    <w:name w:val="Salutation Char"/>
    <w:basedOn w:val="DefaultParagraphFont"/>
    <w:link w:val="Salutation"/>
    <w:uiPriority w:val="20"/>
    <w:semiHidden/>
    <w:rsid w:val="00E64AA4"/>
    <w:rPr>
      <w:rFonts w:ascii="Krub" w:eastAsia="Times New Roman" w:hAnsi="Krub" w:cs="Times New Roman"/>
      <w:lang w:eastAsia="en-GB"/>
    </w:rPr>
  </w:style>
  <w:style w:type="paragraph" w:styleId="Date">
    <w:name w:val="Date"/>
    <w:basedOn w:val="Normal"/>
    <w:next w:val="Normal"/>
    <w:link w:val="Date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DateChar">
    <w:name w:val="Date Char"/>
    <w:basedOn w:val="DefaultParagraphFont"/>
    <w:link w:val="Date"/>
    <w:uiPriority w:val="20"/>
    <w:semiHidden/>
    <w:rsid w:val="00E64AA4"/>
    <w:rPr>
      <w:rFonts w:ascii="Krub" w:eastAsia="Times New Roman" w:hAnsi="Krub" w:cs="Times New Roman"/>
      <w:lang w:eastAsia="en-GB"/>
    </w:rPr>
  </w:style>
  <w:style w:type="paragraph" w:styleId="BodyTextFirstIndent">
    <w:name w:val="Body Text First Indent"/>
    <w:basedOn w:val="BodyText"/>
    <w:link w:val="BodyTextFirstIndentChar"/>
    <w:uiPriority w:val="20"/>
    <w:semiHidden/>
    <w:unhideWhenUsed/>
    <w:rsid w:val="00E64AA4"/>
    <w:pPr>
      <w:spacing w:after="320"/>
      <w:ind w:firstLine="360"/>
    </w:pPr>
  </w:style>
  <w:style w:type="character" w:customStyle="1" w:styleId="BodyTextFirstIndentChar">
    <w:name w:val="Body Text First Indent Char"/>
    <w:basedOn w:val="BodyTextChar"/>
    <w:link w:val="BodyTextFirstIndent"/>
    <w:uiPriority w:val="20"/>
    <w:semiHidden/>
    <w:rsid w:val="00E64AA4"/>
    <w:rPr>
      <w:rFonts w:ascii="Krub" w:eastAsia="Times New Roman" w:hAnsi="Krub" w:cs="Times New Roman"/>
      <w:lang w:eastAsia="en-GB"/>
    </w:rPr>
  </w:style>
  <w:style w:type="paragraph" w:styleId="BodyTextFirstIndent2">
    <w:name w:val="Body Text First Indent 2"/>
    <w:basedOn w:val="BodyTextIndent"/>
    <w:link w:val="BodyTextFirstIndent2Char"/>
    <w:uiPriority w:val="99"/>
    <w:semiHidden/>
    <w:unhideWhenUsed/>
    <w:rsid w:val="00E64AA4"/>
    <w:pPr>
      <w:spacing w:after="320"/>
      <w:ind w:left="360" w:firstLine="360"/>
    </w:pPr>
  </w:style>
  <w:style w:type="character" w:customStyle="1" w:styleId="BodyTextFirstIndent2Char">
    <w:name w:val="Body Text First Indent 2 Char"/>
    <w:basedOn w:val="BodyTextIndentChar"/>
    <w:link w:val="BodyTextFirstIndent2"/>
    <w:uiPriority w:val="99"/>
    <w:semiHidden/>
    <w:rsid w:val="00E64AA4"/>
    <w:rPr>
      <w:rFonts w:ascii="Krub" w:eastAsia="Times New Roman" w:hAnsi="Krub" w:cs="Times New Roman"/>
      <w:lang w:eastAsia="en-GB"/>
    </w:rPr>
  </w:style>
  <w:style w:type="paragraph" w:styleId="NoteHeading">
    <w:name w:val="Note Heading"/>
    <w:basedOn w:val="Normal"/>
    <w:next w:val="Normal"/>
    <w:link w:val="NoteHeadingChar"/>
    <w:uiPriority w:val="99"/>
    <w:semiHidden/>
    <w:unhideWhenUsed/>
    <w:rsid w:val="00E64AA4"/>
    <w:pPr>
      <w:spacing w:after="0" w:line="240" w:lineRule="auto"/>
    </w:pPr>
    <w:rPr>
      <w:rFonts w:ascii="Krub" w:eastAsia="Times New Roman" w:hAnsi="Krub" w:cs="Times New Roman"/>
      <w:lang w:eastAsia="en-GB"/>
    </w:rPr>
  </w:style>
  <w:style w:type="character" w:customStyle="1" w:styleId="NoteHeadingChar">
    <w:name w:val="Note Heading Char"/>
    <w:basedOn w:val="DefaultParagraphFont"/>
    <w:link w:val="NoteHeading"/>
    <w:uiPriority w:val="99"/>
    <w:semiHidden/>
    <w:rsid w:val="00E64AA4"/>
    <w:rPr>
      <w:rFonts w:ascii="Krub" w:eastAsia="Times New Roman" w:hAnsi="Krub" w:cs="Times New Roman"/>
      <w:lang w:eastAsia="en-GB"/>
    </w:rPr>
  </w:style>
  <w:style w:type="paragraph" w:styleId="BodyText2">
    <w:name w:val="Body Text 2"/>
    <w:basedOn w:val="Normal"/>
    <w:link w:val="BodyText2Char"/>
    <w:uiPriority w:val="99"/>
    <w:semiHidden/>
    <w:unhideWhenUsed/>
    <w:rsid w:val="00E64AA4"/>
    <w:pPr>
      <w:spacing w:before="220" w:after="120" w:line="480" w:lineRule="auto"/>
    </w:pPr>
    <w:rPr>
      <w:rFonts w:ascii="Krub" w:eastAsia="Times New Roman" w:hAnsi="Krub" w:cs="Times New Roman"/>
      <w:lang w:eastAsia="en-GB"/>
    </w:rPr>
  </w:style>
  <w:style w:type="character" w:customStyle="1" w:styleId="BodyText2Char">
    <w:name w:val="Body Text 2 Char"/>
    <w:basedOn w:val="DefaultParagraphFont"/>
    <w:link w:val="BodyText2"/>
    <w:uiPriority w:val="99"/>
    <w:semiHidden/>
    <w:rsid w:val="00E64AA4"/>
    <w:rPr>
      <w:rFonts w:ascii="Krub" w:eastAsia="Times New Roman" w:hAnsi="Krub" w:cs="Times New Roman"/>
      <w:lang w:eastAsia="en-GB"/>
    </w:rPr>
  </w:style>
  <w:style w:type="paragraph" w:styleId="BodyText3">
    <w:name w:val="Body Text 3"/>
    <w:basedOn w:val="Normal"/>
    <w:link w:val="BodyText3Char"/>
    <w:uiPriority w:val="99"/>
    <w:semiHidden/>
    <w:unhideWhenUsed/>
    <w:rsid w:val="00E64AA4"/>
    <w:pPr>
      <w:spacing w:before="220" w:after="120" w:line="240" w:lineRule="auto"/>
    </w:pPr>
    <w:rPr>
      <w:rFonts w:ascii="Krub" w:eastAsia="Times New Roman" w:hAnsi="Krub" w:cs="Times New Roman"/>
      <w:sz w:val="16"/>
      <w:szCs w:val="16"/>
      <w:lang w:eastAsia="en-GB"/>
    </w:rPr>
  </w:style>
  <w:style w:type="character" w:customStyle="1" w:styleId="BodyText3Char">
    <w:name w:val="Body Text 3 Char"/>
    <w:basedOn w:val="DefaultParagraphFont"/>
    <w:link w:val="BodyText3"/>
    <w:uiPriority w:val="99"/>
    <w:semiHidden/>
    <w:rsid w:val="00E64AA4"/>
    <w:rPr>
      <w:rFonts w:ascii="Krub" w:eastAsia="Times New Roman" w:hAnsi="Krub" w:cs="Times New Roman"/>
      <w:sz w:val="16"/>
      <w:szCs w:val="16"/>
      <w:lang w:eastAsia="en-GB"/>
    </w:rPr>
  </w:style>
  <w:style w:type="paragraph" w:styleId="BodyTextIndent2">
    <w:name w:val="Body Text Indent 2"/>
    <w:basedOn w:val="Normal"/>
    <w:link w:val="BodyTextIndent2Char"/>
    <w:uiPriority w:val="99"/>
    <w:semiHidden/>
    <w:unhideWhenUsed/>
    <w:rsid w:val="00E64AA4"/>
    <w:pPr>
      <w:spacing w:before="220" w:after="120" w:line="480" w:lineRule="auto"/>
      <w:ind w:left="283"/>
    </w:pPr>
    <w:rPr>
      <w:rFonts w:ascii="Krub" w:eastAsia="Times New Roman" w:hAnsi="Krub" w:cs="Times New Roman"/>
      <w:lang w:eastAsia="en-GB"/>
    </w:rPr>
  </w:style>
  <w:style w:type="character" w:customStyle="1" w:styleId="BodyTextIndent2Char">
    <w:name w:val="Body Text Indent 2 Char"/>
    <w:basedOn w:val="DefaultParagraphFont"/>
    <w:link w:val="BodyTextIndent2"/>
    <w:uiPriority w:val="99"/>
    <w:semiHidden/>
    <w:rsid w:val="00E64AA4"/>
    <w:rPr>
      <w:rFonts w:ascii="Krub" w:eastAsia="Times New Roman" w:hAnsi="Krub" w:cs="Times New Roman"/>
      <w:lang w:eastAsia="en-GB"/>
    </w:rPr>
  </w:style>
  <w:style w:type="paragraph" w:styleId="BodyTextIndent3">
    <w:name w:val="Body Text Indent 3"/>
    <w:basedOn w:val="Normal"/>
    <w:link w:val="BodyTextIndent3Char"/>
    <w:uiPriority w:val="99"/>
    <w:semiHidden/>
    <w:unhideWhenUsed/>
    <w:rsid w:val="00E64AA4"/>
    <w:pPr>
      <w:spacing w:before="220" w:after="120" w:line="240" w:lineRule="auto"/>
      <w:ind w:left="283"/>
    </w:pPr>
    <w:rPr>
      <w:rFonts w:ascii="Krub" w:eastAsia="Times New Roman" w:hAnsi="Krub" w:cs="Times New Roman"/>
      <w:sz w:val="16"/>
      <w:szCs w:val="16"/>
      <w:lang w:eastAsia="en-GB"/>
    </w:rPr>
  </w:style>
  <w:style w:type="character" w:customStyle="1" w:styleId="BodyTextIndent3Char">
    <w:name w:val="Body Text Indent 3 Char"/>
    <w:basedOn w:val="DefaultParagraphFont"/>
    <w:link w:val="BodyTextIndent3"/>
    <w:uiPriority w:val="99"/>
    <w:semiHidden/>
    <w:rsid w:val="00E64AA4"/>
    <w:rPr>
      <w:rFonts w:ascii="Krub" w:eastAsia="Times New Roman" w:hAnsi="Krub" w:cs="Times New Roman"/>
      <w:sz w:val="16"/>
      <w:szCs w:val="16"/>
      <w:lang w:eastAsia="en-GB"/>
    </w:rPr>
  </w:style>
  <w:style w:type="paragraph" w:styleId="BlockText">
    <w:name w:val="Block Text"/>
    <w:basedOn w:val="Normal"/>
    <w:uiPriority w:val="99"/>
    <w:semiHidden/>
    <w:unhideWhenUsed/>
    <w:rsid w:val="00E64AA4"/>
    <w:pPr>
      <w:pBdr>
        <w:top w:val="single" w:sz="2" w:space="10" w:color="0071CE" w:themeColor="accent1"/>
        <w:left w:val="single" w:sz="2" w:space="10" w:color="0071CE" w:themeColor="accent1"/>
        <w:bottom w:val="single" w:sz="2" w:space="10" w:color="0071CE" w:themeColor="accent1"/>
        <w:right w:val="single" w:sz="2" w:space="10" w:color="0071CE" w:themeColor="accent1"/>
      </w:pBdr>
      <w:spacing w:before="220" w:after="220" w:line="240" w:lineRule="auto"/>
      <w:ind w:left="1152" w:right="1152"/>
    </w:pPr>
    <w:rPr>
      <w:rFonts w:eastAsiaTheme="minorEastAsia"/>
      <w:i/>
      <w:iCs/>
      <w:color w:val="0071CE" w:themeColor="accent1"/>
      <w:lang w:eastAsia="en-GB"/>
    </w:rPr>
  </w:style>
  <w:style w:type="paragraph" w:styleId="DocumentMap">
    <w:name w:val="Document Map"/>
    <w:basedOn w:val="Normal"/>
    <w:link w:val="DocumentMapChar"/>
    <w:uiPriority w:val="99"/>
    <w:semiHidden/>
    <w:unhideWhenUsed/>
    <w:rsid w:val="00E64AA4"/>
    <w:pPr>
      <w:spacing w:after="0" w:line="240" w:lineRule="auto"/>
    </w:pPr>
    <w:rPr>
      <w:rFonts w:ascii="Segoe UI" w:eastAsia="Times New Roman" w:hAnsi="Segoe UI" w:cs="Segoe UI"/>
      <w:sz w:val="16"/>
      <w:szCs w:val="16"/>
      <w:lang w:eastAsia="en-GB"/>
    </w:rPr>
  </w:style>
  <w:style w:type="character" w:customStyle="1" w:styleId="DocumentMapChar">
    <w:name w:val="Document Map Char"/>
    <w:basedOn w:val="DefaultParagraphFont"/>
    <w:link w:val="DocumentMap"/>
    <w:uiPriority w:val="99"/>
    <w:semiHidden/>
    <w:rsid w:val="00E64AA4"/>
    <w:rPr>
      <w:rFonts w:ascii="Segoe UI" w:eastAsia="Times New Roman" w:hAnsi="Segoe UI" w:cs="Segoe UI"/>
      <w:sz w:val="16"/>
      <w:szCs w:val="16"/>
      <w:lang w:eastAsia="en-GB"/>
    </w:rPr>
  </w:style>
  <w:style w:type="paragraph" w:styleId="PlainText">
    <w:name w:val="Plain Text"/>
    <w:basedOn w:val="Normal"/>
    <w:link w:val="PlainTextChar"/>
    <w:uiPriority w:val="99"/>
    <w:semiHidden/>
    <w:unhideWhenUsed/>
    <w:rsid w:val="00E64AA4"/>
    <w:pPr>
      <w:spacing w:after="0" w:line="240" w:lineRule="auto"/>
    </w:pPr>
    <w:rPr>
      <w:rFonts w:ascii="Consolas" w:eastAsia="Times New Roman" w:hAnsi="Consolas" w:cs="Times New Roman"/>
      <w:sz w:val="21"/>
      <w:szCs w:val="21"/>
      <w:lang w:eastAsia="en-GB"/>
    </w:rPr>
  </w:style>
  <w:style w:type="character" w:customStyle="1" w:styleId="PlainTextChar">
    <w:name w:val="Plain Text Char"/>
    <w:basedOn w:val="DefaultParagraphFont"/>
    <w:link w:val="PlainText"/>
    <w:uiPriority w:val="99"/>
    <w:semiHidden/>
    <w:rsid w:val="00E64AA4"/>
    <w:rPr>
      <w:rFonts w:ascii="Consolas" w:eastAsia="Times New Roman" w:hAnsi="Consolas" w:cs="Times New Roman"/>
      <w:sz w:val="21"/>
      <w:szCs w:val="21"/>
      <w:lang w:eastAsia="en-GB"/>
    </w:rPr>
  </w:style>
  <w:style w:type="paragraph" w:styleId="E-mailSignature">
    <w:name w:val="E-mail Signature"/>
    <w:basedOn w:val="Normal"/>
    <w:link w:val="E-mailSignatureChar"/>
    <w:uiPriority w:val="99"/>
    <w:semiHidden/>
    <w:unhideWhenUsed/>
    <w:rsid w:val="00E64AA4"/>
    <w:pPr>
      <w:spacing w:after="0" w:line="240" w:lineRule="auto"/>
    </w:pPr>
    <w:rPr>
      <w:rFonts w:ascii="Krub" w:eastAsia="Times New Roman" w:hAnsi="Krub" w:cs="Times New Roman"/>
      <w:lang w:eastAsia="en-GB"/>
    </w:rPr>
  </w:style>
  <w:style w:type="character" w:customStyle="1" w:styleId="E-mailSignatureChar">
    <w:name w:val="E-mail Signature Char"/>
    <w:basedOn w:val="DefaultParagraphFont"/>
    <w:link w:val="E-mailSignature"/>
    <w:uiPriority w:val="99"/>
    <w:semiHidden/>
    <w:rsid w:val="00E64AA4"/>
    <w:rPr>
      <w:rFonts w:ascii="Krub" w:eastAsia="Times New Roman" w:hAnsi="Krub" w:cs="Times New Roman"/>
      <w:lang w:eastAsia="en-GB"/>
    </w:rPr>
  </w:style>
  <w:style w:type="paragraph" w:styleId="CommentSubject">
    <w:name w:val="annotation subject"/>
    <w:basedOn w:val="CommentText"/>
    <w:next w:val="CommentText"/>
    <w:link w:val="CommentSubjectChar"/>
    <w:uiPriority w:val="99"/>
    <w:semiHidden/>
    <w:unhideWhenUsed/>
    <w:rsid w:val="00E64AA4"/>
    <w:pPr>
      <w:shd w:val="clear" w:color="auto" w:fill="auto"/>
      <w:spacing w:before="320" w:after="320"/>
      <w:jc w:val="left"/>
    </w:pPr>
    <w:rPr>
      <w:rFonts w:eastAsia="Times New Roman" w:cs="Times New Roman"/>
      <w:b/>
      <w:bCs/>
    </w:rPr>
  </w:style>
  <w:style w:type="character" w:customStyle="1" w:styleId="CommentSubjectChar">
    <w:name w:val="Comment Subject Char"/>
    <w:basedOn w:val="CommentTextChar"/>
    <w:link w:val="CommentSubject"/>
    <w:uiPriority w:val="99"/>
    <w:semiHidden/>
    <w:rsid w:val="00E64AA4"/>
    <w:rPr>
      <w:rFonts w:ascii="Krub" w:eastAsia="Times New Roman" w:hAnsi="Krub" w:cs="Times New Roman"/>
      <w:b/>
      <w:bCs/>
      <w:sz w:val="20"/>
      <w:szCs w:val="20"/>
      <w:shd w:val="clear" w:color="auto" w:fill="FFFFFF"/>
      <w:lang w:eastAsia="en-GB"/>
    </w:rPr>
  </w:style>
  <w:style w:type="paragraph" w:styleId="BalloonText">
    <w:name w:val="Balloon Text"/>
    <w:basedOn w:val="Normal"/>
    <w:link w:val="BalloonTextChar"/>
    <w:uiPriority w:val="20"/>
    <w:semiHidden/>
    <w:unhideWhenUsed/>
    <w:rsid w:val="00E64AA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20"/>
    <w:semiHidden/>
    <w:rsid w:val="00E64AA4"/>
    <w:rPr>
      <w:rFonts w:ascii="Tahoma" w:eastAsia="Times New Roman" w:hAnsi="Tahoma" w:cs="Tahoma"/>
      <w:sz w:val="16"/>
      <w:szCs w:val="16"/>
      <w:lang w:eastAsia="en-GB"/>
    </w:rPr>
  </w:style>
  <w:style w:type="character" w:customStyle="1" w:styleId="NoSpacingChar">
    <w:name w:val="No Spacing Char"/>
    <w:basedOn w:val="DefaultParagraphFont"/>
    <w:link w:val="NoSpacing"/>
    <w:uiPriority w:val="1"/>
    <w:locked/>
    <w:rsid w:val="00E64AA4"/>
    <w:rPr>
      <w:rFonts w:eastAsiaTheme="minorEastAsia"/>
      <w:lang w:val="en-US"/>
    </w:rPr>
  </w:style>
  <w:style w:type="paragraph" w:styleId="NoSpacing">
    <w:name w:val="No Spacing"/>
    <w:link w:val="NoSpacingChar"/>
    <w:uiPriority w:val="1"/>
    <w:qFormat/>
    <w:rsid w:val="00E64AA4"/>
    <w:pPr>
      <w:spacing w:after="0" w:line="240" w:lineRule="auto"/>
    </w:pPr>
    <w:rPr>
      <w:rFonts w:eastAsiaTheme="minorEastAsia"/>
      <w:lang w:val="en-US"/>
    </w:rPr>
  </w:style>
  <w:style w:type="paragraph" w:styleId="Revision">
    <w:name w:val="Revision"/>
    <w:uiPriority w:val="99"/>
    <w:semiHidden/>
    <w:rsid w:val="00E64AA4"/>
    <w:pPr>
      <w:spacing w:after="0" w:line="240" w:lineRule="auto"/>
    </w:pPr>
    <w:rPr>
      <w:rFonts w:ascii="Krub" w:eastAsia="Times New Roman" w:hAnsi="Krub" w:cs="Times New Roman"/>
      <w:lang w:eastAsia="en-GB"/>
    </w:rPr>
  </w:style>
  <w:style w:type="paragraph" w:styleId="Quote">
    <w:name w:val="Quote"/>
    <w:basedOn w:val="Normal"/>
    <w:next w:val="Normal"/>
    <w:link w:val="QuoteChar"/>
    <w:uiPriority w:val="49"/>
    <w:qFormat/>
    <w:rsid w:val="00E64AA4"/>
    <w:pPr>
      <w:spacing w:before="220" w:after="220" w:line="240" w:lineRule="auto"/>
      <w:ind w:left="720" w:right="720"/>
    </w:pPr>
    <w:rPr>
      <w:rFonts w:ascii="Krub" w:eastAsia="Times New Roman" w:hAnsi="Krub" w:cs="Times New Roman"/>
      <w:iCs/>
      <w:color w:val="857362"/>
      <w:lang w:eastAsia="en-GB"/>
    </w:rPr>
  </w:style>
  <w:style w:type="character" w:customStyle="1" w:styleId="QuoteChar">
    <w:name w:val="Quote Char"/>
    <w:basedOn w:val="DefaultParagraphFont"/>
    <w:link w:val="Quote"/>
    <w:uiPriority w:val="49"/>
    <w:rsid w:val="00E64AA4"/>
    <w:rPr>
      <w:rFonts w:ascii="Krub" w:eastAsia="Times New Roman" w:hAnsi="Krub" w:cs="Times New Roman"/>
      <w:iCs/>
      <w:color w:val="857362"/>
      <w:lang w:eastAsia="en-GB"/>
    </w:rPr>
  </w:style>
  <w:style w:type="paragraph" w:styleId="IntenseQuote">
    <w:name w:val="Intense Quote"/>
    <w:basedOn w:val="Normal"/>
    <w:next w:val="Normal"/>
    <w:link w:val="IntenseQuoteChar"/>
    <w:uiPriority w:val="50"/>
    <w:qFormat/>
    <w:rsid w:val="00E64AA4"/>
    <w:pPr>
      <w:pBdr>
        <w:top w:val="single" w:sz="4" w:space="10" w:color="0071CE" w:themeColor="accent1"/>
        <w:bottom w:val="single" w:sz="4" w:space="10" w:color="0071CE" w:themeColor="accent1"/>
      </w:pBdr>
      <w:spacing w:before="360" w:after="360" w:line="240" w:lineRule="auto"/>
      <w:ind w:left="864" w:right="864"/>
      <w:jc w:val="center"/>
    </w:pPr>
    <w:rPr>
      <w:rFonts w:ascii="Krub" w:eastAsia="Times New Roman" w:hAnsi="Krub" w:cs="Times New Roman"/>
      <w:i/>
      <w:iCs/>
      <w:color w:val="0071CE" w:themeColor="accent1"/>
      <w:lang w:eastAsia="en-GB"/>
    </w:rPr>
  </w:style>
  <w:style w:type="character" w:customStyle="1" w:styleId="IntenseQuoteChar">
    <w:name w:val="Intense Quote Char"/>
    <w:basedOn w:val="DefaultParagraphFont"/>
    <w:link w:val="IntenseQuote"/>
    <w:uiPriority w:val="50"/>
    <w:rsid w:val="00E64AA4"/>
    <w:rPr>
      <w:rFonts w:ascii="Krub" w:eastAsia="Times New Roman" w:hAnsi="Krub" w:cs="Times New Roman"/>
      <w:i/>
      <w:iCs/>
      <w:color w:val="0071CE" w:themeColor="accent1"/>
      <w:lang w:eastAsia="en-GB"/>
    </w:rPr>
  </w:style>
  <w:style w:type="paragraph" w:styleId="Bibliography">
    <w:name w:val="Bibliography"/>
    <w:basedOn w:val="Normal"/>
    <w:next w:val="Normal"/>
    <w:uiPriority w:val="37"/>
    <w:semiHidden/>
    <w:unhideWhenUsed/>
    <w:rsid w:val="00E64AA4"/>
    <w:pPr>
      <w:spacing w:before="220" w:after="220" w:line="240" w:lineRule="auto"/>
    </w:pPr>
    <w:rPr>
      <w:rFonts w:ascii="Krub" w:eastAsia="Times New Roman" w:hAnsi="Krub" w:cs="Times New Roman"/>
      <w:lang w:eastAsia="en-GB"/>
    </w:rPr>
  </w:style>
  <w:style w:type="paragraph" w:customStyle="1" w:styleId="Un-numberedheading">
    <w:name w:val="Un-numbered heading"/>
    <w:next w:val="Normal"/>
    <w:uiPriority w:val="1"/>
    <w:qFormat/>
    <w:rsid w:val="00E64AA4"/>
    <w:pPr>
      <w:spacing w:before="120" w:after="480" w:line="440" w:lineRule="exact"/>
    </w:pPr>
    <w:rPr>
      <w:rFonts w:ascii="Krub SemiBold" w:eastAsia="Times New Roman" w:hAnsi="Krub SemiBold" w:cs="Times New Roman"/>
      <w:bCs/>
      <w:color w:val="003595" w:themeColor="text2"/>
      <w:sz w:val="36"/>
      <w:szCs w:val="28"/>
      <w:lang w:eastAsia="en-GB"/>
    </w:rPr>
  </w:style>
  <w:style w:type="paragraph" w:customStyle="1" w:styleId="AppendixHeading1">
    <w:name w:val="Appendix Heading 1"/>
    <w:basedOn w:val="Heading1"/>
    <w:next w:val="Normal"/>
    <w:uiPriority w:val="23"/>
    <w:qFormat/>
    <w:rsid w:val="00E64AA4"/>
    <w:pPr>
      <w:spacing w:before="120" w:after="480" w:line="440" w:lineRule="exact"/>
      <w:ind w:left="360" w:hanging="360"/>
    </w:pPr>
    <w:rPr>
      <w:rFonts w:ascii="Krub SemiBold" w:eastAsia="Times New Roman" w:hAnsi="Krub SemiBold" w:cs="Times New Roman"/>
      <w:bCs/>
      <w:color w:val="003595" w:themeColor="text2"/>
      <w:sz w:val="36"/>
      <w:szCs w:val="28"/>
      <w:lang w:eastAsia="en-GB"/>
    </w:rPr>
  </w:style>
  <w:style w:type="paragraph" w:customStyle="1" w:styleId="AppendixHeading2">
    <w:name w:val="Appendix Heading 2"/>
    <w:basedOn w:val="Heading2"/>
    <w:next w:val="Normal"/>
    <w:uiPriority w:val="24"/>
    <w:qFormat/>
    <w:rsid w:val="00E64AA4"/>
    <w:pPr>
      <w:spacing w:before="640" w:after="320" w:line="320" w:lineRule="exact"/>
      <w:ind w:left="720" w:hanging="720"/>
    </w:pPr>
    <w:rPr>
      <w:rFonts w:ascii="Krub SemiBold" w:eastAsia="Times New Roman" w:hAnsi="Krub SemiBold" w:cs="Times New Roman"/>
      <w:bCs/>
      <w:color w:val="003595" w:themeColor="text2"/>
      <w:sz w:val="28"/>
      <w:szCs w:val="24"/>
      <w:lang w:eastAsia="en-GB"/>
    </w:rPr>
  </w:style>
  <w:style w:type="paragraph" w:customStyle="1" w:styleId="AppendixHeading3">
    <w:name w:val="Appendix Heading 3"/>
    <w:basedOn w:val="Heading3"/>
    <w:next w:val="Normal"/>
    <w:uiPriority w:val="25"/>
    <w:qFormat/>
    <w:rsid w:val="00E64AA4"/>
    <w:pPr>
      <w:spacing w:before="640" w:after="320" w:line="320" w:lineRule="exact"/>
      <w:ind w:left="720" w:hanging="720"/>
    </w:pPr>
    <w:rPr>
      <w:rFonts w:ascii="Krub SemiBold" w:eastAsia="Times New Roman" w:hAnsi="Krub SemiBold" w:cs="Times New Roman"/>
      <w:bCs/>
      <w:color w:val="003595" w:themeColor="text2"/>
      <w:sz w:val="28"/>
      <w:lang w:eastAsia="en-GB"/>
    </w:rPr>
  </w:style>
  <w:style w:type="paragraph" w:customStyle="1" w:styleId="Tableheading">
    <w:name w:val="Table heading"/>
    <w:basedOn w:val="Normal"/>
    <w:next w:val="Normal"/>
    <w:uiPriority w:val="20"/>
    <w:rsid w:val="00E64AA4"/>
    <w:pPr>
      <w:spacing w:before="220" w:after="220" w:line="240" w:lineRule="auto"/>
    </w:pPr>
    <w:rPr>
      <w:rFonts w:ascii="Krub SemiBold" w:eastAsia="Times New Roman" w:hAnsi="Krub SemiBold" w:cs="Arial"/>
      <w:color w:val="003595" w:themeColor="text2"/>
      <w:sz w:val="24"/>
      <w:lang w:val="en" w:eastAsia="en-GB"/>
    </w:rPr>
  </w:style>
  <w:style w:type="character" w:customStyle="1" w:styleId="Tabledescriptorcell1Char">
    <w:name w:val="Table descriptor cell 1 Char"/>
    <w:basedOn w:val="DefaultParagraphFont"/>
    <w:link w:val="Tabledescriptorcell1"/>
    <w:uiPriority w:val="15"/>
    <w:locked/>
    <w:rsid w:val="00E64AA4"/>
    <w:rPr>
      <w:rFonts w:ascii="Krub SemiBold" w:hAnsi="Krub SemiBold" w:cs="Times New Roman"/>
      <w:color w:val="000000" w:themeColor="text1"/>
      <w:sz w:val="28"/>
      <w:szCs w:val="28"/>
    </w:rPr>
  </w:style>
  <w:style w:type="paragraph" w:customStyle="1" w:styleId="Tabledescriptorcell1">
    <w:name w:val="Table descriptor cell 1"/>
    <w:link w:val="Tabledescriptorcell1Char"/>
    <w:uiPriority w:val="15"/>
    <w:qFormat/>
    <w:rsid w:val="00E64AA4"/>
    <w:pPr>
      <w:numPr>
        <w:numId w:val="17"/>
      </w:numPr>
      <w:spacing w:before="40" w:after="40" w:line="240" w:lineRule="auto"/>
    </w:pPr>
    <w:rPr>
      <w:rFonts w:ascii="Krub SemiBold" w:hAnsi="Krub SemiBold" w:cs="Times New Roman"/>
      <w:color w:val="000000" w:themeColor="text1"/>
      <w:sz w:val="28"/>
      <w:szCs w:val="28"/>
    </w:rPr>
  </w:style>
  <w:style w:type="character" w:customStyle="1" w:styleId="TableparagraphChar">
    <w:name w:val="Table paragraph Char"/>
    <w:basedOn w:val="DefaultParagraphFont"/>
    <w:link w:val="Tableparagraph"/>
    <w:uiPriority w:val="18"/>
    <w:locked/>
    <w:rsid w:val="00E64AA4"/>
    <w:rPr>
      <w:sz w:val="18"/>
    </w:rPr>
  </w:style>
  <w:style w:type="paragraph" w:customStyle="1" w:styleId="Tableparagraph">
    <w:name w:val="Table paragraph"/>
    <w:basedOn w:val="Normal"/>
    <w:next w:val="Normal"/>
    <w:link w:val="TableparagraphChar"/>
    <w:uiPriority w:val="18"/>
    <w:qFormat/>
    <w:rsid w:val="00E64AA4"/>
    <w:pPr>
      <w:spacing w:before="40" w:after="40" w:line="240" w:lineRule="auto"/>
    </w:pPr>
    <w:rPr>
      <w:sz w:val="18"/>
    </w:rPr>
  </w:style>
  <w:style w:type="character" w:customStyle="1" w:styleId="EmphasisedtextChar">
    <w:name w:val="Emphasised text Char"/>
    <w:basedOn w:val="DefaultParagraphFont"/>
    <w:link w:val="Emphasisedtext"/>
    <w:uiPriority w:val="7"/>
    <w:locked/>
    <w:rsid w:val="00E64AA4"/>
    <w:rPr>
      <w:rFonts w:ascii="Krub SemiBold" w:hAnsi="Krub SemiBold" w:cs="Krub SemiBold"/>
      <w:color w:val="003595" w:themeColor="text2"/>
      <w:sz w:val="24"/>
    </w:rPr>
  </w:style>
  <w:style w:type="paragraph" w:customStyle="1" w:styleId="Emphasisedtext">
    <w:name w:val="Emphasised text"/>
    <w:basedOn w:val="Normal"/>
    <w:next w:val="Normal"/>
    <w:link w:val="EmphasisedtextChar"/>
    <w:uiPriority w:val="7"/>
    <w:qFormat/>
    <w:rsid w:val="00E64AA4"/>
    <w:pPr>
      <w:spacing w:before="220" w:after="220" w:line="240" w:lineRule="auto"/>
    </w:pPr>
    <w:rPr>
      <w:rFonts w:ascii="Krub SemiBold" w:hAnsi="Krub SemiBold" w:cs="Krub SemiBold"/>
      <w:color w:val="003595" w:themeColor="text2"/>
      <w:sz w:val="24"/>
    </w:rPr>
  </w:style>
  <w:style w:type="paragraph" w:customStyle="1" w:styleId="Numberedlist">
    <w:name w:val="Numbered list"/>
    <w:basedOn w:val="ListParagraph"/>
    <w:next w:val="Normal"/>
    <w:uiPriority w:val="10"/>
    <w:qFormat/>
    <w:rsid w:val="00E64AA4"/>
    <w:pPr>
      <w:tabs>
        <w:tab w:val="clear" w:pos="360"/>
      </w:tabs>
      <w:spacing w:before="220" w:after="220" w:line="240" w:lineRule="auto"/>
      <w:ind w:left="1080"/>
    </w:pPr>
    <w:rPr>
      <w:rFonts w:asciiTheme="minorHAnsi" w:eastAsiaTheme="minorHAnsi" w:hAnsiTheme="minorHAnsi" w:cstheme="minorBidi"/>
      <w:lang w:eastAsia="en-US"/>
    </w:rPr>
  </w:style>
  <w:style w:type="character" w:customStyle="1" w:styleId="TabledescriptorcellsChar">
    <w:name w:val="Table descriptor cells Char"/>
    <w:basedOn w:val="Tabledescriptorcell1Char"/>
    <w:link w:val="Tabledescriptorcells"/>
    <w:uiPriority w:val="16"/>
    <w:locked/>
    <w:rsid w:val="00E64AA4"/>
    <w:rPr>
      <w:rFonts w:ascii="Krub SemiBold" w:hAnsi="Krub SemiBold" w:cs="Times New Roman"/>
      <w:color w:val="000000" w:themeColor="text1"/>
      <w:sz w:val="28"/>
      <w:szCs w:val="28"/>
    </w:rPr>
  </w:style>
  <w:style w:type="paragraph" w:customStyle="1" w:styleId="Tabledescriptorcells">
    <w:name w:val="Table descriptor cells"/>
    <w:basedOn w:val="Tabledescriptorcell1"/>
    <w:next w:val="Normal"/>
    <w:link w:val="TabledescriptorcellsChar"/>
    <w:uiPriority w:val="16"/>
    <w:qFormat/>
    <w:rsid w:val="00E64AA4"/>
    <w:pPr>
      <w:jc w:val="center"/>
    </w:pPr>
  </w:style>
  <w:style w:type="paragraph" w:customStyle="1" w:styleId="Dateandstrap">
    <w:name w:val="Date and strap"/>
    <w:uiPriority w:val="20"/>
    <w:rsid w:val="00E64AA4"/>
    <w:pPr>
      <w:spacing w:after="0" w:line="240" w:lineRule="auto"/>
    </w:pPr>
    <w:rPr>
      <w:rFonts w:ascii="Krub" w:hAnsi="Krub" w:cs="Arial"/>
      <w:color w:val="FFFFFF" w:themeColor="background1"/>
      <w:lang w:val="en-US"/>
    </w:rPr>
  </w:style>
  <w:style w:type="paragraph" w:customStyle="1" w:styleId="Web">
    <w:name w:val="Web"/>
    <w:uiPriority w:val="20"/>
    <w:rsid w:val="00E64AA4"/>
    <w:pPr>
      <w:spacing w:after="0" w:line="240" w:lineRule="auto"/>
      <w:jc w:val="both"/>
    </w:pPr>
    <w:rPr>
      <w:rFonts w:ascii="Krub SemiBold" w:hAnsi="Krub SemiBold" w:cs="Arial"/>
      <w:color w:val="003595" w:themeColor="text2"/>
      <w:sz w:val="28"/>
      <w:szCs w:val="28"/>
      <w:lang w:val="en-US"/>
    </w:rPr>
  </w:style>
  <w:style w:type="paragraph" w:customStyle="1" w:styleId="Listparagraphlevel2">
    <w:name w:val="List paragraph level 2"/>
    <w:basedOn w:val="ListParagraph"/>
    <w:next w:val="Normal"/>
    <w:uiPriority w:val="14"/>
    <w:qFormat/>
    <w:rsid w:val="00E64AA4"/>
    <w:pPr>
      <w:tabs>
        <w:tab w:val="clear" w:pos="360"/>
      </w:tabs>
      <w:spacing w:before="220" w:after="220" w:line="240" w:lineRule="auto"/>
      <w:ind w:left="720"/>
    </w:pPr>
    <w:rPr>
      <w:rFonts w:asciiTheme="minorHAnsi" w:eastAsiaTheme="minorHAnsi" w:hAnsiTheme="minorHAnsi" w:cstheme="minorBidi"/>
      <w:lang w:eastAsia="en-US"/>
    </w:rPr>
  </w:style>
  <w:style w:type="paragraph" w:customStyle="1" w:styleId="NumberedAppendixHeading1">
    <w:name w:val="Numbered Appendix Heading 1"/>
    <w:basedOn w:val="Heading1"/>
    <w:next w:val="Normal"/>
    <w:uiPriority w:val="26"/>
    <w:qFormat/>
    <w:rsid w:val="00E64AA4"/>
    <w:pPr>
      <w:spacing w:before="120" w:after="480" w:line="440" w:lineRule="exact"/>
      <w:ind w:left="780" w:hanging="360"/>
    </w:pPr>
    <w:rPr>
      <w:rFonts w:ascii="Krub SemiBold" w:eastAsia="Times New Roman" w:hAnsi="Krub SemiBold" w:cs="Times New Roman"/>
      <w:bCs/>
      <w:color w:val="003595" w:themeColor="text2"/>
      <w:sz w:val="36"/>
      <w:szCs w:val="28"/>
      <w:lang w:eastAsia="en-GB"/>
    </w:rPr>
  </w:style>
  <w:style w:type="paragraph" w:customStyle="1" w:styleId="NumberedAppendixHeading2">
    <w:name w:val="Numbered Appendix Heading 2"/>
    <w:basedOn w:val="Heading2"/>
    <w:next w:val="Normal"/>
    <w:uiPriority w:val="27"/>
    <w:qFormat/>
    <w:rsid w:val="00E64AA4"/>
    <w:pPr>
      <w:numPr>
        <w:ilvl w:val="1"/>
        <w:numId w:val="6"/>
      </w:numPr>
      <w:spacing w:before="640" w:after="320" w:line="320" w:lineRule="exact"/>
    </w:pPr>
    <w:rPr>
      <w:rFonts w:ascii="Krub SemiBold" w:eastAsia="Times New Roman" w:hAnsi="Krub SemiBold" w:cs="Times New Roman"/>
      <w:bCs/>
      <w:color w:val="003595" w:themeColor="text2"/>
      <w:sz w:val="28"/>
      <w:szCs w:val="24"/>
      <w:lang w:eastAsia="en-GB"/>
    </w:rPr>
  </w:style>
  <w:style w:type="paragraph" w:customStyle="1" w:styleId="NumberedAppendixHeading3">
    <w:name w:val="Numbered Appendix Heading 3"/>
    <w:basedOn w:val="Heading3"/>
    <w:next w:val="Normal"/>
    <w:uiPriority w:val="28"/>
    <w:qFormat/>
    <w:rsid w:val="00E64AA4"/>
    <w:pPr>
      <w:numPr>
        <w:ilvl w:val="2"/>
        <w:numId w:val="6"/>
      </w:numPr>
      <w:spacing w:before="640" w:after="320" w:line="320" w:lineRule="exact"/>
    </w:pPr>
    <w:rPr>
      <w:rFonts w:ascii="Krub SemiBold" w:eastAsia="Times New Roman" w:hAnsi="Krub SemiBold" w:cs="Times New Roman"/>
      <w:bCs/>
      <w:color w:val="003595" w:themeColor="text2"/>
      <w:sz w:val="28"/>
      <w:lang w:eastAsia="en-GB"/>
    </w:rPr>
  </w:style>
  <w:style w:type="paragraph" w:customStyle="1" w:styleId="Boxheader">
    <w:name w:val="Box header"/>
    <w:next w:val="Normal"/>
    <w:uiPriority w:val="5"/>
    <w:qFormat/>
    <w:rsid w:val="00E64AA4"/>
    <w:pPr>
      <w:spacing w:before="120" w:after="320" w:line="240" w:lineRule="auto"/>
    </w:pPr>
    <w:rPr>
      <w:rFonts w:ascii="Krub SemiBold" w:eastAsia="Times New Roman" w:hAnsi="Krub SemiBold" w:cs="Times New Roman"/>
      <w:color w:val="003595" w:themeColor="text2"/>
      <w:sz w:val="26"/>
      <w:szCs w:val="24"/>
      <w:lang w:eastAsia="en-GB"/>
    </w:rPr>
  </w:style>
  <w:style w:type="character" w:customStyle="1" w:styleId="EmphasisedtextredChar">
    <w:name w:val="Emphasised text red Char"/>
    <w:basedOn w:val="DefaultParagraphFont"/>
    <w:link w:val="Emphasisedtextred"/>
    <w:locked/>
    <w:rsid w:val="00E64AA4"/>
    <w:rPr>
      <w:rFonts w:asciiTheme="majorHAnsi" w:hAnsiTheme="majorHAnsi" w:cstheme="majorHAnsi"/>
    </w:rPr>
  </w:style>
  <w:style w:type="paragraph" w:customStyle="1" w:styleId="Emphasisedtextred">
    <w:name w:val="Emphasised text red"/>
    <w:basedOn w:val="Normal"/>
    <w:link w:val="EmphasisedtextredChar"/>
    <w:qFormat/>
    <w:rsid w:val="00E64AA4"/>
    <w:pPr>
      <w:spacing w:before="220" w:after="220" w:line="240" w:lineRule="auto"/>
      <w:jc w:val="both"/>
    </w:pPr>
    <w:rPr>
      <w:rFonts w:asciiTheme="majorHAnsi" w:hAnsiTheme="majorHAnsi" w:cstheme="majorHAnsi"/>
    </w:rPr>
  </w:style>
  <w:style w:type="character" w:customStyle="1" w:styleId="ListparaemphasisChar">
    <w:name w:val="List para emphasis Char"/>
    <w:basedOn w:val="ListParagraphChar"/>
    <w:link w:val="Listparaemphasis"/>
    <w:uiPriority w:val="12"/>
    <w:locked/>
    <w:rsid w:val="00E64AA4"/>
    <w:rPr>
      <w:rFonts w:ascii="Krub SemiBold" w:eastAsia="Krub" w:hAnsi="Krub SemiBold" w:cs="Krub SemiBold"/>
      <w:color w:val="003595" w:themeColor="text2"/>
      <w:sz w:val="24"/>
      <w:lang w:eastAsia="en-GB"/>
    </w:rPr>
  </w:style>
  <w:style w:type="paragraph" w:customStyle="1" w:styleId="Listparaemphasis">
    <w:name w:val="List para emphasis"/>
    <w:basedOn w:val="ListParagraph"/>
    <w:next w:val="Normal"/>
    <w:link w:val="ListparaemphasisChar"/>
    <w:uiPriority w:val="12"/>
    <w:qFormat/>
    <w:rsid w:val="00E64AA4"/>
    <w:pPr>
      <w:tabs>
        <w:tab w:val="clear" w:pos="360"/>
      </w:tabs>
      <w:spacing w:before="220" w:after="220" w:line="240" w:lineRule="auto"/>
      <w:ind w:left="357" w:hanging="357"/>
    </w:pPr>
    <w:rPr>
      <w:rFonts w:ascii="Krub SemiBold" w:eastAsiaTheme="minorHAnsi" w:hAnsi="Krub SemiBold" w:cs="Krub SemiBold"/>
      <w:color w:val="003595" w:themeColor="text2"/>
      <w:sz w:val="24"/>
      <w:lang w:eastAsia="en-US"/>
    </w:rPr>
  </w:style>
  <w:style w:type="character" w:customStyle="1" w:styleId="ListparaemphasisredChar">
    <w:name w:val="List para emphasis red Char"/>
    <w:basedOn w:val="ListparaemphasisChar"/>
    <w:link w:val="Listparaemphasisred"/>
    <w:uiPriority w:val="13"/>
    <w:locked/>
    <w:rsid w:val="00E64AA4"/>
    <w:rPr>
      <w:rFonts w:ascii="Krub SemiBold" w:eastAsia="Krub" w:hAnsi="Krub SemiBold" w:cs="Krub SemiBold"/>
      <w:color w:val="D60037" w:themeColor="accent6"/>
      <w:sz w:val="24"/>
      <w:lang w:eastAsia="en-GB"/>
    </w:rPr>
  </w:style>
  <w:style w:type="paragraph" w:customStyle="1" w:styleId="Listparaemphasisred">
    <w:name w:val="List para emphasis red"/>
    <w:basedOn w:val="Listparaemphasis"/>
    <w:next w:val="Normal"/>
    <w:link w:val="ListparaemphasisredChar"/>
    <w:uiPriority w:val="13"/>
    <w:qFormat/>
    <w:rsid w:val="00E64AA4"/>
    <w:rPr>
      <w:rFonts w:eastAsia="Krub"/>
      <w:color w:val="D60037" w:themeColor="accent6"/>
      <w:lang w:eastAsia="en-GB"/>
    </w:rPr>
  </w:style>
  <w:style w:type="character" w:customStyle="1" w:styleId="TablelistparaChar">
    <w:name w:val="Table list para Char"/>
    <w:basedOn w:val="TableparagraphChar"/>
    <w:link w:val="Tablelistpara"/>
    <w:uiPriority w:val="17"/>
    <w:locked/>
    <w:rsid w:val="00E64AA4"/>
    <w:rPr>
      <w:rFonts w:cs="Times New Roman"/>
      <w:sz w:val="18"/>
    </w:rPr>
  </w:style>
  <w:style w:type="paragraph" w:customStyle="1" w:styleId="Tablelistpara">
    <w:name w:val="Table list para"/>
    <w:basedOn w:val="Tableparagraph"/>
    <w:link w:val="TablelistparaChar"/>
    <w:uiPriority w:val="17"/>
    <w:qFormat/>
    <w:rsid w:val="00E64AA4"/>
    <w:pPr>
      <w:numPr>
        <w:numId w:val="18"/>
      </w:numPr>
    </w:pPr>
    <w:rPr>
      <w:rFonts w:cs="Times New Roman"/>
    </w:rPr>
  </w:style>
  <w:style w:type="character" w:customStyle="1" w:styleId="FootnotehyperlinkChar">
    <w:name w:val="Footnote hyperlink Char"/>
    <w:basedOn w:val="FootnoteTextChar"/>
    <w:link w:val="Footnotehyperlink"/>
    <w:uiPriority w:val="22"/>
    <w:locked/>
    <w:rsid w:val="00E64AA4"/>
    <w:rPr>
      <w:rFonts w:ascii="Krub" w:eastAsia="Times New Roman" w:hAnsi="Krub" w:cs="Times New Roman"/>
      <w:color w:val="0071CE" w:themeColor="accent1"/>
      <w:sz w:val="18"/>
      <w:u w:val="single"/>
      <w:lang w:eastAsia="en-GB"/>
    </w:rPr>
  </w:style>
  <w:style w:type="paragraph" w:customStyle="1" w:styleId="Footnotehyperlink">
    <w:name w:val="Footnote hyperlink"/>
    <w:basedOn w:val="FootnoteText"/>
    <w:next w:val="FootnoteText"/>
    <w:link w:val="FootnotehyperlinkChar"/>
    <w:uiPriority w:val="22"/>
    <w:qFormat/>
    <w:rsid w:val="00E64AA4"/>
    <w:rPr>
      <w:color w:val="0071CE" w:themeColor="accent1"/>
      <w:u w:val="single"/>
    </w:rPr>
  </w:style>
  <w:style w:type="paragraph" w:customStyle="1" w:styleId="m-6490907202941209988msolistparagraph">
    <w:name w:val="m_-6490907202941209988msolistparagraph"/>
    <w:basedOn w:val="Normal"/>
    <w:uiPriority w:val="99"/>
    <w:rsid w:val="00E64AA4"/>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uiPriority w:val="99"/>
    <w:rsid w:val="00E64AA4"/>
    <w:pPr>
      <w:spacing w:before="100" w:beforeAutospacing="1" w:after="100" w:afterAutospacing="1" w:line="240" w:lineRule="auto"/>
    </w:pPr>
    <w:rPr>
      <w:rFonts w:ascii="Krub" w:eastAsia="Times New Roman" w:hAnsi="Krub" w:cs="Krub"/>
      <w:b/>
      <w:bCs/>
      <w:sz w:val="20"/>
      <w:szCs w:val="20"/>
      <w:lang w:eastAsia="en-GB"/>
    </w:rPr>
  </w:style>
  <w:style w:type="paragraph" w:customStyle="1" w:styleId="xl64">
    <w:name w:val="xl64"/>
    <w:basedOn w:val="Normal"/>
    <w:uiPriority w:val="99"/>
    <w:rsid w:val="00E64AA4"/>
    <w:pPr>
      <w:spacing w:before="100" w:beforeAutospacing="1" w:after="100" w:afterAutospacing="1" w:line="240" w:lineRule="auto"/>
    </w:pPr>
    <w:rPr>
      <w:rFonts w:ascii="Krub" w:eastAsia="Times New Roman" w:hAnsi="Krub" w:cs="Krub"/>
      <w:sz w:val="20"/>
      <w:szCs w:val="20"/>
      <w:lang w:eastAsia="en-GB"/>
    </w:rPr>
  </w:style>
  <w:style w:type="character" w:customStyle="1" w:styleId="TableTextChar">
    <w:name w:val="Table Text Char"/>
    <w:basedOn w:val="DefaultParagraphFont"/>
    <w:link w:val="TableText"/>
    <w:locked/>
    <w:rsid w:val="00E64AA4"/>
    <w:rPr>
      <w:rFonts w:eastAsia="Krub"/>
      <w:sz w:val="18"/>
      <w:szCs w:val="18"/>
    </w:rPr>
  </w:style>
  <w:style w:type="paragraph" w:customStyle="1" w:styleId="TableText">
    <w:name w:val="Table Text"/>
    <w:basedOn w:val="Normal"/>
    <w:link w:val="TableTextChar"/>
    <w:qFormat/>
    <w:rsid w:val="00E64AA4"/>
    <w:pPr>
      <w:spacing w:line="240" w:lineRule="auto"/>
    </w:pPr>
    <w:rPr>
      <w:rFonts w:eastAsia="Krub"/>
      <w:sz w:val="18"/>
      <w:szCs w:val="18"/>
    </w:rPr>
  </w:style>
  <w:style w:type="character" w:styleId="FootnoteReference">
    <w:name w:val="footnote reference"/>
    <w:basedOn w:val="DefaultParagraphFont"/>
    <w:uiPriority w:val="99"/>
    <w:semiHidden/>
    <w:unhideWhenUsed/>
    <w:rsid w:val="00E64AA4"/>
    <w:rPr>
      <w:vertAlign w:val="superscript"/>
    </w:rPr>
  </w:style>
  <w:style w:type="character" w:styleId="CommentReference">
    <w:name w:val="annotation reference"/>
    <w:uiPriority w:val="99"/>
    <w:unhideWhenUsed/>
    <w:rsid w:val="00E64AA4"/>
    <w:rPr>
      <w:sz w:val="16"/>
      <w:szCs w:val="16"/>
    </w:rPr>
  </w:style>
  <w:style w:type="character" w:styleId="PlaceholderText">
    <w:name w:val="Placeholder Text"/>
    <w:uiPriority w:val="99"/>
    <w:semiHidden/>
    <w:rsid w:val="00E64AA4"/>
    <w:rPr>
      <w:color w:val="808080"/>
    </w:rPr>
  </w:style>
  <w:style w:type="character" w:customStyle="1" w:styleId="normaltextrun">
    <w:name w:val="normaltextrun"/>
    <w:basedOn w:val="DefaultParagraphFont"/>
    <w:rsid w:val="00E64AA4"/>
  </w:style>
  <w:style w:type="character" w:customStyle="1" w:styleId="eop">
    <w:name w:val="eop"/>
    <w:basedOn w:val="DefaultParagraphFont"/>
    <w:rsid w:val="00E64AA4"/>
  </w:style>
  <w:style w:type="character" w:customStyle="1" w:styleId="UnresolvedMention1">
    <w:name w:val="Unresolved Mention1"/>
    <w:basedOn w:val="DefaultParagraphFont"/>
    <w:uiPriority w:val="99"/>
    <w:semiHidden/>
    <w:rsid w:val="00E64AA4"/>
    <w:rPr>
      <w:color w:val="605E5C"/>
      <w:shd w:val="clear" w:color="auto" w:fill="E1DFDD"/>
    </w:rPr>
  </w:style>
  <w:style w:type="character" w:customStyle="1" w:styleId="UnresolvedMention2">
    <w:name w:val="Unresolved Mention2"/>
    <w:basedOn w:val="DefaultParagraphFont"/>
    <w:uiPriority w:val="99"/>
    <w:semiHidden/>
    <w:rsid w:val="00E64AA4"/>
    <w:rPr>
      <w:color w:val="605E5C"/>
      <w:shd w:val="clear" w:color="auto" w:fill="E1DFDD"/>
    </w:rPr>
  </w:style>
  <w:style w:type="character" w:customStyle="1" w:styleId="UnresolvedMention3">
    <w:name w:val="Unresolved Mention3"/>
    <w:basedOn w:val="DefaultParagraphFont"/>
    <w:uiPriority w:val="99"/>
    <w:semiHidden/>
    <w:rsid w:val="00E64AA4"/>
    <w:rPr>
      <w:color w:val="605E5C"/>
      <w:shd w:val="clear" w:color="auto" w:fill="E1DFDD"/>
    </w:rPr>
  </w:style>
  <w:style w:type="character" w:customStyle="1" w:styleId="contextualspellingandgrammarerror">
    <w:name w:val="contextualspellingandgrammarerror"/>
    <w:basedOn w:val="DefaultParagraphFont"/>
    <w:rsid w:val="00E64AA4"/>
  </w:style>
  <w:style w:type="character" w:customStyle="1" w:styleId="UnresolvedMention4">
    <w:name w:val="Unresolved Mention4"/>
    <w:basedOn w:val="DefaultParagraphFont"/>
    <w:uiPriority w:val="99"/>
    <w:semiHidden/>
    <w:rsid w:val="00E64AA4"/>
    <w:rPr>
      <w:color w:val="605E5C"/>
      <w:shd w:val="clear" w:color="auto" w:fill="E1DFDD"/>
    </w:rPr>
  </w:style>
  <w:style w:type="character" w:customStyle="1" w:styleId="normaltextrun1">
    <w:name w:val="normaltextrun1"/>
    <w:basedOn w:val="DefaultParagraphFont"/>
    <w:rsid w:val="00E64AA4"/>
  </w:style>
  <w:style w:type="character" w:customStyle="1" w:styleId="Mention1">
    <w:name w:val="Mention1"/>
    <w:basedOn w:val="DefaultParagraphFont"/>
    <w:uiPriority w:val="99"/>
    <w:rsid w:val="00E64AA4"/>
    <w:rPr>
      <w:color w:val="2B579A"/>
      <w:shd w:val="clear" w:color="auto" w:fill="E1DFDD"/>
    </w:rPr>
  </w:style>
  <w:style w:type="table" w:styleId="TableGrid">
    <w:name w:val="Table Grid"/>
    <w:basedOn w:val="TableNormal"/>
    <w:uiPriority w:val="39"/>
    <w:rsid w:val="00E64AA4"/>
    <w:pPr>
      <w:spacing w:after="0" w:line="240" w:lineRule="auto"/>
    </w:pPr>
    <w:rPr>
      <w:rFonts w:ascii="Krub" w:eastAsia="Times New Roman" w:hAnsi="Krub" w:cs="Krub"/>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64AA4"/>
    <w:pPr>
      <w:spacing w:after="0" w:line="240" w:lineRule="auto"/>
    </w:pPr>
    <w:rPr>
      <w:rFonts w:eastAsiaTheme="minorEastAsia"/>
      <w:lang w:eastAsia="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1">
    <w:name w:val="Grid Table 4 Accent 1"/>
    <w:basedOn w:val="TableNormal"/>
    <w:uiPriority w:val="49"/>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7Colorful-Accent6">
    <w:name w:val="List Table 7 Colorful Accent 6"/>
    <w:basedOn w:val="TableNormal"/>
    <w:uiPriority w:val="52"/>
    <w:rsid w:val="00E64AA4"/>
    <w:pPr>
      <w:spacing w:after="0" w:line="240" w:lineRule="auto"/>
    </w:pPr>
    <w:rPr>
      <w:rFonts w:ascii="Krub" w:eastAsia="Times New Roman" w:hAnsi="Krub" w:cs="Krub"/>
      <w:color w:val="A00028" w:themeColor="accent6" w:themeShade="BF"/>
      <w:lang w:eastAsia="en-GB"/>
    </w:rPr>
    <w:tblPr>
      <w:tblStyleRowBandSize w:val="1"/>
      <w:tblStyleColBandSize w:val="1"/>
      <w:tblInd w:w="0" w:type="nil"/>
    </w:tblPr>
    <w:tblStylePr w:type="firstRow">
      <w:rPr>
        <w:rFonts w:asciiTheme="majorHAnsi" w:eastAsiaTheme="majorEastAsia" w:hAnsiTheme="majorHAnsi" w:cstheme="majorBidi" w:hint="cs"/>
        <w:i/>
        <w:iCs/>
        <w:sz w:val="26"/>
        <w:szCs w:val="26"/>
      </w:rPr>
      <w:tblPr/>
      <w:tcPr>
        <w:tcBorders>
          <w:bottom w:val="single" w:sz="4" w:space="0" w:color="D60037" w:themeColor="accent6"/>
        </w:tcBorders>
        <w:shd w:val="clear" w:color="auto" w:fill="FFFFFF" w:themeFill="background1"/>
      </w:tcPr>
    </w:tblStylePr>
    <w:tblStylePr w:type="lastRow">
      <w:rPr>
        <w:rFonts w:asciiTheme="majorHAnsi" w:eastAsiaTheme="majorEastAsia" w:hAnsiTheme="majorHAnsi" w:cstheme="majorBidi" w:hint="cs"/>
        <w:i/>
        <w:iCs/>
        <w:sz w:val="26"/>
        <w:szCs w:val="26"/>
      </w:rPr>
      <w:tblPr/>
      <w:tcPr>
        <w:tcBorders>
          <w:top w:val="single" w:sz="4" w:space="0" w:color="D60037" w:themeColor="accent6"/>
        </w:tcBorders>
        <w:shd w:val="clear" w:color="auto" w:fill="FFFFFF" w:themeFill="background1"/>
      </w:tcPr>
    </w:tblStylePr>
    <w:tblStylePr w:type="firstCol">
      <w:pPr>
        <w:jc w:val="right"/>
      </w:pPr>
      <w:rPr>
        <w:rFonts w:asciiTheme="majorHAnsi" w:eastAsiaTheme="majorEastAsia" w:hAnsiTheme="majorHAnsi" w:cstheme="majorBidi" w:hint="cs"/>
        <w:i/>
        <w:iCs/>
        <w:sz w:val="26"/>
        <w:szCs w:val="26"/>
      </w:rPr>
      <w:tblPr/>
      <w:tcPr>
        <w:tcBorders>
          <w:right w:val="single" w:sz="4" w:space="0" w:color="D60037" w:themeColor="accent6"/>
        </w:tcBorders>
        <w:shd w:val="clear" w:color="auto" w:fill="FFFFFF" w:themeFill="background1"/>
      </w:tcPr>
    </w:tblStylePr>
    <w:tblStylePr w:type="lastCol">
      <w:rPr>
        <w:rFonts w:asciiTheme="majorHAnsi" w:eastAsiaTheme="majorEastAsia" w:hAnsiTheme="majorHAnsi" w:cstheme="majorBidi" w:hint="cs"/>
        <w:i/>
        <w:iCs/>
        <w:sz w:val="26"/>
        <w:szCs w:val="26"/>
      </w:rPr>
      <w:tblPr/>
      <w:tcPr>
        <w:tcBorders>
          <w:left w:val="single" w:sz="4" w:space="0" w:color="D60037" w:themeColor="accent6"/>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wattable">
    <w:name w:val="Ofwat table"/>
    <w:basedOn w:val="TableNormal"/>
    <w:uiPriority w:val="99"/>
    <w:rsid w:val="00E64AA4"/>
    <w:pPr>
      <w:spacing w:after="0" w:line="240" w:lineRule="auto"/>
    </w:pPr>
    <w:rPr>
      <w:rFonts w:ascii="Krub" w:eastAsia="Times New Roman" w:hAnsi="Krub" w:cs="Krub"/>
      <w:sz w:val="18"/>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Pr>
    <w:tblStylePr w:type="firstRow">
      <w:rPr>
        <w:rFonts w:ascii="STKaiti" w:hAnsi="STKaiti" w:hint="default"/>
        <w:color w:val="003595" w:themeColor="text2"/>
        <w:sz w:val="20"/>
        <w:szCs w:val="20"/>
      </w:rPr>
      <w:tblPr/>
      <w:tcPr>
        <w:shd w:val="clear" w:color="auto" w:fill="DCECF5"/>
      </w:tcPr>
    </w:tblStylePr>
    <w:tblStylePr w:type="firstCol">
      <w:rPr>
        <w:rFonts w:ascii="STKaiti" w:hAnsi="STKaiti" w:hint="default"/>
        <w:color w:val="003595" w:themeColor="text2"/>
        <w:sz w:val="20"/>
        <w:szCs w:val="20"/>
      </w:rPr>
      <w:tblPr/>
      <w:tcPr>
        <w:shd w:val="clear" w:color="auto" w:fill="DCECF5"/>
      </w:tcPr>
    </w:tblStylePr>
  </w:style>
  <w:style w:type="table" w:customStyle="1" w:styleId="Ofwatbluebox">
    <w:name w:val="Ofwat blue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DCECF5"/>
    </w:tcPr>
  </w:style>
  <w:style w:type="table" w:customStyle="1" w:styleId="Ofwatcoralbox">
    <w:name w:val="Ofwat coral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FC3B8"/>
    </w:tcPr>
  </w:style>
  <w:style w:type="table" w:customStyle="1" w:styleId="Ofwatlemonbox">
    <w:name w:val="Ofwat lemon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0F3B3"/>
    </w:tcPr>
  </w:style>
  <w:style w:type="character" w:styleId="UnresolvedMention">
    <w:name w:val="Unresolved Mention"/>
    <w:basedOn w:val="DefaultParagraphFont"/>
    <w:uiPriority w:val="99"/>
    <w:semiHidden/>
    <w:unhideWhenUsed/>
    <w:rsid w:val="00BD6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10162">
      <w:bodyDiv w:val="1"/>
      <w:marLeft w:val="0"/>
      <w:marRight w:val="0"/>
      <w:marTop w:val="0"/>
      <w:marBottom w:val="0"/>
      <w:divBdr>
        <w:top w:val="none" w:sz="0" w:space="0" w:color="auto"/>
        <w:left w:val="none" w:sz="0" w:space="0" w:color="auto"/>
        <w:bottom w:val="none" w:sz="0" w:space="0" w:color="auto"/>
        <w:right w:val="none" w:sz="0" w:space="0" w:color="auto"/>
      </w:divBdr>
    </w:div>
    <w:div w:id="303463143">
      <w:bodyDiv w:val="1"/>
      <w:marLeft w:val="0"/>
      <w:marRight w:val="0"/>
      <w:marTop w:val="0"/>
      <w:marBottom w:val="0"/>
      <w:divBdr>
        <w:top w:val="none" w:sz="0" w:space="0" w:color="auto"/>
        <w:left w:val="none" w:sz="0" w:space="0" w:color="auto"/>
        <w:bottom w:val="none" w:sz="0" w:space="0" w:color="auto"/>
        <w:right w:val="none" w:sz="0" w:space="0" w:color="auto"/>
      </w:divBdr>
    </w:div>
    <w:div w:id="691145685">
      <w:bodyDiv w:val="1"/>
      <w:marLeft w:val="0"/>
      <w:marRight w:val="0"/>
      <w:marTop w:val="0"/>
      <w:marBottom w:val="0"/>
      <w:divBdr>
        <w:top w:val="none" w:sz="0" w:space="0" w:color="auto"/>
        <w:left w:val="none" w:sz="0" w:space="0" w:color="auto"/>
        <w:bottom w:val="none" w:sz="0" w:space="0" w:color="auto"/>
        <w:right w:val="none" w:sz="0" w:space="0" w:color="auto"/>
      </w:divBdr>
    </w:div>
    <w:div w:id="769786763">
      <w:bodyDiv w:val="1"/>
      <w:marLeft w:val="0"/>
      <w:marRight w:val="0"/>
      <w:marTop w:val="0"/>
      <w:marBottom w:val="0"/>
      <w:divBdr>
        <w:top w:val="none" w:sz="0" w:space="0" w:color="auto"/>
        <w:left w:val="none" w:sz="0" w:space="0" w:color="auto"/>
        <w:bottom w:val="none" w:sz="0" w:space="0" w:color="auto"/>
        <w:right w:val="none" w:sz="0" w:space="0" w:color="auto"/>
      </w:divBdr>
    </w:div>
    <w:div w:id="1056007205">
      <w:bodyDiv w:val="1"/>
      <w:marLeft w:val="0"/>
      <w:marRight w:val="0"/>
      <w:marTop w:val="0"/>
      <w:marBottom w:val="0"/>
      <w:divBdr>
        <w:top w:val="none" w:sz="0" w:space="0" w:color="auto"/>
        <w:left w:val="none" w:sz="0" w:space="0" w:color="auto"/>
        <w:bottom w:val="none" w:sz="0" w:space="0" w:color="auto"/>
        <w:right w:val="none" w:sz="0" w:space="0" w:color="auto"/>
      </w:divBdr>
    </w:div>
    <w:div w:id="1451583178">
      <w:bodyDiv w:val="1"/>
      <w:marLeft w:val="0"/>
      <w:marRight w:val="0"/>
      <w:marTop w:val="0"/>
      <w:marBottom w:val="0"/>
      <w:divBdr>
        <w:top w:val="none" w:sz="0" w:space="0" w:color="auto"/>
        <w:left w:val="none" w:sz="0" w:space="0" w:color="auto"/>
        <w:bottom w:val="none" w:sz="0" w:space="0" w:color="auto"/>
        <w:right w:val="none" w:sz="0" w:space="0" w:color="auto"/>
      </w:divBdr>
    </w:div>
    <w:div w:id="1465611910">
      <w:bodyDiv w:val="1"/>
      <w:marLeft w:val="0"/>
      <w:marRight w:val="0"/>
      <w:marTop w:val="0"/>
      <w:marBottom w:val="0"/>
      <w:divBdr>
        <w:top w:val="none" w:sz="0" w:space="0" w:color="auto"/>
        <w:left w:val="none" w:sz="0" w:space="0" w:color="auto"/>
        <w:bottom w:val="none" w:sz="0" w:space="0" w:color="auto"/>
        <w:right w:val="none" w:sz="0" w:space="0" w:color="auto"/>
      </w:divBdr>
    </w:div>
    <w:div w:id="183344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innovation.challenges.org/wp-content/uploads/sites/3/2025/08/Ofwat-Innovation-Fund-Water-Cycle-Tag-Diagram.jpg"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aterinnovation.challenges.org/wp-content/uploads/sites/3/2025/08/Ofwat-Innovation-Fund-Water-Cycle-Tag-Diagram.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ocurement-act-2023-short-guides/supplementary-information-small-and-medium-sized-enterprises-definition-html" TargetMode="External"/><Relationship Id="rId5" Type="http://schemas.openxmlformats.org/officeDocument/2006/relationships/numbering" Target="numbering.xml"/><Relationship Id="rId15" Type="http://schemas.openxmlformats.org/officeDocument/2006/relationships/hyperlink" Target="https://waterinnovation.challenges.org/wp-content/uploads/sites/3/2025/08/Breakthrough-6-Transform-Entry-Template.xls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lendly.com/waterinnovation/breakthrough-6-pitch-transform-stage-2" TargetMode="External"/></Relationships>
</file>

<file path=word/theme/theme1.xml><?xml version="1.0" encoding="utf-8"?>
<a:theme xmlns:a="http://schemas.openxmlformats.org/drawingml/2006/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6C7DA-A514-400D-B209-B401E2540B01}">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customXml/itemProps2.xml><?xml version="1.0" encoding="utf-8"?>
<ds:datastoreItem xmlns:ds="http://schemas.openxmlformats.org/officeDocument/2006/customXml" ds:itemID="{D05F3400-F041-41E2-B016-2B9F1EA0A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B2FB2-4BDE-4E9F-AB41-AA497796DE41}">
  <ds:schemaRefs>
    <ds:schemaRef ds:uri="http://schemas.openxmlformats.org/officeDocument/2006/bibliography"/>
  </ds:schemaRefs>
</ds:datastoreItem>
</file>

<file path=customXml/itemProps4.xml><?xml version="1.0" encoding="utf-8"?>
<ds:datastoreItem xmlns:ds="http://schemas.openxmlformats.org/officeDocument/2006/customXml" ds:itemID="{0A0E22CE-A65C-4BDF-A409-376A57D76797}">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6463</Words>
  <Characters>36845</Characters>
  <Application>Microsoft Office Word</Application>
  <DocSecurity>0</DocSecurity>
  <Lines>307</Lines>
  <Paragraphs>86</Paragraphs>
  <ScaleCrop>false</ScaleCrop>
  <Company/>
  <LinksUpToDate>false</LinksUpToDate>
  <CharactersWithSpaces>43222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George Finnigan</cp:lastModifiedBy>
  <cp:revision>2</cp:revision>
  <dcterms:created xsi:type="dcterms:W3CDTF">2025-09-12T13:03:00Z</dcterms:created>
  <dcterms:modified xsi:type="dcterms:W3CDTF">2025-09-12T13:03:00Z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MSIP_Label_82fa3fd3-029b-403d-91b4-1dc930cb0e60_Enabled">
    <vt:lpwstr>true</vt:lpwstr>
  </property>
  <property fmtid="{D5CDD505-2E9C-101B-9397-08002B2CF9AE}" pid="5" name="MSIP_Label_82fa3fd3-029b-403d-91b4-1dc930cb0e60_SetDate">
    <vt:lpwstr>2022-08-10T17:56:37Z</vt:lpwstr>
  </property>
  <property fmtid="{D5CDD505-2E9C-101B-9397-08002B2CF9AE}" pid="6" name="MSIP_Label_82fa3fd3-029b-403d-91b4-1dc930cb0e60_Method">
    <vt:lpwstr>Standard</vt:lpwstr>
  </property>
  <property fmtid="{D5CDD505-2E9C-101B-9397-08002B2CF9AE}" pid="7" name="MSIP_Label_82fa3fd3-029b-403d-91b4-1dc930cb0e60_Name">
    <vt:lpwstr>82fa3fd3-029b-403d-91b4-1dc930cb0e60</vt:lpwstr>
  </property>
  <property fmtid="{D5CDD505-2E9C-101B-9397-08002B2CF9AE}" pid="8" name="MSIP_Label_82fa3fd3-029b-403d-91b4-1dc930cb0e60_SiteId">
    <vt:lpwstr>4ae48b41-0137-4599-8661-fc641fe77bea</vt:lpwstr>
  </property>
  <property fmtid="{D5CDD505-2E9C-101B-9397-08002B2CF9AE}" pid="9" name="MSIP_Label_82fa3fd3-029b-403d-91b4-1dc930cb0e60_ActionId">
    <vt:lpwstr>0449c50b-5958-453d-b39c-535025adbc12</vt:lpwstr>
  </property>
  <property fmtid="{D5CDD505-2E9C-101B-9397-08002B2CF9AE}" pid="10" name="MSIP_Label_82fa3fd3-029b-403d-91b4-1dc930cb0e60_ContentBits">
    <vt:lpwstr>0</vt:lpwstr>
  </property>
  <property fmtid="{D5CDD505-2E9C-101B-9397-08002B2CF9AE}" pid="11" name="GrammarlyDocumentId">
    <vt:lpwstr>f32c62801693bea5e96c3037b9b2ed5daa6998573d2cfd5ebeb19b5fea47f5b0</vt:lpwstr>
  </property>
  <property fmtid="{D5CDD505-2E9C-101B-9397-08002B2CF9AE}" pid="12" name="GUID">
    <vt:lpwstr>7c5e045a-b961-4262-8516-08209dfe9179</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Folder_Number">
    <vt:lpwstr/>
  </property>
  <property fmtid="{D5CDD505-2E9C-101B-9397-08002B2CF9AE}" pid="20" name="Folder_Code">
    <vt:lpwstr/>
  </property>
  <property fmtid="{D5CDD505-2E9C-101B-9397-08002B2CF9AE}" pid="21" name="Folder_Name">
    <vt:lpwstr/>
  </property>
  <property fmtid="{D5CDD505-2E9C-101B-9397-08002B2CF9AE}" pid="22" name="Folder_Description">
    <vt:lpwstr/>
  </property>
  <property fmtid="{D5CDD505-2E9C-101B-9397-08002B2CF9AE}" pid="23" name="/Folder_Name/">
    <vt:lpwstr/>
  </property>
  <property fmtid="{D5CDD505-2E9C-101B-9397-08002B2CF9AE}" pid="24" name="/Folder_Description/">
    <vt:lpwstr/>
  </property>
  <property fmtid="{D5CDD505-2E9C-101B-9397-08002B2CF9AE}" pid="25" name="Folder_Version">
    <vt:lpwstr/>
  </property>
  <property fmtid="{D5CDD505-2E9C-101B-9397-08002B2CF9AE}" pid="26" name="Folder_VersionSeq">
    <vt:lpwstr/>
  </property>
  <property fmtid="{D5CDD505-2E9C-101B-9397-08002B2CF9AE}" pid="27" name="Folder_Manager">
    <vt:lpwstr/>
  </property>
  <property fmtid="{D5CDD505-2E9C-101B-9397-08002B2CF9AE}" pid="28" name="Folder_ManagerDesc">
    <vt:lpwstr/>
  </property>
  <property fmtid="{D5CDD505-2E9C-101B-9397-08002B2CF9AE}" pid="29" name="Folder_Storage">
    <vt:lpwstr/>
  </property>
  <property fmtid="{D5CDD505-2E9C-101B-9397-08002B2CF9AE}" pid="30" name="Folder_StorageDesc">
    <vt:lpwstr/>
  </property>
  <property fmtid="{D5CDD505-2E9C-101B-9397-08002B2CF9AE}" pid="31" name="Folder_Creator">
    <vt:lpwstr/>
  </property>
  <property fmtid="{D5CDD505-2E9C-101B-9397-08002B2CF9AE}" pid="32" name="Folder_CreatorDesc">
    <vt:lpwstr/>
  </property>
  <property fmtid="{D5CDD505-2E9C-101B-9397-08002B2CF9AE}" pid="33" name="Folder_CreateDate">
    <vt:lpwstr/>
  </property>
  <property fmtid="{D5CDD505-2E9C-101B-9397-08002B2CF9AE}" pid="34" name="Folder_Updater">
    <vt:lpwstr/>
  </property>
  <property fmtid="{D5CDD505-2E9C-101B-9397-08002B2CF9AE}" pid="35" name="Folder_UpdaterDesc">
    <vt:lpwstr/>
  </property>
  <property fmtid="{D5CDD505-2E9C-101B-9397-08002B2CF9AE}" pid="36" name="Folder_UpdateDate">
    <vt:lpwstr/>
  </property>
  <property fmtid="{D5CDD505-2E9C-101B-9397-08002B2CF9AE}" pid="37" name="Document_Number">
    <vt:lpwstr/>
  </property>
  <property fmtid="{D5CDD505-2E9C-101B-9397-08002B2CF9AE}" pid="38" name="Document_Name">
    <vt:lpwstr/>
  </property>
  <property fmtid="{D5CDD505-2E9C-101B-9397-08002B2CF9AE}" pid="39" name="Document_FileName">
    <vt:lpwstr/>
  </property>
  <property fmtid="{D5CDD505-2E9C-101B-9397-08002B2CF9AE}" pid="40" name="Document_Version">
    <vt:lpwstr/>
  </property>
  <property fmtid="{D5CDD505-2E9C-101B-9397-08002B2CF9AE}" pid="41" name="Document_VersionSeq">
    <vt:lpwstr/>
  </property>
  <property fmtid="{D5CDD505-2E9C-101B-9397-08002B2CF9AE}" pid="42" name="Document_Creator">
    <vt:lpwstr/>
  </property>
  <property fmtid="{D5CDD505-2E9C-101B-9397-08002B2CF9AE}" pid="43" name="Document_CreatorDesc">
    <vt:lpwstr/>
  </property>
  <property fmtid="{D5CDD505-2E9C-101B-9397-08002B2CF9AE}" pid="44" name="Document_CreateDate">
    <vt:lpwstr/>
  </property>
  <property fmtid="{D5CDD505-2E9C-101B-9397-08002B2CF9AE}" pid="45" name="Document_Updater">
    <vt:lpwstr/>
  </property>
  <property fmtid="{D5CDD505-2E9C-101B-9397-08002B2CF9AE}" pid="46" name="Document_UpdaterDesc">
    <vt:lpwstr/>
  </property>
  <property fmtid="{D5CDD505-2E9C-101B-9397-08002B2CF9AE}" pid="47" name="Document_UpdateDate">
    <vt:lpwstr/>
  </property>
  <property fmtid="{D5CDD505-2E9C-101B-9397-08002B2CF9AE}" pid="48" name="Document_Size">
    <vt:lpwstr/>
  </property>
  <property fmtid="{D5CDD505-2E9C-101B-9397-08002B2CF9AE}" pid="49" name="Document_Storage">
    <vt:lpwstr/>
  </property>
  <property fmtid="{D5CDD505-2E9C-101B-9397-08002B2CF9AE}" pid="50" name="Document_StorageDesc">
    <vt:lpwstr/>
  </property>
  <property fmtid="{D5CDD505-2E9C-101B-9397-08002B2CF9AE}" pid="51" name="Document_Department">
    <vt:lpwstr/>
  </property>
  <property fmtid="{D5CDD505-2E9C-101B-9397-08002B2CF9AE}" pid="52" name="Document_DepartmentDesc">
    <vt:lpwstr/>
  </property>
</Properties>
</file>